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EF886E" w14:textId="77777777" w:rsidR="00E20A38" w:rsidRDefault="001633A4" w:rsidP="11B20D51">
      <w:pPr>
        <w:pStyle w:val="Titre1"/>
        <w:numPr>
          <w:ilvl w:val="0"/>
          <w:numId w:val="0"/>
        </w:numPr>
        <w:jc w:val="center"/>
      </w:pPr>
      <w:bookmarkStart w:id="0" w:name="_GoBack"/>
      <w:bookmarkEnd w:id="0"/>
      <w:r>
        <w:rPr>
          <w:noProof/>
        </w:rPr>
        <w:drawing>
          <wp:anchor distT="0" distB="0" distL="0" distR="0" simplePos="0" relativeHeight="2" behindDoc="1" locked="0" layoutInCell="1" allowOverlap="1" wp14:anchorId="3FE4F4FD" wp14:editId="07777777">
            <wp:simplePos x="0" y="0"/>
            <wp:positionH relativeFrom="page">
              <wp:posOffset>2496185</wp:posOffset>
            </wp:positionH>
            <wp:positionV relativeFrom="page">
              <wp:posOffset>391795</wp:posOffset>
            </wp:positionV>
            <wp:extent cx="8852535" cy="724916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8852535" cy="7249160"/>
                    </a:xfrm>
                    <a:prstGeom prst="rect">
                      <a:avLst/>
                    </a:prstGeom>
                  </pic:spPr>
                </pic:pic>
              </a:graphicData>
            </a:graphic>
          </wp:anchor>
        </w:drawing>
      </w:r>
      <w:r w:rsidR="11B20D51" w:rsidRPr="001633A4">
        <w:rPr>
          <w:rFonts w:ascii="Times New Roman" w:hAnsi="Times New Roman"/>
          <w:caps/>
          <w:color w:val="800000"/>
          <w:sz w:val="52"/>
          <w:szCs w:val="52"/>
          <w:lang w:bidi="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w:t>
      </w:r>
      <w:r w:rsidR="11B20D51" w:rsidRPr="088147B4">
        <w:rPr>
          <w:rFonts w:ascii="Times New Roman" w:hAnsi="Times New Roman"/>
          <w:caps/>
          <w:color w:val="800000"/>
          <w:sz w:val="52"/>
          <w:szCs w:val="52"/>
          <w:lang w:bidi="en-US"/>
        </w:rPr>
        <w:t>iche domaine</w:t>
      </w:r>
    </w:p>
    <w:p w14:paraId="672A6659" w14:textId="77777777" w:rsidR="00E20A38" w:rsidRDefault="00E20A38">
      <w:pPr>
        <w:pStyle w:val="Corpsdetexte"/>
        <w:tabs>
          <w:tab w:val="left" w:pos="0"/>
        </w:tabs>
        <w:spacing w:after="119"/>
        <w:rPr>
          <w:i/>
          <w:iCs/>
        </w:rPr>
      </w:pPr>
    </w:p>
    <w:p w14:paraId="3CFDF6EB" w14:textId="77777777" w:rsidR="00E20A38" w:rsidRDefault="001633A4">
      <w:pPr>
        <w:pStyle w:val="Corpsdetexte"/>
        <w:tabs>
          <w:tab w:val="left" w:pos="0"/>
        </w:tabs>
        <w:spacing w:after="119"/>
      </w:pPr>
      <w:r>
        <w:rPr>
          <w:i/>
          <w:iCs/>
        </w:rPr>
        <w:t>Année</w:t>
      </w:r>
      <w:r>
        <w:t xml:space="preserve"> </w:t>
      </w:r>
      <w:r>
        <w:rPr>
          <w:b/>
          <w:bCs/>
        </w:rPr>
        <w:t>: 2024</w:t>
      </w:r>
    </w:p>
    <w:p w14:paraId="1B7EBA28" w14:textId="77777777" w:rsidR="00E20A38" w:rsidRDefault="001633A4">
      <w:pPr>
        <w:pStyle w:val="Corpsdetexte"/>
        <w:tabs>
          <w:tab w:val="left" w:pos="0"/>
        </w:tabs>
        <w:spacing w:after="119"/>
      </w:pPr>
      <w:r>
        <w:rPr>
          <w:i/>
          <w:iCs/>
        </w:rPr>
        <w:t>Intitulé du domaine</w:t>
      </w:r>
      <w:r>
        <w:t xml:space="preserve"> :</w:t>
      </w:r>
      <w:r>
        <w:rPr>
          <w:b/>
          <w:bCs/>
        </w:rPr>
        <w:t xml:space="preserve"> Sciences</w:t>
      </w:r>
    </w:p>
    <w:p w14:paraId="3D578BB1" w14:textId="015180FF" w:rsidR="00E20A38" w:rsidRDefault="11B20D51" w:rsidP="11B20D51">
      <w:pPr>
        <w:pStyle w:val="Corpsdetexte"/>
        <w:spacing w:after="119"/>
      </w:pPr>
      <w:r w:rsidRPr="11B20D51">
        <w:rPr>
          <w:i/>
          <w:iCs/>
        </w:rPr>
        <w:t>Nom du responsable documentaire</w:t>
      </w:r>
      <w:r w:rsidRPr="11B20D51">
        <w:t xml:space="preserve"> : Emmanuelle Pauvret par intérim, puis Carole Vacca à/c mars 2024 </w:t>
      </w:r>
    </w:p>
    <w:p w14:paraId="0A37501D" w14:textId="77777777" w:rsidR="00E20A38" w:rsidRDefault="00E20A38">
      <w:pPr>
        <w:pStyle w:val="Corpsdetexte"/>
        <w:tabs>
          <w:tab w:val="left" w:pos="0"/>
        </w:tabs>
        <w:spacing w:after="119"/>
        <w:rPr>
          <w:b/>
          <w:bCs/>
          <w:caps/>
        </w:rPr>
      </w:pPr>
    </w:p>
    <w:p w14:paraId="5710C88A" w14:textId="77777777" w:rsidR="00E20A38" w:rsidRDefault="11B20D51">
      <w:pPr>
        <w:pStyle w:val="Titre1"/>
        <w:tabs>
          <w:tab w:val="left" w:pos="0"/>
          <w:tab w:val="left" w:pos="7335"/>
        </w:tabs>
        <w:rPr>
          <w:i/>
          <w:iCs/>
          <w:caps/>
        </w:rPr>
      </w:pPr>
      <w:bookmarkStart w:id="1" w:name="Sommaire"/>
      <w:r w:rsidRPr="11B20D51">
        <w:rPr>
          <w:i/>
          <w:iCs/>
          <w:caps/>
        </w:rPr>
        <w:t>SOMMAIRE</w:t>
      </w:r>
      <w:bookmarkEnd w:id="1"/>
      <w:r w:rsidR="001633A4">
        <w:tab/>
      </w:r>
    </w:p>
    <w:p w14:paraId="19BD1144" w14:textId="77777777" w:rsidR="00E20A38" w:rsidRDefault="001633A4">
      <w:pPr>
        <w:pStyle w:val="Corpsdetexte"/>
        <w:tabs>
          <w:tab w:val="left" w:pos="3945"/>
          <w:tab w:val="left" w:pos="7335"/>
        </w:tabs>
        <w:spacing w:after="0" w:line="200" w:lineRule="atLeast"/>
      </w:pPr>
      <w:hyperlink w:anchor="Charte_documentaire">
        <w:r>
          <w:rPr>
            <w:rStyle w:val="LienInternet"/>
            <w:color w:val="auto"/>
            <w:u w:val="none"/>
          </w:rPr>
          <w:t>Charte documentaire</w:t>
        </w:r>
        <w:r>
          <w:rPr>
            <w:rStyle w:val="LienInternet"/>
            <w:color w:val="auto"/>
            <w:u w:val="none"/>
          </w:rPr>
          <w:tab/>
        </w:r>
      </w:hyperlink>
    </w:p>
    <w:p w14:paraId="0E744190" w14:textId="77777777" w:rsidR="00E20A38" w:rsidRDefault="001633A4">
      <w:pPr>
        <w:pStyle w:val="Corpsdetexte"/>
        <w:tabs>
          <w:tab w:val="left" w:pos="3945"/>
          <w:tab w:val="left" w:pos="7335"/>
        </w:tabs>
        <w:spacing w:after="0" w:line="200" w:lineRule="atLeast"/>
      </w:pPr>
      <w:hyperlink w:anchor="Enonce">
        <w:r>
          <w:rPr>
            <w:rStyle w:val="LienInternet"/>
            <w:color w:val="auto"/>
            <w:u w:val="none"/>
          </w:rPr>
          <w:t>Énoncé des objectifs</w:t>
        </w:r>
        <w:r>
          <w:rPr>
            <w:rStyle w:val="LienInternet"/>
            <w:color w:val="auto"/>
            <w:u w:val="none"/>
          </w:rPr>
          <w:tab/>
        </w:r>
      </w:hyperlink>
    </w:p>
    <w:p w14:paraId="39C4D652" w14:textId="77777777" w:rsidR="00E20A38" w:rsidRDefault="001633A4">
      <w:pPr>
        <w:pStyle w:val="Corpsdetexte"/>
        <w:tabs>
          <w:tab w:val="left" w:pos="3945"/>
          <w:tab w:val="left" w:pos="7335"/>
        </w:tabs>
        <w:spacing w:after="0" w:line="200" w:lineRule="atLeast"/>
      </w:pPr>
      <w:hyperlink w:anchor="PPA">
        <w:r>
          <w:rPr>
            <w:rStyle w:val="LienInternet"/>
            <w:color w:val="auto"/>
            <w:u w:val="none"/>
          </w:rPr>
          <w:t>Programme Prévisionnel annuel</w:t>
        </w:r>
      </w:hyperlink>
    </w:p>
    <w:p w14:paraId="236EAF7A" w14:textId="77777777" w:rsidR="00E20A38" w:rsidRDefault="001633A4">
      <w:pPr>
        <w:pStyle w:val="Corpsdetexte"/>
        <w:tabs>
          <w:tab w:val="left" w:pos="3945"/>
          <w:tab w:val="left" w:pos="7335"/>
        </w:tabs>
        <w:spacing w:after="0" w:line="200" w:lineRule="atLeast"/>
      </w:pPr>
      <w:hyperlink w:anchor="Environnement">
        <w:r>
          <w:rPr>
            <w:rStyle w:val="LienInternet"/>
            <w:color w:val="auto"/>
            <w:u w:val="none"/>
          </w:rPr>
          <w:t>Environnement spécifique</w:t>
        </w:r>
        <w:r>
          <w:rPr>
            <w:rStyle w:val="LienInternet"/>
            <w:color w:val="auto"/>
            <w:u w:val="none"/>
          </w:rPr>
          <w:tab/>
        </w:r>
      </w:hyperlink>
    </w:p>
    <w:p w14:paraId="2A730DCF" w14:textId="77777777" w:rsidR="00E20A38" w:rsidRDefault="001633A4">
      <w:pPr>
        <w:pStyle w:val="Corpsdetexte"/>
        <w:tabs>
          <w:tab w:val="left" w:pos="3945"/>
          <w:tab w:val="left" w:pos="7335"/>
        </w:tabs>
        <w:spacing w:after="0" w:line="200" w:lineRule="atLeast"/>
      </w:pPr>
      <w:hyperlink w:anchor="Sujets">
        <w:r>
          <w:rPr>
            <w:rStyle w:val="LienInternet"/>
            <w:color w:val="auto"/>
            <w:u w:val="none"/>
          </w:rPr>
          <w:t>Sujets frontières</w:t>
        </w:r>
      </w:hyperlink>
    </w:p>
    <w:p w14:paraId="60159980" w14:textId="77777777" w:rsidR="00E20A38" w:rsidRDefault="001633A4">
      <w:pPr>
        <w:pStyle w:val="Corpsdetexte"/>
        <w:tabs>
          <w:tab w:val="left" w:pos="2790"/>
          <w:tab w:val="left" w:pos="7335"/>
        </w:tabs>
        <w:spacing w:after="0" w:line="200" w:lineRule="atLeast"/>
      </w:pPr>
      <w:hyperlink w:anchor="Abonnements">
        <w:r>
          <w:rPr>
            <w:rStyle w:val="LienInternet"/>
            <w:color w:val="auto"/>
            <w:u w:val="none"/>
          </w:rPr>
          <w:t>Abonneme</w:t>
        </w:r>
        <w:r>
          <w:rPr>
            <w:rStyle w:val="LienInternet"/>
            <w:color w:val="auto"/>
            <w:u w:val="none"/>
          </w:rPr>
          <w:t>nts</w:t>
        </w:r>
        <w:r>
          <w:rPr>
            <w:rStyle w:val="LienInternet"/>
            <w:color w:val="auto"/>
            <w:u w:val="none"/>
          </w:rPr>
          <w:tab/>
        </w:r>
      </w:hyperlink>
    </w:p>
    <w:p w14:paraId="154C43B5" w14:textId="77777777" w:rsidR="00E20A38" w:rsidRDefault="001633A4">
      <w:pPr>
        <w:pStyle w:val="Corpsdetexte"/>
        <w:tabs>
          <w:tab w:val="left" w:pos="2790"/>
          <w:tab w:val="left" w:pos="7335"/>
        </w:tabs>
        <w:spacing w:after="0" w:line="200" w:lineRule="atLeast"/>
      </w:pPr>
      <w:hyperlink w:anchor="Abonnements_suite">
        <w:r>
          <w:rPr>
            <w:rStyle w:val="LienInternet"/>
            <w:color w:val="auto"/>
            <w:u w:val="none"/>
          </w:rPr>
          <w:t>Abonnements suite</w:t>
        </w:r>
      </w:hyperlink>
    </w:p>
    <w:p w14:paraId="62E20831" w14:textId="77777777" w:rsidR="00E20A38" w:rsidRDefault="001633A4">
      <w:pPr>
        <w:pStyle w:val="Corpsdetexte"/>
        <w:tabs>
          <w:tab w:val="left" w:pos="2790"/>
          <w:tab w:val="left" w:pos="7335"/>
        </w:tabs>
        <w:spacing w:after="0" w:line="200" w:lineRule="atLeast"/>
      </w:pPr>
      <w:hyperlink w:anchor="Bibliotheque">
        <w:r>
          <w:rPr>
            <w:rStyle w:val="LienInternet"/>
            <w:color w:val="auto"/>
            <w:u w:val="none"/>
          </w:rPr>
          <w:t>Bibliothèque de liens</w:t>
        </w:r>
      </w:hyperlink>
    </w:p>
    <w:p w14:paraId="4C3E3FD6" w14:textId="77777777" w:rsidR="00E20A38" w:rsidRDefault="001633A4">
      <w:pPr>
        <w:pStyle w:val="Corpsdetexte"/>
        <w:tabs>
          <w:tab w:val="left" w:pos="2790"/>
          <w:tab w:val="left" w:pos="7335"/>
        </w:tabs>
        <w:spacing w:after="0" w:line="200" w:lineRule="atLeast"/>
      </w:pPr>
      <w:hyperlink w:anchor="Outils_de_selection">
        <w:r>
          <w:rPr>
            <w:rStyle w:val="LienInternet"/>
            <w:color w:val="auto"/>
            <w:u w:val="none"/>
          </w:rPr>
          <w:t>Outils de sélection</w:t>
        </w:r>
      </w:hyperlink>
    </w:p>
    <w:p w14:paraId="758F3630" w14:textId="77777777" w:rsidR="00E20A38" w:rsidRDefault="001633A4">
      <w:pPr>
        <w:pStyle w:val="Corpsdetexte"/>
        <w:tabs>
          <w:tab w:val="left" w:pos="2790"/>
          <w:tab w:val="left" w:pos="7335"/>
        </w:tabs>
        <w:spacing w:after="0" w:line="200" w:lineRule="atLeast"/>
      </w:pPr>
      <w:hyperlink w:anchor="Paysage">
        <w:r>
          <w:rPr>
            <w:rStyle w:val="LienInternet"/>
            <w:color w:val="auto"/>
            <w:u w:val="none"/>
          </w:rPr>
          <w:t>Paysage éditorial</w:t>
        </w:r>
      </w:hyperlink>
    </w:p>
    <w:p w14:paraId="0E336E6C" w14:textId="77777777" w:rsidR="00E20A38" w:rsidRDefault="001633A4">
      <w:pPr>
        <w:pStyle w:val="Corpsdetexte"/>
        <w:tabs>
          <w:tab w:val="left" w:pos="2790"/>
          <w:tab w:val="left" w:pos="7335"/>
        </w:tabs>
        <w:spacing w:after="0" w:line="200" w:lineRule="atLeast"/>
      </w:pPr>
      <w:hyperlink w:anchor="Personnes_ressources">
        <w:r>
          <w:rPr>
            <w:rStyle w:val="LienInternet"/>
            <w:color w:val="auto"/>
            <w:u w:val="none"/>
          </w:rPr>
          <w:t>Personnes ressources</w:t>
        </w:r>
      </w:hyperlink>
    </w:p>
    <w:p w14:paraId="0954E55F" w14:textId="77777777" w:rsidR="00E20A38" w:rsidRDefault="001633A4">
      <w:pPr>
        <w:pStyle w:val="Corpsdetexte"/>
        <w:tabs>
          <w:tab w:val="left" w:pos="2790"/>
          <w:tab w:val="left" w:pos="7335"/>
        </w:tabs>
        <w:spacing w:after="0" w:line="200" w:lineRule="atLeast"/>
      </w:pPr>
      <w:hyperlink w:anchor="Fiche">
        <w:r>
          <w:rPr>
            <w:rStyle w:val="LienInternet"/>
            <w:color w:val="auto"/>
            <w:u w:val="none"/>
          </w:rPr>
          <w:t>Fiche de désherbage</w:t>
        </w:r>
      </w:hyperlink>
    </w:p>
    <w:p w14:paraId="2B5EE253" w14:textId="77777777" w:rsidR="00E20A38" w:rsidRDefault="001633A4">
      <w:pPr>
        <w:pStyle w:val="Corpsdetexte"/>
        <w:tabs>
          <w:tab w:val="left" w:pos="2790"/>
          <w:tab w:val="left" w:pos="7335"/>
        </w:tabs>
        <w:spacing w:after="0" w:line="200" w:lineRule="atLeast"/>
      </w:pPr>
      <w:hyperlink w:anchor="Indices">
        <w:r>
          <w:rPr>
            <w:rStyle w:val="LienInternet"/>
            <w:color w:val="auto"/>
            <w:u w:val="none"/>
          </w:rPr>
          <w:t>Plan de classement</w:t>
        </w:r>
      </w:hyperlink>
    </w:p>
    <w:p w14:paraId="51221B56" w14:textId="77777777" w:rsidR="00E20A38" w:rsidRDefault="001633A4">
      <w:pPr>
        <w:pStyle w:val="Retraitcorpsdetexte"/>
        <w:tabs>
          <w:tab w:val="left" w:pos="2775"/>
          <w:tab w:val="left" w:pos="7335"/>
        </w:tabs>
        <w:ind w:left="0"/>
      </w:pPr>
      <w:hyperlink w:anchor="Liste">
        <w:r>
          <w:rPr>
            <w:rStyle w:val="LienInternet"/>
            <w:color w:val="auto"/>
            <w:u w:val="none"/>
          </w:rPr>
          <w:t>Liste d'autorités</w:t>
        </w:r>
      </w:hyperlink>
    </w:p>
    <w:p w14:paraId="0C6C4E16" w14:textId="77777777" w:rsidR="00E20A38" w:rsidRDefault="001633A4">
      <w:pPr>
        <w:pStyle w:val="Corpsdetexte"/>
        <w:tabs>
          <w:tab w:val="left" w:pos="2790"/>
          <w:tab w:val="left" w:pos="7335"/>
        </w:tabs>
        <w:spacing w:after="0"/>
      </w:pPr>
      <w:hyperlink w:anchor="Bilan_stat">
        <w:r>
          <w:rPr>
            <w:rStyle w:val="LienInternet"/>
            <w:color w:val="auto"/>
            <w:u w:val="none"/>
          </w:rPr>
          <w:t>Bilan statistique</w:t>
        </w:r>
      </w:hyperlink>
    </w:p>
    <w:p w14:paraId="481C5B11" w14:textId="77777777" w:rsidR="00E20A38" w:rsidRDefault="001633A4">
      <w:pPr>
        <w:pStyle w:val="Titre1"/>
        <w:tabs>
          <w:tab w:val="left" w:pos="0"/>
          <w:tab w:val="left" w:pos="7335"/>
        </w:tabs>
      </w:pPr>
      <w:hyperlink w:anchor="Bilan_an">
        <w:r w:rsidR="2B11E2C9" w:rsidRPr="11B20D51">
          <w:rPr>
            <w:rStyle w:val="LienInternet"/>
            <w:rFonts w:ascii="Times New Roman" w:hAnsi="Times New Roman"/>
            <w:b w:val="0"/>
            <w:bCs w:val="0"/>
            <w:color w:val="auto"/>
            <w:sz w:val="24"/>
            <w:szCs w:val="24"/>
            <w:u w:val="none"/>
            <w:lang w:bidi="en-US"/>
          </w:rPr>
          <w:t>Bilan annuel de la collection</w:t>
        </w:r>
      </w:hyperlink>
    </w:p>
    <w:p w14:paraId="5BF97A3C" w14:textId="77777777" w:rsidR="00E20A38" w:rsidRDefault="001633A4">
      <w:pPr>
        <w:pStyle w:val="Corpsdetexte"/>
        <w:tabs>
          <w:tab w:val="left" w:pos="3945"/>
          <w:tab w:val="left" w:pos="7335"/>
        </w:tabs>
        <w:spacing w:after="0"/>
      </w:pPr>
      <w:hyperlink w:anchor="Bilan_an">
        <w:r>
          <w:rPr>
            <w:rStyle w:val="LienInternet"/>
            <w:b/>
            <w:bCs/>
            <w:iCs/>
            <w:color w:val="auto"/>
            <w:szCs w:val="32"/>
            <w:u w:val="none"/>
          </w:rPr>
          <w:t>Annexes</w:t>
        </w:r>
      </w:hyperlink>
    </w:p>
    <w:p w14:paraId="031E77D3" w14:textId="77777777" w:rsidR="00E20A38" w:rsidRDefault="001633A4">
      <w:pPr>
        <w:pStyle w:val="Corpsdetexte"/>
        <w:tabs>
          <w:tab w:val="left" w:pos="3945"/>
          <w:tab w:val="left" w:pos="7335"/>
        </w:tabs>
        <w:spacing w:after="0" w:line="200" w:lineRule="atLeast"/>
      </w:pPr>
      <w:hyperlink w:anchor="Descriptif">
        <w:r>
          <w:rPr>
            <w:rStyle w:val="LienInternet"/>
            <w:color w:val="auto"/>
            <w:szCs w:val="32"/>
            <w:u w:val="none"/>
          </w:rPr>
          <w:t>Descriptif de la fiche et de ses rubriques</w:t>
        </w:r>
      </w:hyperlink>
    </w:p>
    <w:p w14:paraId="39F5673C" w14:textId="77777777" w:rsidR="00E20A38" w:rsidRDefault="001633A4">
      <w:pPr>
        <w:pStyle w:val="Corpsdetexte"/>
        <w:tabs>
          <w:tab w:val="left" w:pos="3945"/>
          <w:tab w:val="left" w:pos="7335"/>
        </w:tabs>
        <w:spacing w:after="0" w:line="200" w:lineRule="atLeast"/>
      </w:pPr>
      <w:hyperlink w:anchor="critere_de_selection">
        <w:r>
          <w:rPr>
            <w:rStyle w:val="LienInternet"/>
            <w:color w:val="auto"/>
            <w:szCs w:val="32"/>
            <w:u w:val="none"/>
          </w:rPr>
          <w:t>Critères de sélection des périodiques</w:t>
        </w:r>
      </w:hyperlink>
    </w:p>
    <w:p w14:paraId="7D890F2E" w14:textId="77777777" w:rsidR="00E20A38" w:rsidRDefault="001633A4">
      <w:pPr>
        <w:pStyle w:val="Corpsdetexte"/>
        <w:tabs>
          <w:tab w:val="left" w:pos="3945"/>
          <w:tab w:val="left" w:pos="7335"/>
        </w:tabs>
        <w:spacing w:after="0" w:line="200" w:lineRule="atLeast"/>
      </w:pPr>
      <w:hyperlink w:anchor="Desherbage">
        <w:r>
          <w:rPr>
            <w:rStyle w:val="LienInternet"/>
            <w:color w:val="auto"/>
            <w:szCs w:val="32"/>
            <w:u w:val="none"/>
          </w:rPr>
          <w:t>Critères et procédure de désherbage</w:t>
        </w:r>
      </w:hyperlink>
    </w:p>
    <w:p w14:paraId="5E3443D3" w14:textId="77777777" w:rsidR="00E20A38" w:rsidRDefault="001633A4">
      <w:pPr>
        <w:pStyle w:val="Corpsdetexte"/>
        <w:tabs>
          <w:tab w:val="left" w:pos="3945"/>
          <w:tab w:val="left" w:pos="7335"/>
          <w:tab w:val="left" w:pos="11895"/>
        </w:tabs>
        <w:spacing w:after="0" w:line="200" w:lineRule="atLeast"/>
        <w:rPr>
          <w:b/>
          <w:bCs/>
          <w:i/>
          <w:iCs/>
          <w:szCs w:val="32"/>
        </w:rPr>
      </w:pPr>
      <w:hyperlink w:anchor="classement">
        <w:r>
          <w:rPr>
            <w:rStyle w:val="LienInternet"/>
            <w:color w:val="auto"/>
            <w:szCs w:val="32"/>
            <w:u w:val="none"/>
          </w:rPr>
          <w:t>Critères et procédures de classement</w:t>
        </w:r>
      </w:hyperlink>
    </w:p>
    <w:p w14:paraId="1D5E147C" w14:textId="2A64BC0E" w:rsidR="00E20A38" w:rsidRDefault="001633A4" w:rsidP="2B11E2C9">
      <w:pPr>
        <w:pStyle w:val="Corpsdetexte"/>
        <w:tabs>
          <w:tab w:val="left" w:pos="3945"/>
          <w:tab w:val="left" w:pos="7335"/>
          <w:tab w:val="left" w:pos="11895"/>
        </w:tabs>
        <w:spacing w:after="0" w:line="200" w:lineRule="atLeast"/>
        <w:rPr>
          <w:b/>
          <w:bCs/>
          <w:i/>
          <w:iCs/>
          <w:lang w:bidi="en-US"/>
        </w:rPr>
      </w:pPr>
      <w:hyperlink w:anchor="Protocole&quot;﷟HYPERLINK &quot;bookmark://Sujets">
        <w:r w:rsidR="2B11E2C9" w:rsidRPr="2B11E2C9">
          <w:rPr>
            <w:rStyle w:val="LienInternet"/>
            <w:color w:val="70AD47" w:themeColor="accent6"/>
            <w:u w:val="none"/>
            <w:lang w:bidi="en-US"/>
          </w:rPr>
          <w:t>Protocole d'exemplarisation</w:t>
        </w:r>
        <w:r>
          <w:tab/>
        </w:r>
      </w:hyperlink>
      <w:r>
        <w:br w:type="page"/>
      </w:r>
    </w:p>
    <w:p w14:paraId="37D5FD8C" w14:textId="77777777" w:rsidR="00E20A38" w:rsidRDefault="001633A4">
      <w:pPr>
        <w:pStyle w:val="Corpsdetexte"/>
      </w:pPr>
      <w:bookmarkStart w:id="2" w:name="Charte_documentaire"/>
      <w:r w:rsidRPr="001633A4">
        <w:rPr>
          <w:rStyle w:val="LienInternet"/>
          <w:b/>
          <w:caps/>
          <w:color w:val="800000"/>
          <w:sz w:val="40"/>
          <w:u w:val="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CHARTE DOC</w:t>
      </w:r>
      <w:bookmarkEnd w:id="2"/>
      <w:r>
        <w:rPr>
          <w:rStyle w:val="LienInternet"/>
          <w:b/>
          <w:caps/>
          <w:color w:val="800000"/>
          <w:sz w:val="40"/>
          <w:u w:val="none"/>
        </w:rPr>
        <w:t>UMENTAI</w:t>
      </w:r>
      <w:r w:rsidRPr="001633A4">
        <w:rPr>
          <w:rStyle w:val="LienInternet"/>
          <w:b/>
          <w:caps/>
          <w:color w:val="800000"/>
          <w:sz w:val="40"/>
          <w:u w:val="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w:t>
      </w:r>
    </w:p>
    <w:p w14:paraId="4D972FF1" w14:textId="77777777" w:rsidR="00E20A38" w:rsidRDefault="001633A4">
      <w:hyperlink w:anchor="Sommaire">
        <w:r>
          <w:rPr>
            <w:rStyle w:val="LienInternet"/>
          </w:rPr>
          <w:t>Sommaire</w:t>
        </w:r>
      </w:hyperlink>
    </w:p>
    <w:p w14:paraId="3628768B" w14:textId="77777777" w:rsidR="00E20A38" w:rsidRDefault="001633A4">
      <w:pPr>
        <w:pStyle w:val="Corpsdetexte"/>
        <w:spacing w:after="0"/>
        <w:jc w:val="both"/>
        <w:rPr>
          <w:rFonts w:eastAsia="Webdings"/>
        </w:rPr>
      </w:pPr>
      <w:r>
        <w:rPr>
          <w:rFonts w:eastAsia="Webdings"/>
        </w:rPr>
        <w:t>Ce domaine de collection comprend les sciences (généralités), les mathématiques, l'astronomie, la physique, la chimie, les sciences de la terre, les sciences de la vie, la botanique et la zoologie. Il s’applique à l'hi</w:t>
      </w:r>
      <w:r>
        <w:rPr>
          <w:rFonts w:eastAsia="Webdings"/>
        </w:rPr>
        <w:t>stoire et au développement des sciences dans leur ensemble, ainsi que de chacune de ces disciplines. La collection s'adresse à un public adulte et adolescent.</w:t>
      </w:r>
    </w:p>
    <w:p w14:paraId="35BDCF2F" w14:textId="77777777" w:rsidR="00E20A38" w:rsidRDefault="001633A4">
      <w:pPr>
        <w:pStyle w:val="Corpsdetexte"/>
      </w:pPr>
      <w:r>
        <w:t>Une documentation généraliste aide à la compréhension des notions et théories essentielles en mat</w:t>
      </w:r>
      <w:r>
        <w:t>hématiques (algèbre, géométrie, logique...), astronomie (système solaire, univers, corps célestes, temps...), physique (physique des particules, physique quantique, relativité...), chimie (les éléments, les atomes...), biologie (génétique, évolution de l'h</w:t>
      </w:r>
      <w:r>
        <w:t xml:space="preserve">omme et de ses origines), écologie (milieux naturels, phénomènes météorologiques et climatiques, botanique, zoologie), minéralogie (identification des roches et minéraux, étude des fossiles). Des ouvrages de soutien scolaire accompagnent l'acquisition des </w:t>
      </w:r>
      <w:r>
        <w:t>savoirs par les élèves du collège et du lycée.</w:t>
      </w:r>
    </w:p>
    <w:p w14:paraId="7712C7A2" w14:textId="77777777" w:rsidR="00E20A38" w:rsidRDefault="001633A4">
      <w:pPr>
        <w:pStyle w:val="Corpsdetexte"/>
      </w:pPr>
      <w:r>
        <w:t>Le fonds vise à rendre compte des avancées, des découvertes et des débats qui façonnent chacune des disciplines considérées et à favoriser l’appréhension des lois qui régissent l'univers, ainsi que des interac</w:t>
      </w:r>
      <w:r>
        <w:t xml:space="preserve">tions qui existent entre les différents domaines scientifiques. Il a également pour objectif d'éveiller la curiosité scientifique du grand public et de contribuer à sa compréhension du monde, en considération des enjeux écologiques, sociaux et économiques </w:t>
      </w:r>
      <w:r>
        <w:t xml:space="preserve">induits. A cette fin, les ouvrages et ressources de vulgarisation représentent la majorité du fonds, sa part minoritaire (environ 5 % de la collection) visant un public plus expert – étudiants en licence ou personnes évoluant dans des réseaux de pratiques </w:t>
      </w:r>
      <w:r>
        <w:t>scientifiques amateurs. Les ouvrages qui s'adressent à un public étudiant de niveau master et plus ainsi qu’aux professionnels (enseignants, ingénieurs, chercheurs…), ne sont pas acquis. Sont également exclus du champ des acquisitions les documents dont le</w:t>
      </w:r>
      <w:r>
        <w:t xml:space="preserve"> montant d’achat est supérieur à 60 euros. Ajoutons les très petits formats éditoriaux qui, en raison de leur faible visibilité dans les rayonnages, peuvent ne pas être retenus.</w:t>
      </w:r>
    </w:p>
    <w:p w14:paraId="47F52B14" w14:textId="77777777" w:rsidR="00E20A38" w:rsidRDefault="001633A4">
      <w:pPr>
        <w:pStyle w:val="Corpsdetexte"/>
      </w:pPr>
      <w:r>
        <w:t>Les ouvrages de la collection sont produits par des scientifiques (chercheurs,</w:t>
      </w:r>
      <w:r>
        <w:t xml:space="preserve"> enseignants, universitaires...) ou par des journalistes spécialisés, dont la fiabilité des informations et des thèses est cautionnée par la communauté scientifique. Une attention particulière est portée sur les questions scientifiques les plus sujettes à </w:t>
      </w:r>
      <w:r>
        <w:t>controverse ou à des biais idéologiques : climat, origine de l’Homme, OGM, transhumanisme, etc.</w:t>
      </w:r>
    </w:p>
    <w:p w14:paraId="06536567" w14:textId="77777777" w:rsidR="00E20A38" w:rsidRDefault="001633A4">
      <w:pPr>
        <w:pStyle w:val="Corpsdetexte"/>
      </w:pPr>
      <w:r>
        <w:t>Le livre et le DVD sont les supports majoritaires de la collection, mais d'autres types de médias et de ressources viennent la compléter et l’enrichir. Une offr</w:t>
      </w:r>
      <w:r>
        <w:t>e de magazines scientifiques permet au grand public d’accéder à une information multi et trans-disciplinaires, présentée généralement sous forme thématique. Une sélection de ressources numériques (blogs et sites web), accessibles sur le portail de la média</w:t>
      </w:r>
      <w:r>
        <w:t>thèque, donne aussi à suivre l'actualité quotidienne des sciences, sous une forme ludique (serious games, web TV, expériences en ligne...) ou didactique (podcasts, conférences en ligne, abonnements électroniques, sites d'information...). Cette sélection pe</w:t>
      </w:r>
      <w:r>
        <w:t>rmet également de découvrir les structures scientifiques locales et régionales (musées, organismes de recherche, associations...), comme de s’informer sur l'actualité de la recherche et des animations scientifiques en Provence-Alpes-Côte d'Azur. L'image an</w:t>
      </w:r>
      <w:r>
        <w:t>imée, vecteur d’une information dynamique et attractive pour le plus grand nombre, tient une place de choix dans cette offre numérique où la question de la fiabilité de l’information (autorité de la source, nature du document, labels, etc) fait l’objet d’u</w:t>
      </w:r>
      <w:r>
        <w:t>n examen particulièrement vigilant de la part du bibliothécaire en charge de la collection.</w:t>
      </w:r>
    </w:p>
    <w:p w14:paraId="7C58C48A" w14:textId="77777777" w:rsidR="00E20A38" w:rsidRDefault="001633A4">
      <w:pPr>
        <w:pStyle w:val="Corpsdetexte"/>
      </w:pPr>
      <w:r>
        <w:t xml:space="preserve">Ce dernier produit en outre des dossiers documentaires numériques qui traitent, de manière synthétique et transdisciplinaire, des sujets ou thèmes peu couverts par </w:t>
      </w:r>
      <w:r>
        <w:t>l'offre éditoriale et qui peuvent interroger l’évolution des sciences ou s’accorder aux programmes des collèges et lycées.</w:t>
      </w:r>
    </w:p>
    <w:p w14:paraId="3D18EBF7" w14:textId="77777777" w:rsidR="00E20A38" w:rsidRDefault="001633A4">
      <w:pPr>
        <w:pStyle w:val="Corpsdetexte"/>
      </w:pPr>
      <w:r>
        <w:t>Afin de garantir une collection vivante et actualisée, les commandes sont effectuées en moyenne 1 fois par mois et le taux de renouve</w:t>
      </w:r>
      <w:r>
        <w:t xml:space="preserve">llement annuel de la collection oscille entre 10 et 15%. Sont retirés des collections les ouvrages en mauvais état, dont le contenu est obsolète, ou qui ne sont ni consultés, ni empruntés depuis plus de deux ans. La sélection des ressources numériques est </w:t>
      </w:r>
      <w:r>
        <w:t>quant à elle vérifiée et mise à jour chaque année.</w:t>
      </w:r>
    </w:p>
    <w:p w14:paraId="338B8ACF" w14:textId="77777777" w:rsidR="00E20A38" w:rsidRDefault="001633A4">
      <w:pPr>
        <w:pStyle w:val="Corpsdetexte"/>
      </w:pPr>
      <w:r>
        <w:t xml:space="preserve">La médiation et la promotion de la collection sont réalisées de façon active et continue, tant au sein des pôles « Science, sport, vie pratique », qu'au moyen du site web de la médiathèque, lequel diffuse </w:t>
      </w:r>
      <w:r>
        <w:t>coups de cœur, top 5 annuels et autres nouveautés les plus attendues.</w:t>
      </w:r>
      <w:r>
        <w:br w:type="page"/>
      </w:r>
    </w:p>
    <w:p w14:paraId="481E4A3A" w14:textId="77777777" w:rsidR="00E20A38" w:rsidRDefault="001633A4">
      <w:pPr>
        <w:pStyle w:val="Corpsdetexte"/>
        <w:jc w:val="both"/>
      </w:pPr>
      <w:bookmarkStart w:id="3" w:name="Enonc%2525252525252525252525252525252525"/>
      <w:bookmarkStart w:id="4" w:name="Enonce"/>
      <w:r w:rsidRPr="001633A4">
        <w:rPr>
          <w:rStyle w:val="LienInternet"/>
          <w:b/>
          <w:caps/>
          <w:color w:val="800000"/>
          <w:sz w:val="40"/>
          <w:u w:val="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Énonc</w:t>
      </w:r>
      <w:bookmarkEnd w:id="3"/>
      <w:bookmarkEnd w:id="4"/>
      <w:r>
        <w:rPr>
          <w:rStyle w:val="LienInternet"/>
          <w:b/>
          <w:caps/>
          <w:color w:val="800000"/>
          <w:sz w:val="40"/>
          <w:u w:val="none"/>
        </w:rPr>
        <w:t xml:space="preserve">É </w:t>
      </w:r>
      <w:r w:rsidRPr="001633A4">
        <w:rPr>
          <w:rStyle w:val="LienInternet"/>
          <w:b/>
          <w:caps/>
          <w:color w:val="800000"/>
          <w:sz w:val="40"/>
          <w:u w:val="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des objectifs annuels</w:t>
      </w:r>
    </w:p>
    <w:p w14:paraId="02EB378F" w14:textId="77777777" w:rsidR="00E20A38" w:rsidRDefault="00E20A38">
      <w:pPr>
        <w:jc w:val="both"/>
        <w:rPr>
          <w:color w:val="800000"/>
        </w:rPr>
      </w:pPr>
    </w:p>
    <w:p w14:paraId="604D34C7" w14:textId="77777777" w:rsidR="00E20A38" w:rsidRDefault="001633A4">
      <w:pPr>
        <w:jc w:val="both"/>
      </w:pPr>
      <w:hyperlink w:anchor="Sommaire">
        <w:r>
          <w:rPr>
            <w:rStyle w:val="LienInternet"/>
          </w:rPr>
          <w:t>Sommaire</w:t>
        </w:r>
      </w:hyperlink>
    </w:p>
    <w:p w14:paraId="6A05A809" w14:textId="77777777" w:rsidR="00E20A38" w:rsidRDefault="00E20A38">
      <w:pPr>
        <w:spacing w:line="360" w:lineRule="auto"/>
        <w:jc w:val="both"/>
        <w:rPr>
          <w:color w:val="800000"/>
        </w:rPr>
      </w:pPr>
    </w:p>
    <w:p w14:paraId="5A39BBE3" w14:textId="77777777" w:rsidR="00E20A38" w:rsidRDefault="00E20A38">
      <w:pPr>
        <w:spacing w:line="360" w:lineRule="auto"/>
        <w:jc w:val="both"/>
        <w:rPr>
          <w:rFonts w:eastAsia="Webdings" w:cs="Webdings"/>
        </w:rPr>
      </w:pPr>
    </w:p>
    <w:p w14:paraId="69F9178C" w14:textId="1C7E5F54" w:rsidR="00E20A38" w:rsidRDefault="7F854444">
      <w:pPr>
        <w:numPr>
          <w:ilvl w:val="0"/>
          <w:numId w:val="10"/>
        </w:numPr>
        <w:tabs>
          <w:tab w:val="left" w:pos="720"/>
        </w:tabs>
        <w:spacing w:line="360" w:lineRule="auto"/>
        <w:jc w:val="both"/>
      </w:pPr>
      <w:r>
        <w:t>-Travailler sur les simplifications de cotes en collaboration avec la jeunesse (599-599,8) animaux sauvages,</w:t>
      </w:r>
    </w:p>
    <w:p w14:paraId="05E6C877" w14:textId="750ACC90" w:rsidR="00E20A38" w:rsidRDefault="7F854444">
      <w:pPr>
        <w:numPr>
          <w:ilvl w:val="0"/>
          <w:numId w:val="10"/>
        </w:numPr>
        <w:tabs>
          <w:tab w:val="left" w:pos="720"/>
        </w:tabs>
        <w:spacing w:line="360" w:lineRule="auto"/>
        <w:jc w:val="both"/>
      </w:pPr>
      <w:r>
        <w:t>-Réviser l</w:t>
      </w:r>
      <w:r w:rsidR="545DF566">
        <w:t>a</w:t>
      </w:r>
      <w:r>
        <w:t xml:space="preserve"> charte documentaire Science</w:t>
      </w:r>
      <w:r w:rsidR="63F03023">
        <w:t xml:space="preserve"> : préciser qualité des auteurs</w:t>
      </w:r>
    </w:p>
    <w:p w14:paraId="09B3B544" w14:textId="6F7BDA0E" w:rsidR="00E20A38" w:rsidRDefault="11B20D51">
      <w:pPr>
        <w:numPr>
          <w:ilvl w:val="0"/>
          <w:numId w:val="10"/>
        </w:numPr>
        <w:tabs>
          <w:tab w:val="left" w:pos="720"/>
        </w:tabs>
        <w:spacing w:line="360" w:lineRule="auto"/>
        <w:jc w:val="both"/>
      </w:pPr>
      <w:r>
        <w:t>-Support DVD</w:t>
      </w:r>
      <w:r w:rsidR="5AC48BCA">
        <w:t xml:space="preserve"> / BD</w:t>
      </w:r>
    </w:p>
    <w:p w14:paraId="41C8F396" w14:textId="77777777" w:rsidR="00E20A38" w:rsidRDefault="00E20A38">
      <w:pPr>
        <w:tabs>
          <w:tab w:val="left" w:pos="720"/>
        </w:tabs>
        <w:spacing w:line="360" w:lineRule="auto"/>
        <w:jc w:val="both"/>
      </w:pPr>
    </w:p>
    <w:p w14:paraId="32E2407F" w14:textId="3B70966E" w:rsidR="7F854444" w:rsidRDefault="7F854444">
      <w:r>
        <w:br w:type="page"/>
      </w:r>
    </w:p>
    <w:p w14:paraId="48002A07" w14:textId="77777777" w:rsidR="00E20A38" w:rsidRDefault="001633A4">
      <w:pPr>
        <w:pStyle w:val="Corpsdetexte"/>
        <w:rPr>
          <w:b/>
          <w:bCs/>
          <w:color w:val="800000"/>
          <w:sz w:val="40"/>
          <w:szCs w:val="40"/>
        </w:rPr>
      </w:pPr>
      <w:hyperlink w:anchor="Sommaire">
        <w:r>
          <w:rPr>
            <w:rStyle w:val="LienInternet"/>
            <w:b/>
            <w:bCs/>
            <w:color w:val="800000"/>
            <w:sz w:val="40"/>
            <w:szCs w:val="40"/>
            <w:u w:val="none"/>
          </w:rPr>
          <w:t>PROGRAMME PREVISIONNEL ANNUEL</w:t>
        </w:r>
      </w:hyperlink>
    </w:p>
    <w:bookmarkStart w:id="5" w:name="PPA"/>
    <w:bookmarkEnd w:id="5"/>
    <w:p w14:paraId="0D32CD51" w14:textId="77777777" w:rsidR="00E20A38" w:rsidRDefault="001633A4">
      <w:pPr>
        <w:spacing w:line="360" w:lineRule="auto"/>
        <w:jc w:val="both"/>
      </w:pPr>
      <w:r>
        <w:fldChar w:fldCharType="begin"/>
      </w:r>
      <w:r>
        <w:instrText xml:space="preserve"> HYPERLINK \l "Sommaire" \h </w:instrText>
      </w:r>
      <w:r>
        <w:fldChar w:fldCharType="separate"/>
      </w:r>
      <w:r w:rsidR="11B20D51" w:rsidRPr="11B20D51">
        <w:rPr>
          <w:rStyle w:val="LienInternet"/>
        </w:rPr>
        <w:t>Sommaire</w:t>
      </w:r>
      <w:r>
        <w:rPr>
          <w:rStyle w:val="LienInternet"/>
        </w:rPr>
        <w:fldChar w:fldCharType="end"/>
      </w:r>
    </w:p>
    <w:p w14:paraId="3461D779" w14:textId="17334044" w:rsidR="00E20A38" w:rsidRDefault="4ABEC006">
      <w:pPr>
        <w:spacing w:line="360" w:lineRule="auto"/>
        <w:jc w:val="both"/>
      </w:pPr>
      <w:r>
        <w:rPr>
          <w:noProof/>
        </w:rPr>
        <w:drawing>
          <wp:inline distT="0" distB="0" distL="0" distR="0" wp14:anchorId="2B41D4E8" wp14:editId="26A38FC4">
            <wp:extent cx="10072335" cy="2887980"/>
            <wp:effectExtent l="0" t="0" r="0" b="0"/>
            <wp:docPr id="1268939644" name="Image 126893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072335" cy="2887980"/>
                    </a:xfrm>
                    <a:prstGeom prst="rect">
                      <a:avLst/>
                    </a:prstGeom>
                  </pic:spPr>
                </pic:pic>
              </a:graphicData>
            </a:graphic>
          </wp:inline>
        </w:drawing>
      </w:r>
    </w:p>
    <w:p w14:paraId="3CF2D8B6" w14:textId="1F5D16F8" w:rsidR="00E20A38" w:rsidRDefault="00E20A38">
      <w:pPr>
        <w:spacing w:line="360" w:lineRule="auto"/>
        <w:jc w:val="both"/>
      </w:pPr>
    </w:p>
    <w:p w14:paraId="04AD1DEE" w14:textId="77777777" w:rsidR="00E20A38" w:rsidRDefault="001633A4">
      <w:pPr>
        <w:spacing w:line="360" w:lineRule="auto"/>
        <w:jc w:val="both"/>
      </w:pPr>
      <w:r>
        <w:rPr>
          <w:rStyle w:val="LienInternet"/>
          <w:color w:val="000000"/>
          <w:u w:val="none"/>
        </w:rPr>
        <w:t>Répartition budgétaire mensuelle</w:t>
      </w:r>
    </w:p>
    <w:tbl>
      <w:tblPr>
        <w:tblW w:w="15704" w:type="dxa"/>
        <w:tblInd w:w="55" w:type="dxa"/>
        <w:tblCellMar>
          <w:top w:w="55" w:type="dxa"/>
          <w:left w:w="55" w:type="dxa"/>
          <w:bottom w:w="55" w:type="dxa"/>
          <w:right w:w="55" w:type="dxa"/>
        </w:tblCellMar>
        <w:tblLook w:val="04A0" w:firstRow="1" w:lastRow="0" w:firstColumn="1" w:lastColumn="0" w:noHBand="0" w:noVBand="1"/>
      </w:tblPr>
      <w:tblGrid>
        <w:gridCol w:w="1570"/>
        <w:gridCol w:w="1570"/>
        <w:gridCol w:w="1570"/>
        <w:gridCol w:w="1571"/>
        <w:gridCol w:w="1570"/>
        <w:gridCol w:w="1570"/>
        <w:gridCol w:w="1570"/>
        <w:gridCol w:w="1571"/>
        <w:gridCol w:w="1570"/>
        <w:gridCol w:w="1572"/>
      </w:tblGrid>
      <w:tr w:rsidR="00E20A38" w14:paraId="545DA0AC" w14:textId="77777777">
        <w:tc>
          <w:tcPr>
            <w:tcW w:w="1570" w:type="dxa"/>
            <w:tcBorders>
              <w:top w:val="single" w:sz="2" w:space="0" w:color="000000"/>
              <w:left w:val="single" w:sz="2" w:space="0" w:color="000000"/>
              <w:bottom w:val="single" w:sz="2" w:space="0" w:color="000000"/>
            </w:tcBorders>
          </w:tcPr>
          <w:p w14:paraId="0D965832" w14:textId="77777777" w:rsidR="00E20A38" w:rsidRDefault="001633A4">
            <w:pPr>
              <w:pStyle w:val="Contenudetableau"/>
              <w:jc w:val="center"/>
            </w:pPr>
            <w:r>
              <w:t xml:space="preserve"> Janvier</w:t>
            </w:r>
          </w:p>
        </w:tc>
        <w:tc>
          <w:tcPr>
            <w:tcW w:w="1570" w:type="dxa"/>
            <w:tcBorders>
              <w:top w:val="single" w:sz="2" w:space="0" w:color="000000"/>
              <w:left w:val="single" w:sz="2" w:space="0" w:color="000000"/>
              <w:bottom w:val="single" w:sz="2" w:space="0" w:color="000000"/>
            </w:tcBorders>
          </w:tcPr>
          <w:p w14:paraId="0BD53DC0" w14:textId="77777777" w:rsidR="00E20A38" w:rsidRDefault="001633A4">
            <w:pPr>
              <w:pStyle w:val="Contenudetableau"/>
              <w:jc w:val="center"/>
            </w:pPr>
            <w:r>
              <w:t>Février</w:t>
            </w:r>
          </w:p>
        </w:tc>
        <w:tc>
          <w:tcPr>
            <w:tcW w:w="1570" w:type="dxa"/>
            <w:tcBorders>
              <w:top w:val="single" w:sz="2" w:space="0" w:color="000000"/>
              <w:left w:val="single" w:sz="2" w:space="0" w:color="000000"/>
              <w:bottom w:val="single" w:sz="2" w:space="0" w:color="000000"/>
            </w:tcBorders>
          </w:tcPr>
          <w:p w14:paraId="256689E0" w14:textId="77777777" w:rsidR="00E20A38" w:rsidRDefault="001633A4">
            <w:pPr>
              <w:pStyle w:val="Contenudetableau"/>
              <w:jc w:val="center"/>
            </w:pPr>
            <w:r>
              <w:t>Mars</w:t>
            </w:r>
          </w:p>
        </w:tc>
        <w:tc>
          <w:tcPr>
            <w:tcW w:w="1571" w:type="dxa"/>
            <w:tcBorders>
              <w:top w:val="single" w:sz="2" w:space="0" w:color="000000"/>
              <w:left w:val="single" w:sz="2" w:space="0" w:color="000000"/>
              <w:bottom w:val="single" w:sz="2" w:space="0" w:color="000000"/>
            </w:tcBorders>
          </w:tcPr>
          <w:p w14:paraId="3FDFCDA3" w14:textId="77777777" w:rsidR="00E20A38" w:rsidRDefault="001633A4">
            <w:pPr>
              <w:pStyle w:val="Contenudetableau"/>
              <w:jc w:val="center"/>
            </w:pPr>
            <w:r>
              <w:t>Avril</w:t>
            </w:r>
          </w:p>
        </w:tc>
        <w:tc>
          <w:tcPr>
            <w:tcW w:w="1570" w:type="dxa"/>
            <w:tcBorders>
              <w:top w:val="single" w:sz="2" w:space="0" w:color="000000"/>
              <w:left w:val="single" w:sz="2" w:space="0" w:color="000000"/>
              <w:bottom w:val="single" w:sz="2" w:space="0" w:color="000000"/>
            </w:tcBorders>
          </w:tcPr>
          <w:p w14:paraId="13EBD8F2" w14:textId="77777777" w:rsidR="00E20A38" w:rsidRDefault="001633A4">
            <w:pPr>
              <w:pStyle w:val="Contenudetableau"/>
              <w:jc w:val="center"/>
            </w:pPr>
            <w:r>
              <w:t>Mai</w:t>
            </w:r>
          </w:p>
        </w:tc>
        <w:tc>
          <w:tcPr>
            <w:tcW w:w="1570" w:type="dxa"/>
            <w:tcBorders>
              <w:top w:val="single" w:sz="2" w:space="0" w:color="000000"/>
              <w:left w:val="single" w:sz="2" w:space="0" w:color="000000"/>
              <w:bottom w:val="single" w:sz="2" w:space="0" w:color="000000"/>
            </w:tcBorders>
          </w:tcPr>
          <w:p w14:paraId="024C09DD" w14:textId="77777777" w:rsidR="00E20A38" w:rsidRDefault="001633A4">
            <w:pPr>
              <w:pStyle w:val="Contenudetableau"/>
              <w:jc w:val="center"/>
            </w:pPr>
            <w:r>
              <w:t>Juin</w:t>
            </w:r>
          </w:p>
        </w:tc>
        <w:tc>
          <w:tcPr>
            <w:tcW w:w="1570" w:type="dxa"/>
            <w:tcBorders>
              <w:top w:val="single" w:sz="2" w:space="0" w:color="000000"/>
              <w:left w:val="single" w:sz="2" w:space="0" w:color="000000"/>
              <w:bottom w:val="single" w:sz="2" w:space="0" w:color="000000"/>
            </w:tcBorders>
          </w:tcPr>
          <w:p w14:paraId="299E7CC0" w14:textId="77777777" w:rsidR="00E20A38" w:rsidRDefault="001633A4">
            <w:pPr>
              <w:pStyle w:val="Contenudetableau"/>
              <w:jc w:val="center"/>
            </w:pPr>
            <w:r>
              <w:t>Juillet</w:t>
            </w:r>
          </w:p>
        </w:tc>
        <w:tc>
          <w:tcPr>
            <w:tcW w:w="1571" w:type="dxa"/>
            <w:tcBorders>
              <w:top w:val="single" w:sz="2" w:space="0" w:color="000000"/>
              <w:left w:val="single" w:sz="2" w:space="0" w:color="000000"/>
              <w:bottom w:val="single" w:sz="2" w:space="0" w:color="000000"/>
            </w:tcBorders>
          </w:tcPr>
          <w:p w14:paraId="02D7538D" w14:textId="77777777" w:rsidR="00E20A38" w:rsidRDefault="001633A4">
            <w:pPr>
              <w:pStyle w:val="Contenudetableau"/>
              <w:jc w:val="center"/>
            </w:pPr>
            <w:r>
              <w:t xml:space="preserve">Août </w:t>
            </w:r>
          </w:p>
        </w:tc>
        <w:tc>
          <w:tcPr>
            <w:tcW w:w="1570" w:type="dxa"/>
            <w:tcBorders>
              <w:top w:val="single" w:sz="2" w:space="0" w:color="000000"/>
              <w:left w:val="single" w:sz="2" w:space="0" w:color="000000"/>
              <w:bottom w:val="single" w:sz="2" w:space="0" w:color="000000"/>
            </w:tcBorders>
          </w:tcPr>
          <w:p w14:paraId="6CCC0B86" w14:textId="77777777" w:rsidR="00E20A38" w:rsidRDefault="001633A4">
            <w:pPr>
              <w:pStyle w:val="Contenudetableau"/>
              <w:jc w:val="center"/>
            </w:pPr>
            <w:r>
              <w:t>Septembre</w:t>
            </w:r>
          </w:p>
        </w:tc>
        <w:tc>
          <w:tcPr>
            <w:tcW w:w="1572" w:type="dxa"/>
            <w:tcBorders>
              <w:top w:val="single" w:sz="2" w:space="0" w:color="000000"/>
              <w:left w:val="single" w:sz="2" w:space="0" w:color="000000"/>
              <w:bottom w:val="single" w:sz="2" w:space="0" w:color="000000"/>
              <w:right w:val="single" w:sz="2" w:space="0" w:color="000000"/>
            </w:tcBorders>
          </w:tcPr>
          <w:p w14:paraId="3FEA9E27" w14:textId="77777777" w:rsidR="00E20A38" w:rsidRDefault="001633A4">
            <w:pPr>
              <w:pStyle w:val="Contenudetableau"/>
              <w:jc w:val="center"/>
            </w:pPr>
            <w:r>
              <w:t>Octobre</w:t>
            </w:r>
          </w:p>
        </w:tc>
      </w:tr>
      <w:tr w:rsidR="00E20A38" w14:paraId="35921A25" w14:textId="77777777">
        <w:tc>
          <w:tcPr>
            <w:tcW w:w="1570" w:type="dxa"/>
            <w:tcBorders>
              <w:left w:val="single" w:sz="2" w:space="0" w:color="000000"/>
              <w:bottom w:val="single" w:sz="2" w:space="0" w:color="000000"/>
            </w:tcBorders>
          </w:tcPr>
          <w:p w14:paraId="4CB0D6C8" w14:textId="77777777" w:rsidR="00E20A38" w:rsidRDefault="001633A4">
            <w:pPr>
              <w:pStyle w:val="Contenudetableau"/>
              <w:jc w:val="center"/>
            </w:pPr>
            <w:r>
              <w:t>15,00%</w:t>
            </w:r>
          </w:p>
        </w:tc>
        <w:tc>
          <w:tcPr>
            <w:tcW w:w="1570" w:type="dxa"/>
            <w:tcBorders>
              <w:left w:val="single" w:sz="2" w:space="0" w:color="000000"/>
              <w:bottom w:val="single" w:sz="2" w:space="0" w:color="000000"/>
            </w:tcBorders>
          </w:tcPr>
          <w:p w14:paraId="3027CF6A" w14:textId="77777777" w:rsidR="00E20A38" w:rsidRDefault="001633A4">
            <w:pPr>
              <w:pStyle w:val="Contenudetableau"/>
              <w:jc w:val="center"/>
            </w:pPr>
            <w:r>
              <w:t>10,00%</w:t>
            </w:r>
          </w:p>
        </w:tc>
        <w:tc>
          <w:tcPr>
            <w:tcW w:w="1570" w:type="dxa"/>
            <w:tcBorders>
              <w:left w:val="single" w:sz="2" w:space="0" w:color="000000"/>
              <w:bottom w:val="single" w:sz="2" w:space="0" w:color="000000"/>
            </w:tcBorders>
          </w:tcPr>
          <w:p w14:paraId="5080EAD7" w14:textId="77777777" w:rsidR="00E20A38" w:rsidRDefault="001633A4">
            <w:pPr>
              <w:pStyle w:val="Contenudetableau"/>
              <w:jc w:val="center"/>
            </w:pPr>
            <w:r>
              <w:t>10,00%</w:t>
            </w:r>
          </w:p>
        </w:tc>
        <w:tc>
          <w:tcPr>
            <w:tcW w:w="1571" w:type="dxa"/>
            <w:tcBorders>
              <w:left w:val="single" w:sz="2" w:space="0" w:color="000000"/>
              <w:bottom w:val="single" w:sz="2" w:space="0" w:color="000000"/>
            </w:tcBorders>
          </w:tcPr>
          <w:p w14:paraId="70B614E0" w14:textId="77777777" w:rsidR="00E20A38" w:rsidRDefault="001633A4">
            <w:pPr>
              <w:pStyle w:val="Contenudetableau"/>
              <w:jc w:val="center"/>
            </w:pPr>
            <w:r>
              <w:t>10,00%</w:t>
            </w:r>
          </w:p>
        </w:tc>
        <w:tc>
          <w:tcPr>
            <w:tcW w:w="1570" w:type="dxa"/>
            <w:tcBorders>
              <w:left w:val="single" w:sz="2" w:space="0" w:color="000000"/>
              <w:bottom w:val="single" w:sz="2" w:space="0" w:color="000000"/>
            </w:tcBorders>
          </w:tcPr>
          <w:p w14:paraId="719B4139" w14:textId="77777777" w:rsidR="00E20A38" w:rsidRDefault="001633A4">
            <w:pPr>
              <w:pStyle w:val="Contenudetableau"/>
              <w:jc w:val="center"/>
            </w:pPr>
            <w:r>
              <w:t>10,00%</w:t>
            </w:r>
          </w:p>
        </w:tc>
        <w:tc>
          <w:tcPr>
            <w:tcW w:w="1570" w:type="dxa"/>
            <w:tcBorders>
              <w:left w:val="single" w:sz="2" w:space="0" w:color="000000"/>
              <w:bottom w:val="single" w:sz="2" w:space="0" w:color="000000"/>
            </w:tcBorders>
          </w:tcPr>
          <w:p w14:paraId="1992D4C8" w14:textId="77777777" w:rsidR="00E20A38" w:rsidRDefault="001633A4">
            <w:pPr>
              <w:pStyle w:val="Contenudetableau"/>
              <w:jc w:val="center"/>
            </w:pPr>
            <w:r>
              <w:t>10,00%</w:t>
            </w:r>
          </w:p>
        </w:tc>
        <w:tc>
          <w:tcPr>
            <w:tcW w:w="1570" w:type="dxa"/>
            <w:tcBorders>
              <w:left w:val="single" w:sz="2" w:space="0" w:color="000000"/>
              <w:bottom w:val="single" w:sz="2" w:space="0" w:color="000000"/>
            </w:tcBorders>
          </w:tcPr>
          <w:p w14:paraId="2FAE4ED8" w14:textId="77777777" w:rsidR="00E20A38" w:rsidRDefault="001633A4">
            <w:pPr>
              <w:pStyle w:val="Contenudetableau"/>
              <w:jc w:val="center"/>
            </w:pPr>
            <w:r>
              <w:t>10,00%</w:t>
            </w:r>
          </w:p>
        </w:tc>
        <w:tc>
          <w:tcPr>
            <w:tcW w:w="1571" w:type="dxa"/>
            <w:tcBorders>
              <w:left w:val="single" w:sz="2" w:space="0" w:color="000000"/>
              <w:bottom w:val="single" w:sz="2" w:space="0" w:color="000000"/>
            </w:tcBorders>
          </w:tcPr>
          <w:p w14:paraId="179B2271" w14:textId="77777777" w:rsidR="00E20A38" w:rsidRDefault="001633A4">
            <w:pPr>
              <w:pStyle w:val="Contenudetableau"/>
              <w:jc w:val="center"/>
            </w:pPr>
            <w:r>
              <w:t>5,00%</w:t>
            </w:r>
          </w:p>
        </w:tc>
        <w:tc>
          <w:tcPr>
            <w:tcW w:w="1570" w:type="dxa"/>
            <w:tcBorders>
              <w:left w:val="single" w:sz="2" w:space="0" w:color="000000"/>
              <w:bottom w:val="single" w:sz="2" w:space="0" w:color="000000"/>
            </w:tcBorders>
          </w:tcPr>
          <w:p w14:paraId="1E46DEB0" w14:textId="77777777" w:rsidR="00E20A38" w:rsidRDefault="001633A4">
            <w:pPr>
              <w:pStyle w:val="Contenudetableau"/>
              <w:jc w:val="center"/>
            </w:pPr>
            <w:r>
              <w:t>10,00%</w:t>
            </w:r>
          </w:p>
        </w:tc>
        <w:tc>
          <w:tcPr>
            <w:tcW w:w="1572" w:type="dxa"/>
            <w:tcBorders>
              <w:left w:val="single" w:sz="2" w:space="0" w:color="000000"/>
              <w:bottom w:val="single" w:sz="2" w:space="0" w:color="000000"/>
              <w:right w:val="single" w:sz="2" w:space="0" w:color="000000"/>
            </w:tcBorders>
          </w:tcPr>
          <w:p w14:paraId="1C30F864" w14:textId="77777777" w:rsidR="00E20A38" w:rsidRDefault="001633A4">
            <w:pPr>
              <w:pStyle w:val="Contenudetableau"/>
              <w:jc w:val="center"/>
            </w:pPr>
            <w:r>
              <w:t>10,00%</w:t>
            </w:r>
          </w:p>
        </w:tc>
      </w:tr>
    </w:tbl>
    <w:p w14:paraId="0FB78278" w14:textId="77777777" w:rsidR="00E20A38" w:rsidRDefault="001633A4">
      <w:pPr>
        <w:spacing w:line="360" w:lineRule="auto"/>
        <w:jc w:val="both"/>
        <w:rPr>
          <w:rStyle w:val="LienInternet"/>
          <w:color w:val="000000"/>
          <w:u w:val="none"/>
        </w:rPr>
      </w:pPr>
      <w:r>
        <w:br w:type="page"/>
      </w:r>
    </w:p>
    <w:p w14:paraId="53627B8F" w14:textId="77777777" w:rsidR="00E20A38" w:rsidRDefault="001633A4">
      <w:pPr>
        <w:pStyle w:val="Corpsdetexte"/>
        <w:rPr>
          <w:b/>
          <w:bCs/>
          <w:color w:val="800000"/>
          <w:sz w:val="40"/>
          <w:szCs w:val="40"/>
        </w:rPr>
      </w:pPr>
      <w:bookmarkStart w:id="6" w:name="Environnement"/>
      <w:r>
        <w:rPr>
          <w:b/>
          <w:bCs/>
          <w:color w:val="800000"/>
          <w:sz w:val="40"/>
          <w:szCs w:val="40"/>
        </w:rPr>
        <w:t>ENVIRONNEMENT SPECIFIQUE</w:t>
      </w:r>
      <w:bookmarkEnd w:id="6"/>
    </w:p>
    <w:p w14:paraId="6B78F2CB" w14:textId="77777777" w:rsidR="00E20A38" w:rsidRDefault="001633A4">
      <w:pPr>
        <w:pStyle w:val="Corpsdetexte"/>
      </w:pPr>
      <w:hyperlink w:anchor="Sommaire">
        <w:r>
          <w:rPr>
            <w:rStyle w:val="LienInternet"/>
          </w:rPr>
          <w:t>Sommaire</w:t>
        </w:r>
      </w:hyperlink>
    </w:p>
    <w:tbl>
      <w:tblPr>
        <w:tblW w:w="15645" w:type="dxa"/>
        <w:tblInd w:w="55" w:type="dxa"/>
        <w:tblCellMar>
          <w:top w:w="55" w:type="dxa"/>
          <w:left w:w="55" w:type="dxa"/>
          <w:bottom w:w="55" w:type="dxa"/>
          <w:right w:w="55" w:type="dxa"/>
        </w:tblCellMar>
        <w:tblLook w:val="04A0" w:firstRow="1" w:lastRow="0" w:firstColumn="1" w:lastColumn="0" w:noHBand="0" w:noVBand="1"/>
      </w:tblPr>
      <w:tblGrid>
        <w:gridCol w:w="2913"/>
        <w:gridCol w:w="2914"/>
        <w:gridCol w:w="2914"/>
        <w:gridCol w:w="2914"/>
        <w:gridCol w:w="3990"/>
      </w:tblGrid>
      <w:tr w:rsidR="00E20A38" w14:paraId="2ACFF6F2" w14:textId="77777777">
        <w:tc>
          <w:tcPr>
            <w:tcW w:w="2913" w:type="dxa"/>
            <w:tcBorders>
              <w:top w:val="single" w:sz="2" w:space="0" w:color="000000"/>
              <w:left w:val="single" w:sz="2" w:space="0" w:color="000000"/>
              <w:bottom w:val="single" w:sz="2" w:space="0" w:color="000000"/>
            </w:tcBorders>
          </w:tcPr>
          <w:p w14:paraId="1FC39945" w14:textId="77777777" w:rsidR="00E20A38" w:rsidRDefault="00E20A38">
            <w:pPr>
              <w:pStyle w:val="Titredetableau"/>
              <w:shd w:val="clear" w:color="auto" w:fill="99284C"/>
              <w:snapToGrid w:val="0"/>
              <w:rPr>
                <w:i w:val="0"/>
                <w:iCs w:val="0"/>
                <w:color w:val="FFFFFF"/>
                <w:highlight w:val="darkRed"/>
              </w:rPr>
            </w:pPr>
          </w:p>
          <w:p w14:paraId="4BBA45BF" w14:textId="77777777" w:rsidR="00E20A38" w:rsidRDefault="001633A4">
            <w:pPr>
              <w:pStyle w:val="Titredetableau"/>
              <w:shd w:val="clear" w:color="auto" w:fill="99284C"/>
              <w:rPr>
                <w:i w:val="0"/>
                <w:color w:val="FFFFFF"/>
                <w:highlight w:val="darkRed"/>
              </w:rPr>
            </w:pPr>
            <w:r>
              <w:rPr>
                <w:i w:val="0"/>
                <w:color w:val="FFFFFF"/>
                <w:highlight w:val="darkRed"/>
              </w:rPr>
              <w:t>Structure et communauté cible</w:t>
            </w:r>
          </w:p>
          <w:p w14:paraId="0562CB0E" w14:textId="77777777" w:rsidR="00E20A38" w:rsidRDefault="00E20A38">
            <w:pPr>
              <w:pStyle w:val="Titredetableau"/>
              <w:shd w:val="clear" w:color="auto" w:fill="99284C"/>
              <w:rPr>
                <w:i w:val="0"/>
                <w:color w:val="FFFFFF"/>
                <w:highlight w:val="darkRed"/>
              </w:rPr>
            </w:pPr>
          </w:p>
        </w:tc>
        <w:tc>
          <w:tcPr>
            <w:tcW w:w="2914" w:type="dxa"/>
            <w:tcBorders>
              <w:top w:val="single" w:sz="2" w:space="0" w:color="000000"/>
              <w:left w:val="single" w:sz="2" w:space="0" w:color="000000"/>
              <w:bottom w:val="single" w:sz="2" w:space="0" w:color="000000"/>
            </w:tcBorders>
          </w:tcPr>
          <w:p w14:paraId="7FBC0BF7" w14:textId="77777777" w:rsidR="00E20A38" w:rsidRDefault="001633A4">
            <w:pPr>
              <w:pStyle w:val="Titredetableau"/>
              <w:shd w:val="clear" w:color="auto" w:fill="99284C"/>
              <w:snapToGrid w:val="0"/>
              <w:rPr>
                <w:i w:val="0"/>
                <w:color w:val="FFFFFF"/>
                <w:highlight w:val="darkRed"/>
              </w:rPr>
            </w:pPr>
            <w:r>
              <w:rPr>
                <w:i w:val="0"/>
                <w:color w:val="FFFFFF"/>
                <w:highlight w:val="darkRed"/>
              </w:rPr>
              <w:br/>
              <w:t>Type d'activités et de publics</w:t>
            </w:r>
          </w:p>
        </w:tc>
        <w:tc>
          <w:tcPr>
            <w:tcW w:w="2914" w:type="dxa"/>
            <w:tcBorders>
              <w:top w:val="single" w:sz="2" w:space="0" w:color="000000"/>
              <w:left w:val="single" w:sz="2" w:space="0" w:color="000000"/>
              <w:bottom w:val="single" w:sz="2" w:space="0" w:color="000000"/>
            </w:tcBorders>
          </w:tcPr>
          <w:p w14:paraId="49BAD11A" w14:textId="77777777" w:rsidR="00E20A38" w:rsidRDefault="001633A4">
            <w:pPr>
              <w:pStyle w:val="Titredetableau"/>
              <w:shd w:val="clear" w:color="auto" w:fill="99284C"/>
              <w:snapToGrid w:val="0"/>
              <w:rPr>
                <w:i w:val="0"/>
                <w:color w:val="FFFFFF"/>
                <w:highlight w:val="darkRed"/>
              </w:rPr>
            </w:pPr>
            <w:r>
              <w:rPr>
                <w:i w:val="0"/>
                <w:color w:val="FFFFFF"/>
                <w:highlight w:val="darkRed"/>
              </w:rPr>
              <w:br/>
              <w:t xml:space="preserve">Besoins </w:t>
            </w:r>
            <w:r>
              <w:rPr>
                <w:i w:val="0"/>
                <w:color w:val="FFFFFF"/>
                <w:highlight w:val="darkRed"/>
              </w:rPr>
              <w:t>documentaires</w:t>
            </w:r>
          </w:p>
          <w:p w14:paraId="34CE0A41" w14:textId="77777777" w:rsidR="00E20A38" w:rsidRDefault="00E20A38">
            <w:pPr>
              <w:pStyle w:val="Titredetableau"/>
              <w:shd w:val="clear" w:color="auto" w:fill="99284C"/>
              <w:snapToGrid w:val="0"/>
              <w:rPr>
                <w:i w:val="0"/>
                <w:color w:val="FFFFFF"/>
                <w:highlight w:val="darkRed"/>
              </w:rPr>
            </w:pPr>
          </w:p>
        </w:tc>
        <w:tc>
          <w:tcPr>
            <w:tcW w:w="2914" w:type="dxa"/>
            <w:tcBorders>
              <w:top w:val="single" w:sz="2" w:space="0" w:color="000000"/>
              <w:left w:val="single" w:sz="2" w:space="0" w:color="000000"/>
              <w:bottom w:val="single" w:sz="2" w:space="0" w:color="000000"/>
            </w:tcBorders>
          </w:tcPr>
          <w:p w14:paraId="5050B0B3" w14:textId="77777777" w:rsidR="00E20A38" w:rsidRDefault="001633A4">
            <w:pPr>
              <w:pStyle w:val="Titredetableau"/>
              <w:shd w:val="clear" w:color="auto" w:fill="99284C"/>
              <w:snapToGrid w:val="0"/>
              <w:rPr>
                <w:i w:val="0"/>
                <w:color w:val="FFFFFF"/>
                <w:highlight w:val="darkRed"/>
              </w:rPr>
            </w:pPr>
            <w:r>
              <w:rPr>
                <w:i w:val="0"/>
                <w:color w:val="FFFFFF"/>
                <w:highlight w:val="darkRed"/>
              </w:rPr>
              <w:br/>
              <w:t>Niveaux et types de documents</w:t>
            </w:r>
          </w:p>
        </w:tc>
        <w:tc>
          <w:tcPr>
            <w:tcW w:w="3990" w:type="dxa"/>
            <w:tcBorders>
              <w:top w:val="single" w:sz="2" w:space="0" w:color="000000"/>
              <w:left w:val="single" w:sz="2" w:space="0" w:color="000000"/>
              <w:bottom w:val="single" w:sz="2" w:space="0" w:color="000000"/>
              <w:right w:val="single" w:sz="2" w:space="0" w:color="000000"/>
            </w:tcBorders>
          </w:tcPr>
          <w:p w14:paraId="55389238" w14:textId="77777777" w:rsidR="00E20A38" w:rsidRDefault="001633A4">
            <w:pPr>
              <w:pStyle w:val="Titredetableau"/>
              <w:shd w:val="clear" w:color="auto" w:fill="99284C"/>
              <w:snapToGrid w:val="0"/>
              <w:rPr>
                <w:i w:val="0"/>
                <w:color w:val="FFFFFF"/>
                <w:highlight w:val="darkRed"/>
              </w:rPr>
            </w:pPr>
            <w:r>
              <w:rPr>
                <w:i w:val="0"/>
                <w:color w:val="FFFFFF"/>
                <w:highlight w:val="darkRed"/>
              </w:rPr>
              <w:br/>
              <w:t>Type d'actions à mettre en oeuvre</w:t>
            </w:r>
          </w:p>
          <w:p w14:paraId="62EBF3C5" w14:textId="77777777" w:rsidR="00E20A38" w:rsidRDefault="00E20A38">
            <w:pPr>
              <w:pStyle w:val="Titredetableau"/>
              <w:shd w:val="clear" w:color="auto" w:fill="99284C"/>
              <w:snapToGrid w:val="0"/>
              <w:rPr>
                <w:i w:val="0"/>
                <w:color w:val="FFFFFF"/>
                <w:highlight w:val="darkRed"/>
              </w:rPr>
            </w:pPr>
          </w:p>
        </w:tc>
      </w:tr>
      <w:tr w:rsidR="00E20A38" w14:paraId="505D1A8D" w14:textId="77777777">
        <w:tc>
          <w:tcPr>
            <w:tcW w:w="2913" w:type="dxa"/>
            <w:tcBorders>
              <w:left w:val="single" w:sz="2" w:space="0" w:color="000000"/>
              <w:bottom w:val="single" w:sz="2" w:space="0" w:color="000000"/>
            </w:tcBorders>
          </w:tcPr>
          <w:p w14:paraId="71F2E4AE" w14:textId="77777777" w:rsidR="00E20A38" w:rsidRDefault="001633A4">
            <w:pPr>
              <w:pStyle w:val="Contenudetableau"/>
              <w:snapToGrid w:val="0"/>
              <w:rPr>
                <w:b/>
                <w:bCs/>
                <w:color w:val="000000"/>
              </w:rPr>
            </w:pPr>
            <w:r>
              <w:rPr>
                <w:b/>
                <w:bCs/>
                <w:color w:val="000000"/>
              </w:rPr>
              <w:t>Collège André Malraux (Fos)</w:t>
            </w:r>
          </w:p>
        </w:tc>
        <w:tc>
          <w:tcPr>
            <w:tcW w:w="2914" w:type="dxa"/>
            <w:tcBorders>
              <w:left w:val="single" w:sz="2" w:space="0" w:color="000000"/>
              <w:bottom w:val="single" w:sz="2" w:space="0" w:color="000000"/>
            </w:tcBorders>
          </w:tcPr>
          <w:p w14:paraId="4DFD4ED5"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58C62A92" w14:textId="77777777" w:rsidR="00E20A38" w:rsidRDefault="001633A4">
            <w:pPr>
              <w:pStyle w:val="Contenudetableau"/>
              <w:snapToGrid w:val="0"/>
              <w:rPr>
                <w:color w:val="000000"/>
              </w:rPr>
            </w:pPr>
            <w:r>
              <w:rPr>
                <w:color w:val="000000"/>
              </w:rPr>
              <w:t>Parascolaire Maths, Physique/chimie, SVT</w:t>
            </w:r>
          </w:p>
        </w:tc>
        <w:tc>
          <w:tcPr>
            <w:tcW w:w="2914" w:type="dxa"/>
            <w:tcBorders>
              <w:left w:val="single" w:sz="2" w:space="0" w:color="000000"/>
              <w:bottom w:val="single" w:sz="2" w:space="0" w:color="000000"/>
            </w:tcBorders>
          </w:tcPr>
          <w:p w14:paraId="23F44E0D"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6D98A12B" w14:textId="77777777" w:rsidR="00E20A38" w:rsidRDefault="00E20A38">
            <w:pPr>
              <w:pStyle w:val="Contenudetableau"/>
              <w:snapToGrid w:val="0"/>
              <w:rPr>
                <w:color w:val="000000"/>
              </w:rPr>
            </w:pPr>
          </w:p>
        </w:tc>
      </w:tr>
      <w:tr w:rsidR="00E20A38" w14:paraId="65B5237F" w14:textId="77777777">
        <w:tc>
          <w:tcPr>
            <w:tcW w:w="2913" w:type="dxa"/>
            <w:tcBorders>
              <w:left w:val="single" w:sz="2" w:space="0" w:color="000000"/>
              <w:bottom w:val="single" w:sz="2" w:space="0" w:color="000000"/>
            </w:tcBorders>
          </w:tcPr>
          <w:p w14:paraId="07684979" w14:textId="77777777" w:rsidR="00E20A38" w:rsidRDefault="001633A4">
            <w:pPr>
              <w:pStyle w:val="Contenudetableau"/>
              <w:snapToGrid w:val="0"/>
              <w:rPr>
                <w:b/>
                <w:bCs/>
              </w:rPr>
            </w:pPr>
            <w:r>
              <w:rPr>
                <w:b/>
                <w:bCs/>
              </w:rPr>
              <w:t xml:space="preserve">Collèges </w:t>
            </w:r>
            <w:r>
              <w:rPr>
                <w:rFonts w:eastAsia="Arial" w:cs="Arial"/>
                <w:b/>
                <w:bCs/>
              </w:rPr>
              <w:t>Savary, Daudet Pasteur, Coutarel (Istres)</w:t>
            </w:r>
          </w:p>
          <w:p w14:paraId="2946DB82" w14:textId="77777777" w:rsidR="00E20A38" w:rsidRDefault="00E20A38">
            <w:pPr>
              <w:pStyle w:val="Contenudetableau"/>
              <w:snapToGrid w:val="0"/>
              <w:rPr>
                <w:b/>
                <w:bCs/>
              </w:rPr>
            </w:pPr>
          </w:p>
        </w:tc>
        <w:tc>
          <w:tcPr>
            <w:tcW w:w="2914" w:type="dxa"/>
            <w:tcBorders>
              <w:left w:val="single" w:sz="2" w:space="0" w:color="000000"/>
              <w:bottom w:val="single" w:sz="2" w:space="0" w:color="000000"/>
            </w:tcBorders>
          </w:tcPr>
          <w:p w14:paraId="7BCA0CBB" w14:textId="77777777" w:rsidR="00E20A38" w:rsidRDefault="001633A4">
            <w:pPr>
              <w:pStyle w:val="Contenudetableau"/>
              <w:snapToGrid w:val="0"/>
              <w:rPr>
                <w:color w:val="000000"/>
              </w:rPr>
            </w:pPr>
            <w:r>
              <w:rPr>
                <w:color w:val="000000"/>
              </w:rPr>
              <w:t xml:space="preserve">Adolescents, </w:t>
            </w:r>
            <w:r>
              <w:rPr>
                <w:color w:val="000000"/>
              </w:rPr>
              <w:t>professeurs</w:t>
            </w:r>
          </w:p>
        </w:tc>
        <w:tc>
          <w:tcPr>
            <w:tcW w:w="2914" w:type="dxa"/>
            <w:tcBorders>
              <w:left w:val="single" w:sz="2" w:space="0" w:color="000000"/>
              <w:bottom w:val="single" w:sz="2" w:space="0" w:color="000000"/>
            </w:tcBorders>
          </w:tcPr>
          <w:p w14:paraId="16B5D04A" w14:textId="77777777" w:rsidR="00E20A38" w:rsidRDefault="001633A4">
            <w:pPr>
              <w:pStyle w:val="Contenudetableau"/>
              <w:snapToGrid w:val="0"/>
              <w:rPr>
                <w:color w:val="000000"/>
              </w:rPr>
            </w:pPr>
            <w:r>
              <w:rPr>
                <w:color w:val="000000"/>
              </w:rPr>
              <w:t>parascolaire Maths, Physique/chimie, SVT</w:t>
            </w:r>
          </w:p>
        </w:tc>
        <w:tc>
          <w:tcPr>
            <w:tcW w:w="2914" w:type="dxa"/>
            <w:tcBorders>
              <w:left w:val="single" w:sz="2" w:space="0" w:color="000000"/>
              <w:bottom w:val="single" w:sz="2" w:space="0" w:color="000000"/>
            </w:tcBorders>
          </w:tcPr>
          <w:p w14:paraId="7FB7FFF5"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5997CC1D" w14:textId="77777777" w:rsidR="00E20A38" w:rsidRDefault="00E20A38">
            <w:pPr>
              <w:pStyle w:val="Contenudetableau"/>
              <w:snapToGrid w:val="0"/>
              <w:rPr>
                <w:color w:val="000000"/>
              </w:rPr>
            </w:pPr>
          </w:p>
        </w:tc>
      </w:tr>
      <w:tr w:rsidR="00E20A38" w14:paraId="3F12E522" w14:textId="77777777">
        <w:tc>
          <w:tcPr>
            <w:tcW w:w="2913" w:type="dxa"/>
            <w:tcBorders>
              <w:left w:val="single" w:sz="2" w:space="0" w:color="000000"/>
              <w:bottom w:val="single" w:sz="2" w:space="0" w:color="000000"/>
            </w:tcBorders>
          </w:tcPr>
          <w:p w14:paraId="62B7E813" w14:textId="77777777" w:rsidR="00E20A38" w:rsidRDefault="001633A4">
            <w:pPr>
              <w:snapToGrid w:val="0"/>
              <w:rPr>
                <w:b/>
                <w:bCs/>
              </w:rPr>
            </w:pPr>
            <w:r>
              <w:rPr>
                <w:b/>
                <w:bCs/>
              </w:rPr>
              <w:t>Collèges Albert Camus, Carraire, Miramaris  (Miramas)</w:t>
            </w:r>
          </w:p>
        </w:tc>
        <w:tc>
          <w:tcPr>
            <w:tcW w:w="2914" w:type="dxa"/>
            <w:tcBorders>
              <w:left w:val="single" w:sz="2" w:space="0" w:color="000000"/>
              <w:bottom w:val="single" w:sz="2" w:space="0" w:color="000000"/>
            </w:tcBorders>
          </w:tcPr>
          <w:p w14:paraId="7790E9A8"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3D00DD41" w14:textId="77777777" w:rsidR="00E20A38" w:rsidRDefault="001633A4">
            <w:pPr>
              <w:pStyle w:val="Contenudetableau"/>
              <w:snapToGrid w:val="0"/>
              <w:rPr>
                <w:color w:val="000000"/>
              </w:rPr>
            </w:pPr>
            <w:r>
              <w:rPr>
                <w:color w:val="000000"/>
              </w:rPr>
              <w:t>parascolaire Maths, Physique/chimie, SVT</w:t>
            </w:r>
          </w:p>
        </w:tc>
        <w:tc>
          <w:tcPr>
            <w:tcW w:w="2914" w:type="dxa"/>
            <w:tcBorders>
              <w:left w:val="single" w:sz="2" w:space="0" w:color="000000"/>
              <w:bottom w:val="single" w:sz="2" w:space="0" w:color="000000"/>
            </w:tcBorders>
          </w:tcPr>
          <w:p w14:paraId="6C97D300"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110FFD37" w14:textId="77777777" w:rsidR="00E20A38" w:rsidRDefault="00E20A38">
            <w:pPr>
              <w:pStyle w:val="Contenudetableau"/>
              <w:snapToGrid w:val="0"/>
              <w:rPr>
                <w:color w:val="000000"/>
              </w:rPr>
            </w:pPr>
          </w:p>
        </w:tc>
      </w:tr>
      <w:tr w:rsidR="00E20A38" w14:paraId="3E436578" w14:textId="77777777">
        <w:tc>
          <w:tcPr>
            <w:tcW w:w="2913" w:type="dxa"/>
            <w:tcBorders>
              <w:left w:val="single" w:sz="2" w:space="0" w:color="000000"/>
              <w:bottom w:val="single" w:sz="2" w:space="0" w:color="000000"/>
            </w:tcBorders>
          </w:tcPr>
          <w:p w14:paraId="303E830A" w14:textId="77777777" w:rsidR="00E20A38" w:rsidRDefault="001633A4">
            <w:pPr>
              <w:snapToGrid w:val="0"/>
              <w:rPr>
                <w:b/>
                <w:bCs/>
              </w:rPr>
            </w:pPr>
            <w:r>
              <w:rPr>
                <w:b/>
                <w:bCs/>
              </w:rPr>
              <w:t>Collège Robespierre (PSL)</w:t>
            </w:r>
          </w:p>
        </w:tc>
        <w:tc>
          <w:tcPr>
            <w:tcW w:w="2914" w:type="dxa"/>
            <w:tcBorders>
              <w:left w:val="single" w:sz="2" w:space="0" w:color="000000"/>
              <w:bottom w:val="single" w:sz="2" w:space="0" w:color="000000"/>
            </w:tcBorders>
          </w:tcPr>
          <w:p w14:paraId="7CD7D5AD"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6567E741" w14:textId="77777777" w:rsidR="00E20A38" w:rsidRDefault="001633A4">
            <w:pPr>
              <w:pStyle w:val="Contenudetableau"/>
              <w:snapToGrid w:val="0"/>
              <w:rPr>
                <w:color w:val="000000"/>
              </w:rPr>
            </w:pPr>
            <w:r>
              <w:rPr>
                <w:color w:val="000000"/>
              </w:rPr>
              <w:t>parascolaire M</w:t>
            </w:r>
            <w:r>
              <w:rPr>
                <w:color w:val="000000"/>
              </w:rPr>
              <w:t>aths, Physique/chimie, SVT</w:t>
            </w:r>
          </w:p>
        </w:tc>
        <w:tc>
          <w:tcPr>
            <w:tcW w:w="2914" w:type="dxa"/>
            <w:tcBorders>
              <w:left w:val="single" w:sz="2" w:space="0" w:color="000000"/>
              <w:bottom w:val="single" w:sz="2" w:space="0" w:color="000000"/>
            </w:tcBorders>
          </w:tcPr>
          <w:p w14:paraId="4389B4AD"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6B699379" w14:textId="77777777" w:rsidR="00E20A38" w:rsidRDefault="00E20A38">
            <w:pPr>
              <w:pStyle w:val="Contenudetableau"/>
              <w:snapToGrid w:val="0"/>
              <w:rPr>
                <w:color w:val="000000"/>
              </w:rPr>
            </w:pPr>
          </w:p>
        </w:tc>
      </w:tr>
      <w:tr w:rsidR="00E20A38" w14:paraId="02009DE3" w14:textId="77777777">
        <w:tc>
          <w:tcPr>
            <w:tcW w:w="2913" w:type="dxa"/>
            <w:tcBorders>
              <w:left w:val="single" w:sz="2" w:space="0" w:color="000000"/>
              <w:bottom w:val="single" w:sz="2" w:space="0" w:color="000000"/>
            </w:tcBorders>
          </w:tcPr>
          <w:p w14:paraId="2E585658" w14:textId="77777777" w:rsidR="00E20A38" w:rsidRDefault="001633A4">
            <w:pPr>
              <w:snapToGrid w:val="0"/>
              <w:rPr>
                <w:b/>
                <w:bCs/>
              </w:rPr>
            </w:pPr>
            <w:r>
              <w:rPr>
                <w:b/>
                <w:bCs/>
              </w:rPr>
              <w:t xml:space="preserve">Lycée Cocteau (Miramas) </w:t>
            </w:r>
          </w:p>
        </w:tc>
        <w:tc>
          <w:tcPr>
            <w:tcW w:w="2914" w:type="dxa"/>
            <w:tcBorders>
              <w:left w:val="single" w:sz="2" w:space="0" w:color="000000"/>
              <w:bottom w:val="single" w:sz="2" w:space="0" w:color="000000"/>
            </w:tcBorders>
          </w:tcPr>
          <w:p w14:paraId="65CA899E"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09671F55" w14:textId="77777777" w:rsidR="00E20A38" w:rsidRDefault="001633A4">
            <w:pPr>
              <w:pStyle w:val="Contenudetableau"/>
              <w:snapToGrid w:val="0"/>
              <w:rPr>
                <w:color w:val="000000"/>
              </w:rPr>
            </w:pPr>
            <w:r>
              <w:rPr>
                <w:color w:val="000000"/>
              </w:rPr>
              <w:t>Parascolaire  Maths, Physique/chimie, SVT</w:t>
            </w:r>
          </w:p>
        </w:tc>
        <w:tc>
          <w:tcPr>
            <w:tcW w:w="2914" w:type="dxa"/>
            <w:tcBorders>
              <w:left w:val="single" w:sz="2" w:space="0" w:color="000000"/>
              <w:bottom w:val="single" w:sz="2" w:space="0" w:color="000000"/>
            </w:tcBorders>
          </w:tcPr>
          <w:p w14:paraId="4D96BBA3"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3FE9F23F" w14:textId="77777777" w:rsidR="00E20A38" w:rsidRDefault="00E20A38">
            <w:pPr>
              <w:pStyle w:val="Contenudetableau"/>
              <w:snapToGrid w:val="0"/>
              <w:rPr>
                <w:color w:val="000000"/>
              </w:rPr>
            </w:pPr>
          </w:p>
        </w:tc>
      </w:tr>
      <w:tr w:rsidR="00E20A38" w14:paraId="66500527" w14:textId="77777777">
        <w:tc>
          <w:tcPr>
            <w:tcW w:w="2913" w:type="dxa"/>
            <w:tcBorders>
              <w:left w:val="single" w:sz="2" w:space="0" w:color="000000"/>
              <w:bottom w:val="single" w:sz="2" w:space="0" w:color="000000"/>
            </w:tcBorders>
          </w:tcPr>
          <w:p w14:paraId="1E7C80D5" w14:textId="77777777" w:rsidR="00E20A38" w:rsidRDefault="001633A4">
            <w:pPr>
              <w:snapToGrid w:val="0"/>
              <w:rPr>
                <w:rFonts w:eastAsia="Arial" w:cs="Arial"/>
                <w:b/>
                <w:bCs/>
                <w:color w:val="000000"/>
              </w:rPr>
            </w:pPr>
            <w:r>
              <w:rPr>
                <w:rFonts w:eastAsia="Arial" w:cs="Arial"/>
                <w:b/>
                <w:bCs/>
                <w:color w:val="000000"/>
              </w:rPr>
              <w:t>Lycée Rimbaud (Istres)</w:t>
            </w:r>
          </w:p>
        </w:tc>
        <w:tc>
          <w:tcPr>
            <w:tcW w:w="2914" w:type="dxa"/>
            <w:tcBorders>
              <w:left w:val="single" w:sz="2" w:space="0" w:color="000000"/>
              <w:bottom w:val="single" w:sz="2" w:space="0" w:color="000000"/>
            </w:tcBorders>
          </w:tcPr>
          <w:p w14:paraId="60284F56"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327DF748" w14:textId="77777777" w:rsidR="00E20A38" w:rsidRDefault="001633A4">
            <w:pPr>
              <w:pStyle w:val="Contenudetableau"/>
              <w:snapToGrid w:val="0"/>
              <w:rPr>
                <w:color w:val="000000"/>
              </w:rPr>
            </w:pPr>
            <w:r>
              <w:rPr>
                <w:color w:val="000000"/>
              </w:rPr>
              <w:t>Parascolaire  Maths, Physique/chimie, SVT</w:t>
            </w:r>
          </w:p>
        </w:tc>
        <w:tc>
          <w:tcPr>
            <w:tcW w:w="2914" w:type="dxa"/>
            <w:tcBorders>
              <w:left w:val="single" w:sz="2" w:space="0" w:color="000000"/>
              <w:bottom w:val="single" w:sz="2" w:space="0" w:color="000000"/>
            </w:tcBorders>
          </w:tcPr>
          <w:p w14:paraId="41997111"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1F72F646" w14:textId="77777777" w:rsidR="00E20A38" w:rsidRDefault="00E20A38">
            <w:pPr>
              <w:pStyle w:val="Contenudetableau"/>
              <w:snapToGrid w:val="0"/>
              <w:rPr>
                <w:color w:val="000000"/>
              </w:rPr>
            </w:pPr>
          </w:p>
        </w:tc>
      </w:tr>
      <w:tr w:rsidR="00E20A38" w14:paraId="47FEA6F9" w14:textId="77777777">
        <w:tc>
          <w:tcPr>
            <w:tcW w:w="2913" w:type="dxa"/>
            <w:tcBorders>
              <w:left w:val="single" w:sz="2" w:space="0" w:color="000000"/>
              <w:bottom w:val="single" w:sz="2" w:space="0" w:color="000000"/>
            </w:tcBorders>
          </w:tcPr>
          <w:p w14:paraId="1513AB0F" w14:textId="77777777" w:rsidR="00E20A38" w:rsidRDefault="001633A4">
            <w:pPr>
              <w:pStyle w:val="Contenudetableau"/>
              <w:snapToGrid w:val="0"/>
              <w:rPr>
                <w:b/>
                <w:bCs/>
              </w:rPr>
            </w:pPr>
            <w:r>
              <w:rPr>
                <w:b/>
                <w:bCs/>
              </w:rPr>
              <w:t xml:space="preserve">LEP Latécoère </w:t>
            </w:r>
            <w:r>
              <w:rPr>
                <w:b/>
                <w:bCs/>
              </w:rPr>
              <w:t>(Istres)</w:t>
            </w:r>
          </w:p>
        </w:tc>
        <w:tc>
          <w:tcPr>
            <w:tcW w:w="2914" w:type="dxa"/>
            <w:tcBorders>
              <w:left w:val="single" w:sz="2" w:space="0" w:color="000000"/>
              <w:bottom w:val="single" w:sz="2" w:space="0" w:color="000000"/>
            </w:tcBorders>
          </w:tcPr>
          <w:p w14:paraId="40C46D5F"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63BB9FD1" w14:textId="77777777" w:rsidR="00E20A38" w:rsidRDefault="001633A4">
            <w:pPr>
              <w:pStyle w:val="Contenudetableau"/>
              <w:snapToGrid w:val="0"/>
              <w:rPr>
                <w:color w:val="000000"/>
              </w:rPr>
            </w:pPr>
            <w:r>
              <w:rPr>
                <w:color w:val="000000"/>
              </w:rPr>
              <w:t>Chimie</w:t>
            </w:r>
          </w:p>
        </w:tc>
        <w:tc>
          <w:tcPr>
            <w:tcW w:w="2914" w:type="dxa"/>
            <w:tcBorders>
              <w:left w:val="single" w:sz="2" w:space="0" w:color="000000"/>
              <w:bottom w:val="single" w:sz="2" w:space="0" w:color="000000"/>
            </w:tcBorders>
          </w:tcPr>
          <w:p w14:paraId="2034595C"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08CE6F91" w14:textId="77777777" w:rsidR="00E20A38" w:rsidRDefault="00E20A38">
            <w:pPr>
              <w:pStyle w:val="Contenudetableau"/>
              <w:snapToGrid w:val="0"/>
              <w:rPr>
                <w:color w:val="000000"/>
              </w:rPr>
            </w:pPr>
          </w:p>
        </w:tc>
      </w:tr>
      <w:tr w:rsidR="00E20A38" w14:paraId="038AF933" w14:textId="77777777">
        <w:tc>
          <w:tcPr>
            <w:tcW w:w="2913" w:type="dxa"/>
            <w:tcBorders>
              <w:left w:val="single" w:sz="2" w:space="0" w:color="000000"/>
              <w:bottom w:val="single" w:sz="2" w:space="0" w:color="000000"/>
            </w:tcBorders>
          </w:tcPr>
          <w:p w14:paraId="3BA9879B" w14:textId="77777777" w:rsidR="00E20A38" w:rsidRDefault="001633A4">
            <w:pPr>
              <w:pStyle w:val="Contenudetableau"/>
              <w:snapToGrid w:val="0"/>
              <w:rPr>
                <w:b/>
                <w:bCs/>
                <w:color w:val="000000"/>
              </w:rPr>
            </w:pPr>
            <w:r>
              <w:rPr>
                <w:b/>
                <w:bCs/>
                <w:color w:val="000000"/>
              </w:rPr>
              <w:t xml:space="preserve">Club d'astronomie collège  </w:t>
            </w:r>
          </w:p>
          <w:p w14:paraId="18A56ECE" w14:textId="77777777" w:rsidR="00E20A38" w:rsidRDefault="001633A4">
            <w:pPr>
              <w:pStyle w:val="Contenudetableau"/>
              <w:snapToGrid w:val="0"/>
              <w:rPr>
                <w:b/>
                <w:bCs/>
                <w:color w:val="000000"/>
              </w:rPr>
            </w:pPr>
            <w:r>
              <w:rPr>
                <w:b/>
                <w:bCs/>
                <w:color w:val="000000"/>
              </w:rPr>
              <w:t xml:space="preserve">  André Malraux (FOS)</w:t>
            </w:r>
          </w:p>
        </w:tc>
        <w:tc>
          <w:tcPr>
            <w:tcW w:w="2914" w:type="dxa"/>
            <w:tcBorders>
              <w:left w:val="single" w:sz="2" w:space="0" w:color="000000"/>
              <w:bottom w:val="single" w:sz="2" w:space="0" w:color="000000"/>
            </w:tcBorders>
          </w:tcPr>
          <w:p w14:paraId="7F8A664E"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0E532DAC" w14:textId="77777777" w:rsidR="00E20A38" w:rsidRDefault="001633A4">
            <w:pPr>
              <w:pStyle w:val="Contenudetableau"/>
              <w:snapToGrid w:val="0"/>
              <w:rPr>
                <w:color w:val="000000"/>
              </w:rPr>
            </w:pPr>
            <w:r>
              <w:rPr>
                <w:color w:val="000000"/>
              </w:rPr>
              <w:t>Astronomie</w:t>
            </w:r>
          </w:p>
        </w:tc>
        <w:tc>
          <w:tcPr>
            <w:tcW w:w="2914" w:type="dxa"/>
            <w:tcBorders>
              <w:left w:val="single" w:sz="2" w:space="0" w:color="000000"/>
              <w:bottom w:val="single" w:sz="2" w:space="0" w:color="000000"/>
            </w:tcBorders>
          </w:tcPr>
          <w:p w14:paraId="25D71697"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61CDCEAD" w14:textId="77777777" w:rsidR="00E20A38" w:rsidRDefault="00E20A38">
            <w:pPr>
              <w:pStyle w:val="Contenudetableau"/>
              <w:snapToGrid w:val="0"/>
              <w:rPr>
                <w:color w:val="000000"/>
              </w:rPr>
            </w:pPr>
          </w:p>
        </w:tc>
      </w:tr>
      <w:tr w:rsidR="00E20A38" w14:paraId="64EB2683" w14:textId="77777777">
        <w:tc>
          <w:tcPr>
            <w:tcW w:w="2913" w:type="dxa"/>
            <w:tcBorders>
              <w:left w:val="single" w:sz="2" w:space="0" w:color="000000"/>
              <w:bottom w:val="single" w:sz="2" w:space="0" w:color="000000"/>
            </w:tcBorders>
          </w:tcPr>
          <w:p w14:paraId="3D2E8403" w14:textId="77777777" w:rsidR="00E20A38" w:rsidRDefault="001633A4">
            <w:pPr>
              <w:snapToGrid w:val="0"/>
              <w:rPr>
                <w:b/>
                <w:bCs/>
              </w:rPr>
            </w:pPr>
            <w:r>
              <w:rPr>
                <w:b/>
                <w:bCs/>
              </w:rPr>
              <w:t>Lycée agricole de Fontlongue (Miramas)</w:t>
            </w:r>
          </w:p>
        </w:tc>
        <w:tc>
          <w:tcPr>
            <w:tcW w:w="2914" w:type="dxa"/>
            <w:tcBorders>
              <w:left w:val="single" w:sz="2" w:space="0" w:color="000000"/>
              <w:bottom w:val="single" w:sz="2" w:space="0" w:color="000000"/>
            </w:tcBorders>
          </w:tcPr>
          <w:p w14:paraId="6829F455" w14:textId="77777777" w:rsidR="00E20A38" w:rsidRDefault="001633A4">
            <w:pPr>
              <w:pStyle w:val="Contenudetableau"/>
              <w:snapToGrid w:val="0"/>
              <w:rPr>
                <w:color w:val="000000"/>
              </w:rPr>
            </w:pPr>
            <w:r>
              <w:rPr>
                <w:color w:val="000000"/>
              </w:rPr>
              <w:t>Adolescents, professeurs</w:t>
            </w:r>
          </w:p>
        </w:tc>
        <w:tc>
          <w:tcPr>
            <w:tcW w:w="2914" w:type="dxa"/>
            <w:tcBorders>
              <w:left w:val="single" w:sz="2" w:space="0" w:color="000000"/>
              <w:bottom w:val="single" w:sz="2" w:space="0" w:color="000000"/>
            </w:tcBorders>
          </w:tcPr>
          <w:p w14:paraId="3023940C" w14:textId="77777777" w:rsidR="00E20A38" w:rsidRDefault="001633A4">
            <w:pPr>
              <w:pStyle w:val="Contenudetableau"/>
              <w:snapToGrid w:val="0"/>
              <w:rPr>
                <w:color w:val="000000"/>
              </w:rPr>
            </w:pPr>
            <w:r>
              <w:rPr>
                <w:color w:val="000000"/>
              </w:rPr>
              <w:t xml:space="preserve">Biologie, botanique parascolaire Maths, </w:t>
            </w:r>
            <w:r>
              <w:rPr>
                <w:color w:val="000000"/>
              </w:rPr>
              <w:t>Physique/chimie</w:t>
            </w:r>
          </w:p>
        </w:tc>
        <w:tc>
          <w:tcPr>
            <w:tcW w:w="2914" w:type="dxa"/>
            <w:tcBorders>
              <w:left w:val="single" w:sz="2" w:space="0" w:color="000000"/>
              <w:bottom w:val="single" w:sz="2" w:space="0" w:color="000000"/>
            </w:tcBorders>
          </w:tcPr>
          <w:p w14:paraId="616B4EDD" w14:textId="77777777" w:rsidR="00E20A38" w:rsidRDefault="001633A4">
            <w:pPr>
              <w:pStyle w:val="Contenudetableau"/>
              <w:snapToGrid w:val="0"/>
              <w:rPr>
                <w:color w:val="000000"/>
              </w:rPr>
            </w:pPr>
            <w:r>
              <w:rPr>
                <w:color w:val="000000"/>
              </w:rPr>
              <w:t>3 et 4</w:t>
            </w:r>
          </w:p>
        </w:tc>
        <w:tc>
          <w:tcPr>
            <w:tcW w:w="3990" w:type="dxa"/>
            <w:tcBorders>
              <w:left w:val="single" w:sz="2" w:space="0" w:color="000000"/>
              <w:bottom w:val="single" w:sz="2" w:space="0" w:color="000000"/>
              <w:right w:val="single" w:sz="2" w:space="0" w:color="000000"/>
            </w:tcBorders>
          </w:tcPr>
          <w:p w14:paraId="6BB9E253" w14:textId="77777777" w:rsidR="00E20A38" w:rsidRDefault="00E20A38">
            <w:pPr>
              <w:pStyle w:val="Contenudetableau"/>
              <w:snapToGrid w:val="0"/>
              <w:rPr>
                <w:color w:val="000000"/>
              </w:rPr>
            </w:pPr>
          </w:p>
        </w:tc>
      </w:tr>
      <w:tr w:rsidR="00E20A38" w14:paraId="67AB84CE" w14:textId="77777777">
        <w:tc>
          <w:tcPr>
            <w:tcW w:w="2913" w:type="dxa"/>
            <w:tcBorders>
              <w:left w:val="single" w:sz="2" w:space="0" w:color="000000"/>
              <w:bottom w:val="single" w:sz="2" w:space="0" w:color="000000"/>
            </w:tcBorders>
          </w:tcPr>
          <w:p w14:paraId="71FDC69B" w14:textId="77777777" w:rsidR="00E20A38" w:rsidRDefault="001633A4">
            <w:pPr>
              <w:snapToGrid w:val="0"/>
              <w:rPr>
                <w:b/>
                <w:bCs/>
              </w:rPr>
            </w:pPr>
            <w:r>
              <w:rPr>
                <w:b/>
                <w:bCs/>
              </w:rPr>
              <w:t>Service environnement de  OUEST PROVENCE</w:t>
            </w:r>
          </w:p>
        </w:tc>
        <w:tc>
          <w:tcPr>
            <w:tcW w:w="2914" w:type="dxa"/>
            <w:tcBorders>
              <w:left w:val="single" w:sz="2" w:space="0" w:color="000000"/>
              <w:bottom w:val="single" w:sz="2" w:space="0" w:color="000000"/>
            </w:tcBorders>
          </w:tcPr>
          <w:p w14:paraId="5BAD6EFE" w14:textId="77777777" w:rsidR="00E20A38" w:rsidRDefault="001633A4">
            <w:pPr>
              <w:pStyle w:val="Contenudetableau"/>
              <w:snapToGrid w:val="0"/>
              <w:rPr>
                <w:color w:val="000000"/>
              </w:rPr>
            </w:pPr>
            <w:r>
              <w:rPr>
                <w:color w:val="000000"/>
              </w:rPr>
              <w:t>Adultes, professionnels</w:t>
            </w:r>
          </w:p>
        </w:tc>
        <w:tc>
          <w:tcPr>
            <w:tcW w:w="2914" w:type="dxa"/>
            <w:tcBorders>
              <w:left w:val="single" w:sz="2" w:space="0" w:color="000000"/>
              <w:bottom w:val="single" w:sz="2" w:space="0" w:color="000000"/>
            </w:tcBorders>
          </w:tcPr>
          <w:p w14:paraId="4F7DBBEA" w14:textId="77777777" w:rsidR="00E20A38" w:rsidRDefault="001633A4">
            <w:pPr>
              <w:pStyle w:val="Contenudetableau"/>
              <w:snapToGrid w:val="0"/>
              <w:rPr>
                <w:color w:val="000000"/>
              </w:rPr>
            </w:pPr>
            <w:r>
              <w:rPr>
                <w:color w:val="000000"/>
              </w:rPr>
              <w:t>Faune, flore, écologie</w:t>
            </w:r>
          </w:p>
        </w:tc>
        <w:tc>
          <w:tcPr>
            <w:tcW w:w="2914" w:type="dxa"/>
            <w:tcBorders>
              <w:left w:val="single" w:sz="2" w:space="0" w:color="000000"/>
              <w:bottom w:val="single" w:sz="2" w:space="0" w:color="000000"/>
            </w:tcBorders>
          </w:tcPr>
          <w:p w14:paraId="0C9C3CD0" w14:textId="77777777" w:rsidR="00E20A38" w:rsidRDefault="001633A4">
            <w:pPr>
              <w:pStyle w:val="Contenudetableau"/>
              <w:snapToGrid w:val="0"/>
              <w:rPr>
                <w:color w:val="000000"/>
              </w:rPr>
            </w:pPr>
            <w:r>
              <w:rPr>
                <w:color w:val="000000"/>
              </w:rPr>
              <w:t>4 et 5</w:t>
            </w:r>
          </w:p>
        </w:tc>
        <w:tc>
          <w:tcPr>
            <w:tcW w:w="3990" w:type="dxa"/>
            <w:tcBorders>
              <w:left w:val="single" w:sz="2" w:space="0" w:color="000000"/>
              <w:bottom w:val="single" w:sz="2" w:space="0" w:color="000000"/>
              <w:right w:val="single" w:sz="2" w:space="0" w:color="000000"/>
            </w:tcBorders>
          </w:tcPr>
          <w:p w14:paraId="23DE523C" w14:textId="77777777" w:rsidR="00E20A38" w:rsidRDefault="00E20A38">
            <w:pPr>
              <w:pStyle w:val="Contenudetableau"/>
              <w:snapToGrid w:val="0"/>
              <w:rPr>
                <w:color w:val="000000"/>
              </w:rPr>
            </w:pPr>
          </w:p>
        </w:tc>
      </w:tr>
      <w:tr w:rsidR="00E20A38" w14:paraId="78CC22E3" w14:textId="77777777">
        <w:tc>
          <w:tcPr>
            <w:tcW w:w="2913" w:type="dxa"/>
            <w:tcBorders>
              <w:left w:val="single" w:sz="2" w:space="0" w:color="000000"/>
              <w:bottom w:val="single" w:sz="2" w:space="0" w:color="000000"/>
            </w:tcBorders>
          </w:tcPr>
          <w:p w14:paraId="5BF3578F" w14:textId="77777777" w:rsidR="00E20A38" w:rsidRDefault="001633A4">
            <w:pPr>
              <w:pStyle w:val="Contenudetableau"/>
              <w:snapToGrid w:val="0"/>
              <w:rPr>
                <w:b/>
                <w:bCs/>
              </w:rPr>
            </w:pPr>
            <w:r>
              <w:rPr>
                <w:b/>
                <w:bCs/>
              </w:rPr>
              <w:t>Maison du patrimoine (Fos)</w:t>
            </w:r>
          </w:p>
        </w:tc>
        <w:tc>
          <w:tcPr>
            <w:tcW w:w="2914" w:type="dxa"/>
            <w:tcBorders>
              <w:left w:val="single" w:sz="2" w:space="0" w:color="000000"/>
              <w:bottom w:val="single" w:sz="2" w:space="0" w:color="000000"/>
            </w:tcBorders>
          </w:tcPr>
          <w:p w14:paraId="423F7424" w14:textId="77777777" w:rsidR="00E20A38" w:rsidRDefault="001633A4">
            <w:pPr>
              <w:pStyle w:val="Contenudetableau"/>
              <w:snapToGrid w:val="0"/>
              <w:rPr>
                <w:color w:val="000000"/>
              </w:rPr>
            </w:pPr>
            <w:r>
              <w:rPr>
                <w:color w:val="000000"/>
              </w:rPr>
              <w:t>Adultes, professionnels</w:t>
            </w:r>
          </w:p>
        </w:tc>
        <w:tc>
          <w:tcPr>
            <w:tcW w:w="2914" w:type="dxa"/>
            <w:tcBorders>
              <w:left w:val="single" w:sz="2" w:space="0" w:color="000000"/>
              <w:bottom w:val="single" w:sz="2" w:space="0" w:color="000000"/>
            </w:tcBorders>
          </w:tcPr>
          <w:p w14:paraId="503C0532" w14:textId="77777777" w:rsidR="00E20A38" w:rsidRDefault="001633A4">
            <w:pPr>
              <w:pStyle w:val="Contenudetableau"/>
              <w:snapToGrid w:val="0"/>
              <w:rPr>
                <w:color w:val="000000"/>
              </w:rPr>
            </w:pPr>
            <w:r>
              <w:rPr>
                <w:color w:val="000000"/>
              </w:rPr>
              <w:t>Faune, Flore, écologie</w:t>
            </w:r>
          </w:p>
        </w:tc>
        <w:tc>
          <w:tcPr>
            <w:tcW w:w="2914" w:type="dxa"/>
            <w:tcBorders>
              <w:left w:val="single" w:sz="2" w:space="0" w:color="000000"/>
              <w:bottom w:val="single" w:sz="2" w:space="0" w:color="000000"/>
            </w:tcBorders>
          </w:tcPr>
          <w:p w14:paraId="1A1511A3" w14:textId="77777777" w:rsidR="00E20A38" w:rsidRDefault="001633A4">
            <w:pPr>
              <w:pStyle w:val="Contenudetableau"/>
              <w:snapToGrid w:val="0"/>
              <w:rPr>
                <w:color w:val="000000"/>
              </w:rPr>
            </w:pPr>
            <w:r>
              <w:rPr>
                <w:color w:val="000000"/>
              </w:rPr>
              <w:t>4 et 5</w:t>
            </w:r>
          </w:p>
        </w:tc>
        <w:tc>
          <w:tcPr>
            <w:tcW w:w="3990" w:type="dxa"/>
            <w:tcBorders>
              <w:left w:val="single" w:sz="2" w:space="0" w:color="000000"/>
              <w:bottom w:val="single" w:sz="2" w:space="0" w:color="000000"/>
              <w:right w:val="single" w:sz="2" w:space="0" w:color="000000"/>
            </w:tcBorders>
          </w:tcPr>
          <w:p w14:paraId="52E56223" w14:textId="77777777" w:rsidR="00E20A38" w:rsidRDefault="00E20A38">
            <w:pPr>
              <w:pStyle w:val="Contenudetableau"/>
              <w:snapToGrid w:val="0"/>
              <w:rPr>
                <w:color w:val="000000"/>
              </w:rPr>
            </w:pPr>
          </w:p>
        </w:tc>
      </w:tr>
      <w:tr w:rsidR="00E20A38" w14:paraId="1157007C" w14:textId="77777777">
        <w:tc>
          <w:tcPr>
            <w:tcW w:w="2913" w:type="dxa"/>
            <w:tcBorders>
              <w:left w:val="single" w:sz="2" w:space="0" w:color="000000"/>
              <w:bottom w:val="single" w:sz="2" w:space="0" w:color="000000"/>
            </w:tcBorders>
          </w:tcPr>
          <w:p w14:paraId="2DDF869A" w14:textId="77777777" w:rsidR="00E20A38" w:rsidRDefault="001633A4">
            <w:pPr>
              <w:pStyle w:val="Contenudetableau"/>
              <w:snapToGrid w:val="0"/>
              <w:rPr>
                <w:b/>
                <w:bCs/>
              </w:rPr>
            </w:pPr>
            <w:r>
              <w:rPr>
                <w:b/>
                <w:bCs/>
              </w:rPr>
              <w:t xml:space="preserve">Club de randonnées </w:t>
            </w:r>
          </w:p>
        </w:tc>
        <w:tc>
          <w:tcPr>
            <w:tcW w:w="2914" w:type="dxa"/>
            <w:tcBorders>
              <w:left w:val="single" w:sz="2" w:space="0" w:color="000000"/>
              <w:bottom w:val="single" w:sz="2" w:space="0" w:color="000000"/>
            </w:tcBorders>
          </w:tcPr>
          <w:p w14:paraId="32F3CE41" w14:textId="77777777" w:rsidR="00E20A38" w:rsidRDefault="001633A4">
            <w:pPr>
              <w:pStyle w:val="Contenudetableau"/>
              <w:snapToGrid w:val="0"/>
              <w:rPr>
                <w:color w:val="000000"/>
              </w:rPr>
            </w:pPr>
            <w:r>
              <w:rPr>
                <w:color w:val="000000"/>
              </w:rPr>
              <w:t>Adultes</w:t>
            </w:r>
          </w:p>
        </w:tc>
        <w:tc>
          <w:tcPr>
            <w:tcW w:w="2914" w:type="dxa"/>
            <w:tcBorders>
              <w:left w:val="single" w:sz="2" w:space="0" w:color="000000"/>
              <w:bottom w:val="single" w:sz="2" w:space="0" w:color="000000"/>
            </w:tcBorders>
          </w:tcPr>
          <w:p w14:paraId="51AA0CB0" w14:textId="77777777" w:rsidR="00E20A38" w:rsidRDefault="001633A4">
            <w:pPr>
              <w:pStyle w:val="Contenudetableau"/>
              <w:snapToGrid w:val="0"/>
              <w:rPr>
                <w:color w:val="000000"/>
              </w:rPr>
            </w:pPr>
            <w:r>
              <w:rPr>
                <w:color w:val="000000"/>
              </w:rPr>
              <w:t>Faune, Flore, écologie</w:t>
            </w:r>
          </w:p>
        </w:tc>
        <w:tc>
          <w:tcPr>
            <w:tcW w:w="2914" w:type="dxa"/>
            <w:tcBorders>
              <w:left w:val="single" w:sz="2" w:space="0" w:color="000000"/>
              <w:bottom w:val="single" w:sz="2" w:space="0" w:color="000000"/>
            </w:tcBorders>
          </w:tcPr>
          <w:p w14:paraId="2598DEE6" w14:textId="77777777" w:rsidR="00E20A38" w:rsidRDefault="001633A4">
            <w:pPr>
              <w:pStyle w:val="Contenudetableau"/>
              <w:snapToGrid w:val="0"/>
              <w:rPr>
                <w:color w:val="000000"/>
              </w:rPr>
            </w:pPr>
            <w:r>
              <w:rPr>
                <w:color w:val="000000"/>
              </w:rPr>
              <w:t>4</w:t>
            </w:r>
          </w:p>
        </w:tc>
        <w:tc>
          <w:tcPr>
            <w:tcW w:w="3990" w:type="dxa"/>
            <w:tcBorders>
              <w:left w:val="single" w:sz="2" w:space="0" w:color="000000"/>
              <w:bottom w:val="single" w:sz="2" w:space="0" w:color="000000"/>
              <w:right w:val="single" w:sz="2" w:space="0" w:color="000000"/>
            </w:tcBorders>
          </w:tcPr>
          <w:p w14:paraId="07547A01" w14:textId="77777777" w:rsidR="00E20A38" w:rsidRDefault="00E20A38">
            <w:pPr>
              <w:pStyle w:val="Contenudetableau"/>
              <w:snapToGrid w:val="0"/>
              <w:rPr>
                <w:color w:val="000000"/>
              </w:rPr>
            </w:pPr>
          </w:p>
        </w:tc>
      </w:tr>
      <w:tr w:rsidR="00E20A38" w14:paraId="68E7EFE9" w14:textId="77777777">
        <w:tc>
          <w:tcPr>
            <w:tcW w:w="2913" w:type="dxa"/>
            <w:tcBorders>
              <w:left w:val="single" w:sz="2" w:space="0" w:color="000000"/>
              <w:bottom w:val="single" w:sz="2" w:space="0" w:color="000000"/>
            </w:tcBorders>
          </w:tcPr>
          <w:p w14:paraId="0FF283A6" w14:textId="77777777" w:rsidR="00E20A38" w:rsidRDefault="001633A4">
            <w:pPr>
              <w:snapToGrid w:val="0"/>
              <w:spacing w:line="360" w:lineRule="auto"/>
            </w:pPr>
            <w:r>
              <w:rPr>
                <w:b/>
              </w:rPr>
              <w:t>Association fosséenne de sauvegarde de la crau</w:t>
            </w:r>
          </w:p>
        </w:tc>
        <w:tc>
          <w:tcPr>
            <w:tcW w:w="2914" w:type="dxa"/>
            <w:tcBorders>
              <w:left w:val="single" w:sz="2" w:space="0" w:color="000000"/>
              <w:bottom w:val="single" w:sz="2" w:space="0" w:color="000000"/>
            </w:tcBorders>
          </w:tcPr>
          <w:p w14:paraId="423FC762" w14:textId="77777777" w:rsidR="00E20A38" w:rsidRDefault="001633A4">
            <w:pPr>
              <w:pStyle w:val="Contenudetableau"/>
              <w:snapToGrid w:val="0"/>
              <w:rPr>
                <w:color w:val="000000"/>
              </w:rPr>
            </w:pPr>
            <w:r>
              <w:rPr>
                <w:color w:val="000000"/>
              </w:rPr>
              <w:t>Adultes</w:t>
            </w:r>
          </w:p>
        </w:tc>
        <w:tc>
          <w:tcPr>
            <w:tcW w:w="2914" w:type="dxa"/>
            <w:tcBorders>
              <w:left w:val="single" w:sz="2" w:space="0" w:color="000000"/>
              <w:bottom w:val="single" w:sz="2" w:space="0" w:color="000000"/>
            </w:tcBorders>
          </w:tcPr>
          <w:p w14:paraId="579BA630" w14:textId="77777777" w:rsidR="00E20A38" w:rsidRDefault="001633A4">
            <w:pPr>
              <w:pStyle w:val="Contenudetableau"/>
              <w:snapToGrid w:val="0"/>
              <w:rPr>
                <w:color w:val="000000"/>
              </w:rPr>
            </w:pPr>
            <w:r>
              <w:rPr>
                <w:color w:val="000000"/>
              </w:rPr>
              <w:t>Faune, flore, écologie</w:t>
            </w:r>
          </w:p>
        </w:tc>
        <w:tc>
          <w:tcPr>
            <w:tcW w:w="2914" w:type="dxa"/>
            <w:tcBorders>
              <w:left w:val="single" w:sz="2" w:space="0" w:color="000000"/>
              <w:bottom w:val="single" w:sz="2" w:space="0" w:color="000000"/>
            </w:tcBorders>
          </w:tcPr>
          <w:p w14:paraId="279935FF" w14:textId="77777777" w:rsidR="00E20A38" w:rsidRDefault="001633A4">
            <w:pPr>
              <w:pStyle w:val="Contenudetableau"/>
              <w:snapToGrid w:val="0"/>
              <w:rPr>
                <w:color w:val="000000"/>
              </w:rPr>
            </w:pPr>
            <w:r>
              <w:rPr>
                <w:color w:val="000000"/>
              </w:rPr>
              <w:t>4</w:t>
            </w:r>
          </w:p>
        </w:tc>
        <w:tc>
          <w:tcPr>
            <w:tcW w:w="3990" w:type="dxa"/>
            <w:tcBorders>
              <w:left w:val="single" w:sz="2" w:space="0" w:color="000000"/>
              <w:bottom w:val="single" w:sz="2" w:space="0" w:color="000000"/>
              <w:right w:val="single" w:sz="2" w:space="0" w:color="000000"/>
            </w:tcBorders>
          </w:tcPr>
          <w:p w14:paraId="5043CB0F" w14:textId="77777777" w:rsidR="00E20A38" w:rsidRDefault="00E20A38">
            <w:pPr>
              <w:pStyle w:val="Contenudetableau"/>
              <w:snapToGrid w:val="0"/>
              <w:rPr>
                <w:color w:val="000000"/>
              </w:rPr>
            </w:pPr>
          </w:p>
        </w:tc>
      </w:tr>
      <w:tr w:rsidR="00E20A38" w14:paraId="18083A42" w14:textId="77777777">
        <w:tc>
          <w:tcPr>
            <w:tcW w:w="2913" w:type="dxa"/>
            <w:tcBorders>
              <w:left w:val="single" w:sz="2" w:space="0" w:color="000000"/>
              <w:bottom w:val="single" w:sz="2" w:space="0" w:color="000000"/>
            </w:tcBorders>
          </w:tcPr>
          <w:p w14:paraId="18A501F8" w14:textId="77777777" w:rsidR="00E20A38" w:rsidRDefault="001633A4">
            <w:pPr>
              <w:snapToGrid w:val="0"/>
              <w:spacing w:line="360" w:lineRule="auto"/>
              <w:rPr>
                <w:b/>
                <w:bCs/>
              </w:rPr>
            </w:pPr>
            <w:r>
              <w:rPr>
                <w:b/>
                <w:bCs/>
              </w:rPr>
              <w:t>Association  de  défense  et protection  du littoral  du  golfe  de Fos</w:t>
            </w:r>
          </w:p>
        </w:tc>
        <w:tc>
          <w:tcPr>
            <w:tcW w:w="2914" w:type="dxa"/>
            <w:tcBorders>
              <w:left w:val="single" w:sz="2" w:space="0" w:color="000000"/>
              <w:bottom w:val="single" w:sz="2" w:space="0" w:color="000000"/>
            </w:tcBorders>
          </w:tcPr>
          <w:p w14:paraId="48BF2E62" w14:textId="77777777" w:rsidR="00E20A38" w:rsidRDefault="001633A4">
            <w:pPr>
              <w:pStyle w:val="Contenudetableau"/>
              <w:snapToGrid w:val="0"/>
              <w:rPr>
                <w:color w:val="000000"/>
              </w:rPr>
            </w:pPr>
            <w:r>
              <w:rPr>
                <w:color w:val="000000"/>
              </w:rPr>
              <w:t>Adultes</w:t>
            </w:r>
          </w:p>
        </w:tc>
        <w:tc>
          <w:tcPr>
            <w:tcW w:w="2914" w:type="dxa"/>
            <w:tcBorders>
              <w:left w:val="single" w:sz="2" w:space="0" w:color="000000"/>
              <w:bottom w:val="single" w:sz="2" w:space="0" w:color="000000"/>
            </w:tcBorders>
          </w:tcPr>
          <w:p w14:paraId="15564956" w14:textId="77777777" w:rsidR="00E20A38" w:rsidRDefault="001633A4">
            <w:pPr>
              <w:pStyle w:val="Contenudetableau"/>
              <w:snapToGrid w:val="0"/>
              <w:rPr>
                <w:color w:val="000000"/>
              </w:rPr>
            </w:pPr>
            <w:r>
              <w:rPr>
                <w:color w:val="000000"/>
              </w:rPr>
              <w:t>Faune, flore, écologie</w:t>
            </w:r>
          </w:p>
        </w:tc>
        <w:tc>
          <w:tcPr>
            <w:tcW w:w="2914" w:type="dxa"/>
            <w:tcBorders>
              <w:left w:val="single" w:sz="2" w:space="0" w:color="000000"/>
              <w:bottom w:val="single" w:sz="2" w:space="0" w:color="000000"/>
            </w:tcBorders>
          </w:tcPr>
          <w:p w14:paraId="7C964D78" w14:textId="77777777" w:rsidR="00E20A38" w:rsidRDefault="001633A4">
            <w:pPr>
              <w:pStyle w:val="Contenudetableau"/>
              <w:snapToGrid w:val="0"/>
              <w:rPr>
                <w:color w:val="000000"/>
              </w:rPr>
            </w:pPr>
            <w:r>
              <w:rPr>
                <w:color w:val="000000"/>
              </w:rPr>
              <w:t>4</w:t>
            </w:r>
          </w:p>
        </w:tc>
        <w:tc>
          <w:tcPr>
            <w:tcW w:w="3990" w:type="dxa"/>
            <w:tcBorders>
              <w:left w:val="single" w:sz="2" w:space="0" w:color="000000"/>
              <w:bottom w:val="single" w:sz="2" w:space="0" w:color="000000"/>
              <w:right w:val="single" w:sz="2" w:space="0" w:color="000000"/>
            </w:tcBorders>
          </w:tcPr>
          <w:p w14:paraId="07459315" w14:textId="77777777" w:rsidR="00E20A38" w:rsidRDefault="00E20A38">
            <w:pPr>
              <w:pStyle w:val="Contenudetableau"/>
              <w:snapToGrid w:val="0"/>
              <w:rPr>
                <w:color w:val="000000"/>
              </w:rPr>
            </w:pPr>
          </w:p>
        </w:tc>
      </w:tr>
      <w:tr w:rsidR="00E20A38" w14:paraId="2E249A77" w14:textId="77777777">
        <w:tc>
          <w:tcPr>
            <w:tcW w:w="2913" w:type="dxa"/>
            <w:tcBorders>
              <w:left w:val="single" w:sz="2" w:space="0" w:color="000000"/>
              <w:bottom w:val="single" w:sz="2" w:space="0" w:color="000000"/>
            </w:tcBorders>
          </w:tcPr>
          <w:p w14:paraId="5375081A" w14:textId="77777777" w:rsidR="00E20A38" w:rsidRDefault="001633A4">
            <w:pPr>
              <w:snapToGrid w:val="0"/>
              <w:spacing w:line="360" w:lineRule="auto"/>
              <w:rPr>
                <w:b/>
                <w:bCs/>
              </w:rPr>
            </w:pPr>
            <w:r>
              <w:rPr>
                <w:b/>
                <w:bCs/>
              </w:rPr>
              <w:t>E.V.E. Eau et vie pour l'environnement (FOS)</w:t>
            </w:r>
          </w:p>
        </w:tc>
        <w:tc>
          <w:tcPr>
            <w:tcW w:w="2914" w:type="dxa"/>
            <w:tcBorders>
              <w:left w:val="single" w:sz="2" w:space="0" w:color="000000"/>
              <w:bottom w:val="single" w:sz="2" w:space="0" w:color="000000"/>
            </w:tcBorders>
          </w:tcPr>
          <w:p w14:paraId="339ECE35" w14:textId="77777777" w:rsidR="00E20A38" w:rsidRDefault="001633A4">
            <w:pPr>
              <w:pStyle w:val="Contenudetableau"/>
              <w:snapToGrid w:val="0"/>
              <w:rPr>
                <w:color w:val="000000"/>
              </w:rPr>
            </w:pPr>
            <w:r>
              <w:rPr>
                <w:color w:val="000000"/>
              </w:rPr>
              <w:t>Adultes</w:t>
            </w:r>
          </w:p>
        </w:tc>
        <w:tc>
          <w:tcPr>
            <w:tcW w:w="2914" w:type="dxa"/>
            <w:tcBorders>
              <w:left w:val="single" w:sz="2" w:space="0" w:color="000000"/>
              <w:bottom w:val="single" w:sz="2" w:space="0" w:color="000000"/>
            </w:tcBorders>
          </w:tcPr>
          <w:p w14:paraId="4752AF89" w14:textId="77777777" w:rsidR="00E20A38" w:rsidRDefault="001633A4">
            <w:pPr>
              <w:pStyle w:val="Contenudetableau"/>
              <w:snapToGrid w:val="0"/>
              <w:rPr>
                <w:color w:val="000000"/>
              </w:rPr>
            </w:pPr>
            <w:r>
              <w:rPr>
                <w:color w:val="000000"/>
              </w:rPr>
              <w:t xml:space="preserve">Faune, </w:t>
            </w:r>
            <w:r>
              <w:rPr>
                <w:color w:val="000000"/>
              </w:rPr>
              <w:t>flore, écologie</w:t>
            </w:r>
          </w:p>
        </w:tc>
        <w:tc>
          <w:tcPr>
            <w:tcW w:w="2914" w:type="dxa"/>
            <w:tcBorders>
              <w:left w:val="single" w:sz="2" w:space="0" w:color="000000"/>
              <w:bottom w:val="single" w:sz="2" w:space="0" w:color="000000"/>
            </w:tcBorders>
          </w:tcPr>
          <w:p w14:paraId="5BAC9B07" w14:textId="77777777" w:rsidR="00E20A38" w:rsidRDefault="001633A4">
            <w:pPr>
              <w:pStyle w:val="Contenudetableau"/>
              <w:snapToGrid w:val="0"/>
              <w:rPr>
                <w:color w:val="000000"/>
              </w:rPr>
            </w:pPr>
            <w:r>
              <w:rPr>
                <w:color w:val="000000"/>
              </w:rPr>
              <w:t>4 et 5</w:t>
            </w:r>
          </w:p>
        </w:tc>
        <w:tc>
          <w:tcPr>
            <w:tcW w:w="3990" w:type="dxa"/>
            <w:tcBorders>
              <w:left w:val="single" w:sz="2" w:space="0" w:color="000000"/>
              <w:bottom w:val="single" w:sz="2" w:space="0" w:color="000000"/>
              <w:right w:val="single" w:sz="2" w:space="0" w:color="000000"/>
            </w:tcBorders>
          </w:tcPr>
          <w:p w14:paraId="6537F28F" w14:textId="77777777" w:rsidR="00E20A38" w:rsidRDefault="00E20A38">
            <w:pPr>
              <w:pStyle w:val="Contenudetableau"/>
              <w:snapToGrid w:val="0"/>
              <w:rPr>
                <w:color w:val="000000"/>
              </w:rPr>
            </w:pPr>
          </w:p>
        </w:tc>
      </w:tr>
    </w:tbl>
    <w:p w14:paraId="6DFB9E20" w14:textId="77777777" w:rsidR="00E20A38" w:rsidRDefault="00E20A38">
      <w:pPr>
        <w:spacing w:line="360" w:lineRule="auto"/>
        <w:jc w:val="both"/>
      </w:pPr>
    </w:p>
    <w:p w14:paraId="70DF9E56" w14:textId="77777777" w:rsidR="00E20A38" w:rsidRDefault="001633A4">
      <w:pPr>
        <w:spacing w:line="360" w:lineRule="auto"/>
        <w:jc w:val="both"/>
      </w:pPr>
      <w:r>
        <w:br w:type="page"/>
      </w:r>
    </w:p>
    <w:p w14:paraId="0C8B83B5" w14:textId="77777777" w:rsidR="00E20A38" w:rsidRDefault="001633A4">
      <w:pPr>
        <w:pStyle w:val="Corpsdetexte"/>
        <w:jc w:val="both"/>
      </w:pPr>
      <w:bookmarkStart w:id="7" w:name="Sujets"/>
      <w:r>
        <w:rPr>
          <w:rStyle w:val="LienInternet"/>
          <w:b/>
          <w:caps/>
          <w:color w:val="800000"/>
          <w:sz w:val="40"/>
          <w:u w:val="none"/>
        </w:rPr>
        <w:t xml:space="preserve">SUJETS </w:t>
      </w:r>
      <w:bookmarkEnd w:id="7"/>
      <w:r>
        <w:rPr>
          <w:rStyle w:val="LienInternet"/>
          <w:b/>
          <w:caps/>
          <w:color w:val="800000"/>
          <w:sz w:val="40"/>
          <w:u w:val="none"/>
        </w:rPr>
        <w:t>FRONTIERES</w:t>
      </w:r>
    </w:p>
    <w:p w14:paraId="44E871BC" w14:textId="77777777" w:rsidR="00E20A38" w:rsidRDefault="00E20A38">
      <w:pPr>
        <w:jc w:val="both"/>
        <w:rPr>
          <w:color w:val="800000"/>
        </w:rPr>
      </w:pPr>
    </w:p>
    <w:p w14:paraId="41316109" w14:textId="77777777" w:rsidR="00E20A38" w:rsidRDefault="001633A4">
      <w:pPr>
        <w:jc w:val="both"/>
      </w:pPr>
      <w:hyperlink w:anchor="Sommaire">
        <w:r>
          <w:rPr>
            <w:rStyle w:val="LienInternet"/>
          </w:rPr>
          <w:t>Sommaire</w:t>
        </w:r>
      </w:hyperlink>
    </w:p>
    <w:p w14:paraId="144A5D23" w14:textId="77777777" w:rsidR="00E20A38" w:rsidRDefault="00E20A38">
      <w:pPr>
        <w:spacing w:line="360" w:lineRule="auto"/>
        <w:jc w:val="both"/>
        <w:rPr>
          <w:rFonts w:eastAsia="Webdings" w:cs="Webdings"/>
          <w:color w:val="800000"/>
        </w:rPr>
      </w:pPr>
    </w:p>
    <w:p w14:paraId="738610EB" w14:textId="77777777" w:rsidR="00E20A38" w:rsidRDefault="00E20A38">
      <w:pPr>
        <w:rPr>
          <w:rFonts w:ascii="Arial" w:hAnsi="Arial"/>
        </w:rPr>
      </w:pPr>
    </w:p>
    <w:tbl>
      <w:tblPr>
        <w:tblW w:w="14900" w:type="dxa"/>
        <w:tblInd w:w="55" w:type="dxa"/>
        <w:tblCellMar>
          <w:top w:w="55" w:type="dxa"/>
          <w:left w:w="55" w:type="dxa"/>
          <w:bottom w:w="55" w:type="dxa"/>
          <w:right w:w="55" w:type="dxa"/>
        </w:tblCellMar>
        <w:tblLook w:val="04A0" w:firstRow="1" w:lastRow="0" w:firstColumn="1" w:lastColumn="0" w:noHBand="0" w:noVBand="1"/>
      </w:tblPr>
      <w:tblGrid>
        <w:gridCol w:w="4034"/>
        <w:gridCol w:w="2882"/>
        <w:gridCol w:w="2925"/>
        <w:gridCol w:w="5059"/>
      </w:tblGrid>
      <w:tr w:rsidR="00E20A38" w14:paraId="5FE432A2" w14:textId="77777777">
        <w:trPr>
          <w:tblHeader/>
        </w:trPr>
        <w:tc>
          <w:tcPr>
            <w:tcW w:w="4034" w:type="dxa"/>
            <w:tcBorders>
              <w:top w:val="single" w:sz="2" w:space="0" w:color="000000"/>
              <w:left w:val="single" w:sz="2" w:space="0" w:color="000000"/>
              <w:bottom w:val="single" w:sz="2" w:space="0" w:color="000000"/>
            </w:tcBorders>
          </w:tcPr>
          <w:p w14:paraId="637805D2" w14:textId="77777777" w:rsidR="00E20A38" w:rsidRDefault="00E20A38">
            <w:pPr>
              <w:pStyle w:val="Titredetableau"/>
              <w:shd w:val="clear" w:color="auto" w:fill="99284C"/>
              <w:snapToGrid w:val="0"/>
              <w:rPr>
                <w:i w:val="0"/>
                <w:color w:val="FFFFFF"/>
              </w:rPr>
            </w:pPr>
          </w:p>
          <w:p w14:paraId="6760D559" w14:textId="77777777" w:rsidR="00E20A38" w:rsidRDefault="001633A4">
            <w:pPr>
              <w:pStyle w:val="Titredetableau"/>
              <w:shd w:val="clear" w:color="auto" w:fill="99284C"/>
              <w:snapToGrid w:val="0"/>
              <w:rPr>
                <w:i w:val="0"/>
                <w:color w:val="FFFFFF"/>
              </w:rPr>
            </w:pPr>
            <w:r>
              <w:rPr>
                <w:i w:val="0"/>
                <w:color w:val="FFFFFF"/>
              </w:rPr>
              <w:t>Intitulé du sujet ou du genre</w:t>
            </w:r>
          </w:p>
          <w:p w14:paraId="463F29E8" w14:textId="77777777" w:rsidR="00E20A38" w:rsidRDefault="00E20A38">
            <w:pPr>
              <w:pStyle w:val="Titredetableau"/>
              <w:shd w:val="clear" w:color="auto" w:fill="99284C"/>
              <w:snapToGrid w:val="0"/>
              <w:rPr>
                <w:i w:val="0"/>
                <w:color w:val="FFFFFF"/>
              </w:rPr>
            </w:pPr>
          </w:p>
          <w:p w14:paraId="3B7B4B86" w14:textId="77777777" w:rsidR="00E20A38" w:rsidRDefault="00E20A38">
            <w:pPr>
              <w:pStyle w:val="Titredetableau"/>
              <w:shd w:val="clear" w:color="auto" w:fill="99284C"/>
              <w:snapToGrid w:val="0"/>
              <w:rPr>
                <w:i w:val="0"/>
                <w:color w:val="FFFFFF"/>
              </w:rPr>
            </w:pPr>
          </w:p>
        </w:tc>
        <w:tc>
          <w:tcPr>
            <w:tcW w:w="2882" w:type="dxa"/>
            <w:tcBorders>
              <w:top w:val="single" w:sz="2" w:space="0" w:color="000000"/>
              <w:left w:val="single" w:sz="2" w:space="0" w:color="000000"/>
              <w:bottom w:val="single" w:sz="2" w:space="0" w:color="000000"/>
            </w:tcBorders>
          </w:tcPr>
          <w:p w14:paraId="3A0FF5F2" w14:textId="77777777" w:rsidR="00E20A38" w:rsidRDefault="00E20A38">
            <w:pPr>
              <w:pStyle w:val="Titredetableau"/>
              <w:shd w:val="clear" w:color="auto" w:fill="99284C"/>
              <w:snapToGrid w:val="0"/>
              <w:rPr>
                <w:i w:val="0"/>
                <w:color w:val="FFFFFF"/>
              </w:rPr>
            </w:pPr>
          </w:p>
          <w:p w14:paraId="3E1A7479" w14:textId="77777777" w:rsidR="00E20A38" w:rsidRDefault="001633A4">
            <w:pPr>
              <w:pStyle w:val="Titredetableau"/>
              <w:shd w:val="clear" w:color="auto" w:fill="99284C"/>
              <w:snapToGrid w:val="0"/>
              <w:rPr>
                <w:i w:val="0"/>
                <w:color w:val="FFFFFF"/>
              </w:rPr>
            </w:pPr>
            <w:r>
              <w:rPr>
                <w:i w:val="0"/>
                <w:color w:val="FFFFFF"/>
              </w:rPr>
              <w:t>Indice du sujet ou genre concerné</w:t>
            </w:r>
          </w:p>
          <w:p w14:paraId="5630AD66" w14:textId="77777777" w:rsidR="00E20A38" w:rsidRDefault="00E20A38">
            <w:pPr>
              <w:pStyle w:val="Titredetableau"/>
              <w:shd w:val="clear" w:color="auto" w:fill="99284C"/>
              <w:snapToGrid w:val="0"/>
              <w:rPr>
                <w:i w:val="0"/>
                <w:color w:val="FFFFFF"/>
              </w:rPr>
            </w:pPr>
          </w:p>
        </w:tc>
        <w:tc>
          <w:tcPr>
            <w:tcW w:w="2925" w:type="dxa"/>
            <w:tcBorders>
              <w:top w:val="single" w:sz="2" w:space="0" w:color="000000"/>
              <w:left w:val="single" w:sz="2" w:space="0" w:color="000000"/>
              <w:bottom w:val="single" w:sz="2" w:space="0" w:color="000000"/>
            </w:tcBorders>
          </w:tcPr>
          <w:p w14:paraId="61829076" w14:textId="77777777" w:rsidR="00E20A38" w:rsidRDefault="00E20A38">
            <w:pPr>
              <w:pStyle w:val="Titredetableau"/>
              <w:shd w:val="clear" w:color="auto" w:fill="99284C"/>
              <w:snapToGrid w:val="0"/>
              <w:rPr>
                <w:i w:val="0"/>
                <w:color w:val="FFFFFF"/>
              </w:rPr>
            </w:pPr>
          </w:p>
          <w:p w14:paraId="6C4AA269" w14:textId="77777777" w:rsidR="00E20A38" w:rsidRDefault="001633A4">
            <w:pPr>
              <w:pStyle w:val="Titredetableau"/>
              <w:shd w:val="clear" w:color="auto" w:fill="99284C"/>
              <w:snapToGrid w:val="0"/>
              <w:rPr>
                <w:i w:val="0"/>
                <w:color w:val="FFFFFF"/>
              </w:rPr>
            </w:pPr>
            <w:r>
              <w:rPr>
                <w:i w:val="0"/>
                <w:color w:val="FFFFFF"/>
              </w:rPr>
              <w:t xml:space="preserve">Indice du sujet ou genre frontière </w:t>
            </w:r>
          </w:p>
          <w:p w14:paraId="2BA226A1" w14:textId="77777777" w:rsidR="00E20A38" w:rsidRDefault="00E20A38">
            <w:pPr>
              <w:pStyle w:val="Titredetableau"/>
              <w:shd w:val="clear" w:color="auto" w:fill="99284C"/>
              <w:snapToGrid w:val="0"/>
              <w:rPr>
                <w:i w:val="0"/>
                <w:color w:val="FFFFFF"/>
              </w:rPr>
            </w:pPr>
          </w:p>
        </w:tc>
        <w:tc>
          <w:tcPr>
            <w:tcW w:w="5059" w:type="dxa"/>
            <w:tcBorders>
              <w:top w:val="single" w:sz="2" w:space="0" w:color="000000"/>
              <w:left w:val="single" w:sz="2" w:space="0" w:color="000000"/>
              <w:bottom w:val="single" w:sz="2" w:space="0" w:color="000000"/>
              <w:right w:val="single" w:sz="2" w:space="0" w:color="000000"/>
            </w:tcBorders>
          </w:tcPr>
          <w:p w14:paraId="17AD93B2" w14:textId="77777777" w:rsidR="00E20A38" w:rsidRDefault="00E20A38">
            <w:pPr>
              <w:pStyle w:val="Titredetableau"/>
              <w:shd w:val="clear" w:color="auto" w:fill="99284C"/>
              <w:snapToGrid w:val="0"/>
              <w:rPr>
                <w:i w:val="0"/>
                <w:color w:val="FFFFFF"/>
              </w:rPr>
            </w:pPr>
          </w:p>
          <w:p w14:paraId="4F846324" w14:textId="77777777" w:rsidR="00E20A38" w:rsidRDefault="001633A4">
            <w:pPr>
              <w:pStyle w:val="Titredetableau"/>
              <w:shd w:val="clear" w:color="auto" w:fill="99284C"/>
              <w:snapToGrid w:val="0"/>
              <w:rPr>
                <w:i w:val="0"/>
                <w:color w:val="FFFFFF"/>
              </w:rPr>
            </w:pPr>
            <w:r>
              <w:rPr>
                <w:i w:val="0"/>
                <w:color w:val="FFFFFF"/>
              </w:rPr>
              <w:t>Propositions à valider</w:t>
            </w:r>
          </w:p>
          <w:p w14:paraId="0DE4B5B7" w14:textId="77777777" w:rsidR="00E20A38" w:rsidRDefault="00E20A38">
            <w:pPr>
              <w:pStyle w:val="Titredetableau"/>
              <w:shd w:val="clear" w:color="auto" w:fill="99284C"/>
              <w:snapToGrid w:val="0"/>
              <w:rPr>
                <w:i w:val="0"/>
                <w:color w:val="FFFFFF"/>
              </w:rPr>
            </w:pPr>
          </w:p>
          <w:p w14:paraId="66204FF1" w14:textId="77777777" w:rsidR="00E20A38" w:rsidRDefault="00E20A38">
            <w:pPr>
              <w:pStyle w:val="Titredetableau"/>
              <w:shd w:val="clear" w:color="auto" w:fill="99284C"/>
              <w:snapToGrid w:val="0"/>
              <w:rPr>
                <w:i w:val="0"/>
                <w:color w:val="FFFFFF"/>
              </w:rPr>
            </w:pPr>
          </w:p>
        </w:tc>
      </w:tr>
      <w:tr w:rsidR="00E20A38" w14:paraId="4D5837E4" w14:textId="77777777">
        <w:tc>
          <w:tcPr>
            <w:tcW w:w="4034" w:type="dxa"/>
            <w:tcBorders>
              <w:left w:val="single" w:sz="2" w:space="0" w:color="000000"/>
              <w:bottom w:val="single" w:sz="2" w:space="0" w:color="000000"/>
            </w:tcBorders>
          </w:tcPr>
          <w:p w14:paraId="2DBF0D7D" w14:textId="77777777" w:rsidR="00E20A38" w:rsidRDefault="00E20A38">
            <w:pPr>
              <w:pStyle w:val="Contenudetableau"/>
              <w:snapToGrid w:val="0"/>
            </w:pPr>
          </w:p>
          <w:p w14:paraId="21B86A6F" w14:textId="77777777" w:rsidR="00E20A38" w:rsidRDefault="001633A4">
            <w:pPr>
              <w:pStyle w:val="Contenudetableau"/>
              <w:snapToGrid w:val="0"/>
            </w:pPr>
            <w:r>
              <w:t xml:space="preserve">Techniques </w:t>
            </w:r>
          </w:p>
          <w:p w14:paraId="3DF9CA05" w14:textId="77777777" w:rsidR="00E20A38" w:rsidRDefault="001633A4">
            <w:pPr>
              <w:pStyle w:val="Contenudetableau"/>
              <w:snapToGrid w:val="0"/>
            </w:pPr>
            <w:r>
              <w:t>L'espace</w:t>
            </w:r>
          </w:p>
          <w:p w14:paraId="6B62F1B3" w14:textId="77777777" w:rsidR="00E20A38" w:rsidRDefault="00E20A38">
            <w:pPr>
              <w:pStyle w:val="Contenudetableau"/>
              <w:snapToGrid w:val="0"/>
            </w:pPr>
          </w:p>
        </w:tc>
        <w:tc>
          <w:tcPr>
            <w:tcW w:w="2882" w:type="dxa"/>
            <w:tcBorders>
              <w:left w:val="single" w:sz="2" w:space="0" w:color="000000"/>
              <w:bottom w:val="single" w:sz="2" w:space="0" w:color="000000"/>
            </w:tcBorders>
          </w:tcPr>
          <w:p w14:paraId="02F2C34E" w14:textId="77777777" w:rsidR="00E20A38" w:rsidRDefault="00E20A38">
            <w:pPr>
              <w:pStyle w:val="Contenudetableau"/>
              <w:snapToGrid w:val="0"/>
            </w:pPr>
          </w:p>
          <w:p w14:paraId="3B03E77C" w14:textId="77777777" w:rsidR="00E20A38" w:rsidRDefault="001633A4">
            <w:pPr>
              <w:pStyle w:val="Contenudetableau"/>
              <w:snapToGrid w:val="0"/>
            </w:pPr>
            <w:r>
              <w:t>520</w:t>
            </w:r>
          </w:p>
        </w:tc>
        <w:tc>
          <w:tcPr>
            <w:tcW w:w="2925" w:type="dxa"/>
            <w:tcBorders>
              <w:left w:val="single" w:sz="2" w:space="0" w:color="000000"/>
              <w:bottom w:val="single" w:sz="2" w:space="0" w:color="000000"/>
            </w:tcBorders>
          </w:tcPr>
          <w:p w14:paraId="680A4E5D" w14:textId="77777777" w:rsidR="00E20A38" w:rsidRDefault="00E20A38">
            <w:pPr>
              <w:pStyle w:val="Contenudetableau"/>
              <w:snapToGrid w:val="0"/>
            </w:pPr>
          </w:p>
          <w:p w14:paraId="234C48B0" w14:textId="77777777" w:rsidR="00E20A38" w:rsidRDefault="001633A4">
            <w:pPr>
              <w:pStyle w:val="Contenudetableau"/>
              <w:snapToGrid w:val="0"/>
            </w:pPr>
            <w:r>
              <w:t>629</w:t>
            </w:r>
          </w:p>
        </w:tc>
        <w:tc>
          <w:tcPr>
            <w:tcW w:w="5059" w:type="dxa"/>
            <w:tcBorders>
              <w:left w:val="single" w:sz="2" w:space="0" w:color="000000"/>
              <w:bottom w:val="single" w:sz="2" w:space="0" w:color="000000"/>
              <w:right w:val="single" w:sz="2" w:space="0" w:color="000000"/>
            </w:tcBorders>
          </w:tcPr>
          <w:p w14:paraId="19219836" w14:textId="77777777" w:rsidR="00E20A38" w:rsidRDefault="00E20A38">
            <w:pPr>
              <w:pStyle w:val="Contenudetableau"/>
              <w:snapToGrid w:val="0"/>
            </w:pPr>
          </w:p>
        </w:tc>
      </w:tr>
      <w:tr w:rsidR="00E20A38" w14:paraId="24EB8474" w14:textId="77777777">
        <w:tc>
          <w:tcPr>
            <w:tcW w:w="4034" w:type="dxa"/>
            <w:tcBorders>
              <w:left w:val="single" w:sz="2" w:space="0" w:color="000000"/>
              <w:bottom w:val="single" w:sz="2" w:space="0" w:color="000000"/>
            </w:tcBorders>
          </w:tcPr>
          <w:p w14:paraId="296FEF7D" w14:textId="77777777" w:rsidR="00E20A38" w:rsidRDefault="00E20A38">
            <w:pPr>
              <w:pStyle w:val="Contenudetableau"/>
              <w:snapToGrid w:val="0"/>
            </w:pPr>
          </w:p>
          <w:p w14:paraId="52D6ABA5" w14:textId="77777777" w:rsidR="00E20A38" w:rsidRDefault="001633A4">
            <w:pPr>
              <w:pStyle w:val="Contenudetableau"/>
              <w:snapToGrid w:val="0"/>
            </w:pPr>
            <w:r>
              <w:t>Techniques</w:t>
            </w:r>
          </w:p>
          <w:p w14:paraId="351AF5C7" w14:textId="77777777" w:rsidR="00E20A38" w:rsidRDefault="001633A4">
            <w:pPr>
              <w:pStyle w:val="Contenudetableau"/>
              <w:snapToGrid w:val="0"/>
            </w:pPr>
            <w:r>
              <w:t>Radioactivité</w:t>
            </w:r>
          </w:p>
          <w:p w14:paraId="7194DBDC" w14:textId="77777777" w:rsidR="00E20A38" w:rsidRDefault="00E20A38">
            <w:pPr>
              <w:pStyle w:val="Contenudetableau"/>
              <w:snapToGrid w:val="0"/>
            </w:pPr>
          </w:p>
        </w:tc>
        <w:tc>
          <w:tcPr>
            <w:tcW w:w="2882" w:type="dxa"/>
            <w:tcBorders>
              <w:left w:val="single" w:sz="2" w:space="0" w:color="000000"/>
              <w:bottom w:val="single" w:sz="2" w:space="0" w:color="000000"/>
            </w:tcBorders>
          </w:tcPr>
          <w:p w14:paraId="769D0D3C" w14:textId="77777777" w:rsidR="00E20A38" w:rsidRDefault="00E20A38">
            <w:pPr>
              <w:pStyle w:val="Contenudetableau"/>
              <w:snapToGrid w:val="0"/>
            </w:pPr>
          </w:p>
          <w:p w14:paraId="2D488A60" w14:textId="77777777" w:rsidR="00E20A38" w:rsidRDefault="001633A4">
            <w:pPr>
              <w:pStyle w:val="Contenudetableau"/>
              <w:snapToGrid w:val="0"/>
            </w:pPr>
            <w:r>
              <w:t>530</w:t>
            </w:r>
          </w:p>
        </w:tc>
        <w:tc>
          <w:tcPr>
            <w:tcW w:w="2925" w:type="dxa"/>
            <w:tcBorders>
              <w:left w:val="single" w:sz="2" w:space="0" w:color="000000"/>
              <w:bottom w:val="single" w:sz="2" w:space="0" w:color="000000"/>
            </w:tcBorders>
          </w:tcPr>
          <w:p w14:paraId="54CD245A" w14:textId="77777777" w:rsidR="00E20A38" w:rsidRDefault="00E20A38">
            <w:pPr>
              <w:pStyle w:val="Contenudetableau"/>
              <w:snapToGrid w:val="0"/>
            </w:pPr>
          </w:p>
          <w:p w14:paraId="08243F1F" w14:textId="77777777" w:rsidR="00E20A38" w:rsidRDefault="001633A4">
            <w:pPr>
              <w:pStyle w:val="Contenudetableau"/>
              <w:snapToGrid w:val="0"/>
            </w:pPr>
            <w:r>
              <w:t>660</w:t>
            </w:r>
          </w:p>
        </w:tc>
        <w:tc>
          <w:tcPr>
            <w:tcW w:w="5059" w:type="dxa"/>
            <w:tcBorders>
              <w:left w:val="single" w:sz="2" w:space="0" w:color="000000"/>
              <w:bottom w:val="single" w:sz="2" w:space="0" w:color="000000"/>
              <w:right w:val="single" w:sz="2" w:space="0" w:color="000000"/>
            </w:tcBorders>
          </w:tcPr>
          <w:p w14:paraId="1231BE67" w14:textId="77777777" w:rsidR="00E20A38" w:rsidRDefault="00E20A38">
            <w:pPr>
              <w:pStyle w:val="Contenudetableau"/>
              <w:snapToGrid w:val="0"/>
            </w:pPr>
          </w:p>
        </w:tc>
      </w:tr>
      <w:tr w:rsidR="00E20A38" w14:paraId="2F59A274" w14:textId="77777777">
        <w:tc>
          <w:tcPr>
            <w:tcW w:w="4034" w:type="dxa"/>
            <w:tcBorders>
              <w:left w:val="single" w:sz="2" w:space="0" w:color="000000"/>
              <w:bottom w:val="single" w:sz="2" w:space="0" w:color="000000"/>
            </w:tcBorders>
          </w:tcPr>
          <w:p w14:paraId="36FEB5B0" w14:textId="77777777" w:rsidR="00E20A38" w:rsidRDefault="00E20A38">
            <w:pPr>
              <w:pStyle w:val="Contenudetableau"/>
              <w:snapToGrid w:val="0"/>
            </w:pPr>
          </w:p>
          <w:p w14:paraId="69D0C959" w14:textId="77777777" w:rsidR="00E20A38" w:rsidRDefault="001633A4">
            <w:pPr>
              <w:pStyle w:val="Contenudetableau"/>
              <w:snapToGrid w:val="0"/>
            </w:pPr>
            <w:r>
              <w:t>Education</w:t>
            </w:r>
          </w:p>
          <w:p w14:paraId="30D7AA69" w14:textId="77777777" w:rsidR="00E20A38" w:rsidRDefault="00E20A38">
            <w:pPr>
              <w:pStyle w:val="Contenudetableau"/>
              <w:snapToGrid w:val="0"/>
            </w:pPr>
          </w:p>
        </w:tc>
        <w:tc>
          <w:tcPr>
            <w:tcW w:w="2882" w:type="dxa"/>
            <w:tcBorders>
              <w:left w:val="single" w:sz="2" w:space="0" w:color="000000"/>
              <w:bottom w:val="single" w:sz="2" w:space="0" w:color="000000"/>
            </w:tcBorders>
          </w:tcPr>
          <w:p w14:paraId="7196D064" w14:textId="77777777" w:rsidR="00E20A38" w:rsidRDefault="00E20A38">
            <w:pPr>
              <w:pStyle w:val="Contenudetableau"/>
              <w:snapToGrid w:val="0"/>
            </w:pPr>
          </w:p>
          <w:p w14:paraId="5B060510" w14:textId="77777777" w:rsidR="00E20A38" w:rsidRDefault="001633A4">
            <w:pPr>
              <w:pStyle w:val="Contenudetableau"/>
              <w:snapToGrid w:val="0"/>
            </w:pPr>
            <w:r>
              <w:t>500</w:t>
            </w:r>
          </w:p>
        </w:tc>
        <w:tc>
          <w:tcPr>
            <w:tcW w:w="2925" w:type="dxa"/>
            <w:tcBorders>
              <w:left w:val="single" w:sz="2" w:space="0" w:color="000000"/>
              <w:bottom w:val="single" w:sz="2" w:space="0" w:color="000000"/>
            </w:tcBorders>
          </w:tcPr>
          <w:p w14:paraId="34FF1C98" w14:textId="77777777" w:rsidR="00E20A38" w:rsidRDefault="00E20A38">
            <w:pPr>
              <w:pStyle w:val="Contenudetableau"/>
              <w:snapToGrid w:val="0"/>
            </w:pPr>
          </w:p>
          <w:p w14:paraId="5FFA4C70" w14:textId="77777777" w:rsidR="00E20A38" w:rsidRDefault="001633A4">
            <w:pPr>
              <w:pStyle w:val="Contenudetableau"/>
              <w:snapToGrid w:val="0"/>
            </w:pPr>
            <w:r>
              <w:t>372.7</w:t>
            </w:r>
          </w:p>
        </w:tc>
        <w:tc>
          <w:tcPr>
            <w:tcW w:w="5059" w:type="dxa"/>
            <w:tcBorders>
              <w:left w:val="single" w:sz="2" w:space="0" w:color="000000"/>
              <w:bottom w:val="single" w:sz="2" w:space="0" w:color="000000"/>
              <w:right w:val="single" w:sz="2" w:space="0" w:color="000000"/>
            </w:tcBorders>
          </w:tcPr>
          <w:p w14:paraId="6D072C0D" w14:textId="77777777" w:rsidR="00E20A38" w:rsidRDefault="00E20A38">
            <w:pPr>
              <w:pStyle w:val="Contenudetableau"/>
              <w:snapToGrid w:val="0"/>
            </w:pPr>
          </w:p>
        </w:tc>
      </w:tr>
      <w:tr w:rsidR="00E20A38" w14:paraId="699CB038" w14:textId="77777777">
        <w:tc>
          <w:tcPr>
            <w:tcW w:w="4034" w:type="dxa"/>
            <w:tcBorders>
              <w:left w:val="single" w:sz="2" w:space="0" w:color="000000"/>
              <w:bottom w:val="single" w:sz="2" w:space="0" w:color="000000"/>
            </w:tcBorders>
          </w:tcPr>
          <w:p w14:paraId="7AE39F3A" w14:textId="77777777" w:rsidR="00E20A38" w:rsidRDefault="001633A4">
            <w:pPr>
              <w:pStyle w:val="Contenudetableau"/>
              <w:snapToGrid w:val="0"/>
            </w:pPr>
            <w:r>
              <w:t>Ecologie – Environnement</w:t>
            </w:r>
          </w:p>
          <w:p w14:paraId="48A21919" w14:textId="77777777" w:rsidR="00E20A38" w:rsidRDefault="00E20A38">
            <w:pPr>
              <w:pStyle w:val="Contenudetableau"/>
              <w:snapToGrid w:val="0"/>
            </w:pPr>
          </w:p>
        </w:tc>
        <w:tc>
          <w:tcPr>
            <w:tcW w:w="2882" w:type="dxa"/>
            <w:tcBorders>
              <w:left w:val="single" w:sz="2" w:space="0" w:color="000000"/>
              <w:bottom w:val="single" w:sz="2" w:space="0" w:color="000000"/>
            </w:tcBorders>
          </w:tcPr>
          <w:p w14:paraId="27D7D985" w14:textId="77777777" w:rsidR="00E20A38" w:rsidRDefault="001633A4">
            <w:pPr>
              <w:pStyle w:val="Contenudetableau"/>
              <w:snapToGrid w:val="0"/>
            </w:pPr>
            <w:r>
              <w:t>577</w:t>
            </w:r>
          </w:p>
          <w:p w14:paraId="6BD18F9B" w14:textId="77777777" w:rsidR="00E20A38" w:rsidRDefault="00E20A38">
            <w:pPr>
              <w:pStyle w:val="Contenudetableau"/>
              <w:snapToGrid w:val="0"/>
            </w:pPr>
          </w:p>
        </w:tc>
        <w:tc>
          <w:tcPr>
            <w:tcW w:w="2925" w:type="dxa"/>
            <w:tcBorders>
              <w:left w:val="single" w:sz="2" w:space="0" w:color="000000"/>
              <w:bottom w:val="single" w:sz="2" w:space="0" w:color="000000"/>
            </w:tcBorders>
          </w:tcPr>
          <w:p w14:paraId="24C9EB78" w14:textId="77777777" w:rsidR="00E20A38" w:rsidRDefault="001633A4">
            <w:pPr>
              <w:pStyle w:val="Contenudetableau"/>
              <w:snapToGrid w:val="0"/>
            </w:pPr>
            <w:r>
              <w:t>304.2</w:t>
            </w:r>
          </w:p>
          <w:p w14:paraId="72729D02" w14:textId="77777777" w:rsidR="00E20A38" w:rsidRDefault="001633A4">
            <w:pPr>
              <w:pStyle w:val="Contenudetableau"/>
              <w:snapToGrid w:val="0"/>
            </w:pPr>
            <w:r>
              <w:t>661</w:t>
            </w:r>
          </w:p>
          <w:p w14:paraId="34015D6D" w14:textId="77777777" w:rsidR="00E20A38" w:rsidRDefault="001633A4">
            <w:pPr>
              <w:pStyle w:val="Contenudetableau"/>
              <w:snapToGrid w:val="0"/>
            </w:pPr>
            <w:r>
              <w:t>330.1</w:t>
            </w:r>
          </w:p>
          <w:p w14:paraId="238601FE" w14:textId="77777777" w:rsidR="00E20A38" w:rsidRDefault="00E20A38">
            <w:pPr>
              <w:pStyle w:val="Contenudetableau"/>
              <w:snapToGrid w:val="0"/>
            </w:pPr>
          </w:p>
        </w:tc>
        <w:tc>
          <w:tcPr>
            <w:tcW w:w="5059" w:type="dxa"/>
            <w:tcBorders>
              <w:left w:val="single" w:sz="2" w:space="0" w:color="000000"/>
              <w:bottom w:val="single" w:sz="2" w:space="0" w:color="000000"/>
              <w:right w:val="single" w:sz="2" w:space="0" w:color="000000"/>
            </w:tcBorders>
          </w:tcPr>
          <w:p w14:paraId="714AD656" w14:textId="77777777" w:rsidR="00E20A38" w:rsidRDefault="001633A4">
            <w:pPr>
              <w:pStyle w:val="Contenudetableau"/>
              <w:snapToGrid w:val="0"/>
            </w:pPr>
            <w:r>
              <w:t>577 : Ces documents traitent de l'étude des milieux, des écosystèmes</w:t>
            </w:r>
          </w:p>
          <w:p w14:paraId="4629B74C" w14:textId="77777777" w:rsidR="00E20A38" w:rsidRDefault="001633A4">
            <w:pPr>
              <w:pStyle w:val="Contenudetableau"/>
              <w:snapToGrid w:val="0"/>
            </w:pPr>
            <w:r>
              <w:t>304.2 : écologie avec intervention humaine, préservation</w:t>
            </w:r>
          </w:p>
          <w:p w14:paraId="47DE422A" w14:textId="77777777" w:rsidR="00E20A38" w:rsidRDefault="001633A4">
            <w:pPr>
              <w:pStyle w:val="Contenudetableau"/>
              <w:snapToGrid w:val="0"/>
            </w:pPr>
            <w:r>
              <w:t xml:space="preserve">661 : les </w:t>
            </w:r>
            <w:r>
              <w:t>pollutions</w:t>
            </w:r>
          </w:p>
          <w:p w14:paraId="3F89A130" w14:textId="77777777" w:rsidR="00E20A38" w:rsidRDefault="001633A4">
            <w:pPr>
              <w:pStyle w:val="Contenudetableau"/>
              <w:snapToGrid w:val="0"/>
            </w:pPr>
            <w:r>
              <w:t>330.1 : développement durable</w:t>
            </w:r>
          </w:p>
        </w:tc>
      </w:tr>
      <w:tr w:rsidR="00E20A38" w14:paraId="4B96EA35" w14:textId="77777777">
        <w:tc>
          <w:tcPr>
            <w:tcW w:w="4034" w:type="dxa"/>
            <w:tcBorders>
              <w:left w:val="single" w:sz="2" w:space="0" w:color="000000"/>
              <w:bottom w:val="single" w:sz="2" w:space="0" w:color="000000"/>
            </w:tcBorders>
          </w:tcPr>
          <w:p w14:paraId="1E39D905" w14:textId="77777777" w:rsidR="00E20A38" w:rsidRDefault="001633A4">
            <w:pPr>
              <w:pStyle w:val="Contenudetableau"/>
              <w:snapToGrid w:val="0"/>
            </w:pPr>
            <w:r>
              <w:t>Homme préhistorique (archéologie)</w:t>
            </w:r>
          </w:p>
          <w:p w14:paraId="0F3CABC7" w14:textId="77777777" w:rsidR="00E20A38" w:rsidRDefault="00E20A38">
            <w:pPr>
              <w:pStyle w:val="Contenudetableau"/>
              <w:snapToGrid w:val="0"/>
            </w:pPr>
          </w:p>
        </w:tc>
        <w:tc>
          <w:tcPr>
            <w:tcW w:w="2882" w:type="dxa"/>
            <w:tcBorders>
              <w:left w:val="single" w:sz="2" w:space="0" w:color="000000"/>
              <w:bottom w:val="single" w:sz="2" w:space="0" w:color="000000"/>
            </w:tcBorders>
          </w:tcPr>
          <w:p w14:paraId="03FC5A08" w14:textId="77777777" w:rsidR="00E20A38" w:rsidRDefault="001633A4">
            <w:pPr>
              <w:pStyle w:val="Contenudetableau"/>
              <w:snapToGrid w:val="0"/>
            </w:pPr>
            <w:r>
              <w:t>576.9</w:t>
            </w:r>
          </w:p>
        </w:tc>
        <w:tc>
          <w:tcPr>
            <w:tcW w:w="2925" w:type="dxa"/>
            <w:tcBorders>
              <w:left w:val="single" w:sz="2" w:space="0" w:color="000000"/>
              <w:bottom w:val="single" w:sz="2" w:space="0" w:color="000000"/>
            </w:tcBorders>
          </w:tcPr>
          <w:p w14:paraId="68D53FEE" w14:textId="77777777" w:rsidR="00E20A38" w:rsidRDefault="001633A4">
            <w:pPr>
              <w:pStyle w:val="Contenudetableau"/>
              <w:snapToGrid w:val="0"/>
            </w:pPr>
            <w:r>
              <w:t>930.1</w:t>
            </w:r>
          </w:p>
        </w:tc>
        <w:tc>
          <w:tcPr>
            <w:tcW w:w="5059" w:type="dxa"/>
            <w:tcBorders>
              <w:left w:val="single" w:sz="2" w:space="0" w:color="000000"/>
              <w:bottom w:val="single" w:sz="2" w:space="0" w:color="000000"/>
              <w:right w:val="single" w:sz="2" w:space="0" w:color="000000"/>
            </w:tcBorders>
          </w:tcPr>
          <w:p w14:paraId="6D489CD6" w14:textId="77777777" w:rsidR="00E20A38" w:rsidRDefault="001633A4">
            <w:pPr>
              <w:pStyle w:val="Contenudetableau"/>
              <w:snapToGrid w:val="0"/>
            </w:pPr>
            <w:r>
              <w:t>576.9 : origines et évolution de l'Homme</w:t>
            </w:r>
          </w:p>
          <w:p w14:paraId="453AE3D2" w14:textId="77777777" w:rsidR="00E20A38" w:rsidRDefault="001633A4">
            <w:pPr>
              <w:pStyle w:val="Contenudetableau"/>
              <w:snapToGrid w:val="0"/>
            </w:pPr>
            <w:r>
              <w:t>930.1 : préhistoire : comment vivaient les hommes préhistoriques</w:t>
            </w:r>
          </w:p>
        </w:tc>
      </w:tr>
    </w:tbl>
    <w:p w14:paraId="5B08B5D1" w14:textId="77777777" w:rsidR="00E20A38" w:rsidRDefault="001633A4">
      <w:pPr>
        <w:rPr>
          <w:rStyle w:val="LienInternet"/>
        </w:rPr>
      </w:pPr>
      <w:hyperlink w:anchor="Sommaire"/>
      <w:r>
        <w:br w:type="page"/>
      </w:r>
    </w:p>
    <w:p w14:paraId="3D1B28C5" w14:textId="77777777" w:rsidR="00E20A38" w:rsidRDefault="001633A4">
      <w:hyperlink w:anchor="Sommaire">
        <w:r>
          <w:rPr>
            <w:rStyle w:val="LienInternet"/>
            <w:b/>
            <w:caps/>
            <w:color w:val="800000"/>
            <w:sz w:val="40"/>
            <w:u w:val="none"/>
          </w:rPr>
          <w:t>abonnements</w:t>
        </w:r>
      </w:hyperlink>
    </w:p>
    <w:p w14:paraId="62AD296E" w14:textId="77777777" w:rsidR="00E20A38" w:rsidRDefault="001633A4">
      <w:pPr>
        <w:jc w:val="both"/>
      </w:pPr>
      <w:hyperlink w:anchor="Sommaire">
        <w:r>
          <w:rPr>
            <w:rStyle w:val="LienInternet"/>
          </w:rPr>
          <w:t>Sommaire</w:t>
        </w:r>
      </w:hyperlink>
      <w:hyperlink w:anchor="Sommaire">
        <w:bookmarkStart w:id="8" w:name="Abonnements"/>
        <w:r>
          <w:rPr>
            <w:rStyle w:val="LienInternet"/>
          </w:rPr>
          <w:br/>
        </w:r>
      </w:hyperlink>
      <w:bookmarkEnd w:id="8"/>
    </w:p>
    <w:p w14:paraId="16DEB4AB" w14:textId="617C97D8" w:rsidR="00E20A38" w:rsidRDefault="001633A4" w:rsidP="72DC011B">
      <w:pPr>
        <w:pStyle w:val="Corpsdetexte"/>
        <w:rPr>
          <w:b/>
          <w:bCs/>
          <w:color w:val="800000"/>
          <w:sz w:val="40"/>
          <w:szCs w:val="40"/>
          <w:lang w:bidi="en-US"/>
        </w:rPr>
      </w:pPr>
      <w:r>
        <w:rPr>
          <w:b/>
          <w:bCs/>
          <w:color w:val="800000"/>
          <w:sz w:val="40"/>
          <w:szCs w:val="40"/>
        </w:rPr>
        <w:object w:dxaOrig="14665" w:dyaOrig="8980" w14:anchorId="5B90F922">
          <v:shape id="ole_rId6" o:spid="_x0000_i1025" style="width:774pt;height:462pt" coordsize="" o:spt="100" adj="0,,0" path="" stroked="f">
            <v:stroke joinstyle="miter"/>
            <v:imagedata r:id="rId10" o:title=""/>
            <v:formulas/>
            <v:path o:connecttype="segments"/>
          </v:shape>
          <o:OLEObject Type="Embed" ProgID="Excel.Sheet.12" ShapeID="ole_rId6" DrawAspect="Content" ObjectID="_1801578161" r:id="rId11"/>
        </w:object>
      </w:r>
      <w:r>
        <w:br w:type="page"/>
      </w:r>
    </w:p>
    <w:p w14:paraId="40529223" w14:textId="77777777" w:rsidR="00E20A38" w:rsidRDefault="001633A4">
      <w:pPr>
        <w:pStyle w:val="Corpsdetexte"/>
        <w:rPr>
          <w:b/>
          <w:bCs/>
          <w:color w:val="800000"/>
          <w:sz w:val="40"/>
          <w:szCs w:val="40"/>
        </w:rPr>
      </w:pPr>
      <w:bookmarkStart w:id="9" w:name="Abonnements_suite"/>
      <w:r>
        <w:rPr>
          <w:b/>
          <w:bCs/>
          <w:color w:val="800000"/>
          <w:sz w:val="40"/>
          <w:szCs w:val="40"/>
        </w:rPr>
        <w:t>ABONNEMENTS SUITE</w:t>
      </w:r>
      <w:bookmarkEnd w:id="9"/>
    </w:p>
    <w:p w14:paraId="04232DBA" w14:textId="77777777" w:rsidR="00E20A38" w:rsidRDefault="001633A4">
      <w:pPr>
        <w:pStyle w:val="Corpsdetexte"/>
      </w:pPr>
      <w:hyperlink w:anchor="Sommaire">
        <w:r>
          <w:rPr>
            <w:rStyle w:val="LienInternet"/>
          </w:rPr>
          <w:t>Sommaire</w:t>
        </w:r>
      </w:hyperlink>
    </w:p>
    <w:p w14:paraId="6B05FFA1" w14:textId="77777777" w:rsidR="00E20A38" w:rsidRDefault="001633A4">
      <w:hyperlink w:anchor="Sommaire">
        <w:r>
          <w:rPr>
            <w:rStyle w:val="LienInternet"/>
          </w:rPr>
          <w:t xml:space="preserve">Titres multi-domaines </w:t>
        </w:r>
      </w:hyperlink>
    </w:p>
    <w:tbl>
      <w:tblPr>
        <w:tblW w:w="15585" w:type="dxa"/>
        <w:tblInd w:w="55" w:type="dxa"/>
        <w:tblCellMar>
          <w:top w:w="55" w:type="dxa"/>
          <w:left w:w="55" w:type="dxa"/>
          <w:bottom w:w="55" w:type="dxa"/>
          <w:right w:w="55" w:type="dxa"/>
        </w:tblCellMar>
        <w:tblLook w:val="04A0" w:firstRow="1" w:lastRow="0" w:firstColumn="1" w:lastColumn="0" w:noHBand="0" w:noVBand="1"/>
      </w:tblPr>
      <w:tblGrid>
        <w:gridCol w:w="2896"/>
        <w:gridCol w:w="2699"/>
        <w:gridCol w:w="2070"/>
        <w:gridCol w:w="585"/>
        <w:gridCol w:w="584"/>
        <w:gridCol w:w="720"/>
        <w:gridCol w:w="720"/>
        <w:gridCol w:w="720"/>
        <w:gridCol w:w="720"/>
        <w:gridCol w:w="720"/>
        <w:gridCol w:w="826"/>
        <w:gridCol w:w="690"/>
        <w:gridCol w:w="750"/>
        <w:gridCol w:w="885"/>
      </w:tblGrid>
      <w:tr w:rsidR="00E20A38" w14:paraId="7001765F" w14:textId="77777777">
        <w:tc>
          <w:tcPr>
            <w:tcW w:w="2896" w:type="dxa"/>
            <w:tcBorders>
              <w:top w:val="single" w:sz="2" w:space="0" w:color="000000"/>
              <w:left w:val="single" w:sz="2" w:space="0" w:color="000000"/>
              <w:bottom w:val="single" w:sz="2" w:space="0" w:color="000000"/>
            </w:tcBorders>
          </w:tcPr>
          <w:p w14:paraId="1219956D" w14:textId="77777777" w:rsidR="00E20A38" w:rsidRDefault="001633A4">
            <w:pPr>
              <w:pStyle w:val="Titredetableau"/>
              <w:shd w:val="clear" w:color="auto" w:fill="99284C"/>
              <w:snapToGrid w:val="0"/>
              <w:rPr>
                <w:i w:val="0"/>
                <w:iCs w:val="0"/>
                <w:color w:val="FFFFFF"/>
              </w:rPr>
            </w:pPr>
            <w:r>
              <w:rPr>
                <w:i w:val="0"/>
                <w:iCs w:val="0"/>
                <w:color w:val="FFFFFF"/>
              </w:rPr>
              <w:br/>
            </w:r>
            <w:r>
              <w:rPr>
                <w:i w:val="0"/>
                <w:iCs w:val="0"/>
                <w:color w:val="FFFFFF"/>
              </w:rPr>
              <w:t>Titre de l'abonnement</w:t>
            </w:r>
          </w:p>
        </w:tc>
        <w:tc>
          <w:tcPr>
            <w:tcW w:w="2699" w:type="dxa"/>
            <w:tcBorders>
              <w:top w:val="single" w:sz="2" w:space="0" w:color="000000"/>
              <w:left w:val="single" w:sz="2" w:space="0" w:color="000000"/>
              <w:bottom w:val="single" w:sz="2" w:space="0" w:color="000000"/>
            </w:tcBorders>
          </w:tcPr>
          <w:p w14:paraId="646416AE" w14:textId="77777777" w:rsidR="00E20A38" w:rsidRDefault="001633A4">
            <w:pPr>
              <w:pStyle w:val="Titredetableau"/>
              <w:shd w:val="clear" w:color="auto" w:fill="99284C"/>
              <w:snapToGrid w:val="0"/>
              <w:rPr>
                <w:i w:val="0"/>
                <w:iCs w:val="0"/>
                <w:color w:val="FFFFFF"/>
              </w:rPr>
            </w:pPr>
            <w:r>
              <w:rPr>
                <w:i w:val="0"/>
                <w:iCs w:val="0"/>
                <w:color w:val="FFFFFF"/>
              </w:rPr>
              <w:br/>
              <w:t>Domaines connexes</w:t>
            </w:r>
          </w:p>
        </w:tc>
        <w:tc>
          <w:tcPr>
            <w:tcW w:w="2070" w:type="dxa"/>
            <w:tcBorders>
              <w:top w:val="single" w:sz="2" w:space="0" w:color="000000"/>
              <w:left w:val="single" w:sz="2" w:space="0" w:color="000000"/>
              <w:bottom w:val="single" w:sz="2" w:space="0" w:color="000000"/>
            </w:tcBorders>
          </w:tcPr>
          <w:p w14:paraId="26A50563" w14:textId="77777777" w:rsidR="00E20A38" w:rsidRDefault="001633A4">
            <w:pPr>
              <w:pStyle w:val="Titredetableau"/>
              <w:shd w:val="clear" w:color="auto" w:fill="99284C"/>
              <w:snapToGrid w:val="0"/>
              <w:rPr>
                <w:i w:val="0"/>
                <w:iCs w:val="0"/>
                <w:color w:val="FFFFFF"/>
              </w:rPr>
            </w:pPr>
            <w:r>
              <w:rPr>
                <w:i w:val="0"/>
                <w:iCs w:val="0"/>
                <w:color w:val="FFFFFF"/>
              </w:rPr>
              <w:br/>
              <w:t>Périodicité</w:t>
            </w:r>
          </w:p>
        </w:tc>
        <w:tc>
          <w:tcPr>
            <w:tcW w:w="2609" w:type="dxa"/>
            <w:gridSpan w:val="4"/>
            <w:tcBorders>
              <w:top w:val="single" w:sz="2" w:space="0" w:color="000000"/>
              <w:left w:val="single" w:sz="2" w:space="0" w:color="000000"/>
              <w:bottom w:val="single" w:sz="2" w:space="0" w:color="000000"/>
            </w:tcBorders>
          </w:tcPr>
          <w:p w14:paraId="0A09E34B" w14:textId="77777777" w:rsidR="00E20A38" w:rsidRDefault="001633A4">
            <w:pPr>
              <w:pStyle w:val="Titredetableau"/>
              <w:shd w:val="clear" w:color="auto" w:fill="99284C"/>
              <w:snapToGrid w:val="0"/>
              <w:rPr>
                <w:i w:val="0"/>
                <w:iCs w:val="0"/>
                <w:color w:val="FFFFFF"/>
              </w:rPr>
            </w:pPr>
            <w:r>
              <w:rPr>
                <w:i w:val="0"/>
                <w:iCs w:val="0"/>
                <w:color w:val="FFFFFF"/>
              </w:rPr>
              <w:t>Niveaux d'usage ou catégorie éditoriale</w:t>
            </w:r>
          </w:p>
        </w:tc>
        <w:tc>
          <w:tcPr>
            <w:tcW w:w="5311" w:type="dxa"/>
            <w:gridSpan w:val="7"/>
            <w:tcBorders>
              <w:top w:val="single" w:sz="2" w:space="0" w:color="000000"/>
              <w:left w:val="single" w:sz="2" w:space="0" w:color="000000"/>
              <w:bottom w:val="single" w:sz="2" w:space="0" w:color="000000"/>
              <w:right w:val="single" w:sz="2" w:space="0" w:color="000000"/>
            </w:tcBorders>
          </w:tcPr>
          <w:p w14:paraId="0AD9C6F4" w14:textId="77777777" w:rsidR="00E20A38" w:rsidRDefault="00E20A38">
            <w:pPr>
              <w:pStyle w:val="Titredetableau"/>
              <w:shd w:val="clear" w:color="auto" w:fill="99284C"/>
              <w:snapToGrid w:val="0"/>
              <w:rPr>
                <w:i w:val="0"/>
                <w:iCs w:val="0"/>
                <w:color w:val="FFFFFF"/>
              </w:rPr>
            </w:pPr>
          </w:p>
          <w:p w14:paraId="48CBE497" w14:textId="77777777" w:rsidR="00E20A38" w:rsidRDefault="001633A4">
            <w:pPr>
              <w:pStyle w:val="Titredetableau"/>
              <w:shd w:val="clear" w:color="auto" w:fill="99284C"/>
              <w:snapToGrid w:val="0"/>
              <w:rPr>
                <w:i w:val="0"/>
                <w:iCs w:val="0"/>
                <w:color w:val="FFFFFF"/>
              </w:rPr>
            </w:pPr>
            <w:r>
              <w:rPr>
                <w:i w:val="0"/>
                <w:iCs w:val="0"/>
                <w:color w:val="FFFFFF"/>
              </w:rPr>
              <w:t>Site d'affectation</w:t>
            </w:r>
          </w:p>
        </w:tc>
      </w:tr>
      <w:tr w:rsidR="00E20A38" w14:paraId="220ED39F" w14:textId="77777777">
        <w:tc>
          <w:tcPr>
            <w:tcW w:w="2896" w:type="dxa"/>
            <w:tcBorders>
              <w:left w:val="single" w:sz="2" w:space="0" w:color="000000"/>
              <w:bottom w:val="single" w:sz="2" w:space="0" w:color="000000"/>
            </w:tcBorders>
          </w:tcPr>
          <w:p w14:paraId="4B1F511A" w14:textId="77777777" w:rsidR="00E20A38" w:rsidRDefault="00E20A38">
            <w:pPr>
              <w:pStyle w:val="Titredetableau"/>
              <w:shd w:val="clear" w:color="auto" w:fill="808080"/>
              <w:snapToGrid w:val="0"/>
              <w:rPr>
                <w:color w:val="FFFFFF"/>
              </w:rPr>
            </w:pPr>
          </w:p>
        </w:tc>
        <w:tc>
          <w:tcPr>
            <w:tcW w:w="2699" w:type="dxa"/>
            <w:tcBorders>
              <w:left w:val="single" w:sz="2" w:space="0" w:color="000000"/>
              <w:bottom w:val="single" w:sz="2" w:space="0" w:color="000000"/>
            </w:tcBorders>
          </w:tcPr>
          <w:p w14:paraId="65F9C3DC" w14:textId="77777777" w:rsidR="00E20A38" w:rsidRDefault="00E20A38">
            <w:pPr>
              <w:pStyle w:val="Titredetableau"/>
              <w:shd w:val="clear" w:color="auto" w:fill="808080"/>
              <w:snapToGrid w:val="0"/>
              <w:rPr>
                <w:color w:val="FFFFFF"/>
              </w:rPr>
            </w:pPr>
          </w:p>
        </w:tc>
        <w:tc>
          <w:tcPr>
            <w:tcW w:w="2070" w:type="dxa"/>
            <w:tcBorders>
              <w:left w:val="single" w:sz="2" w:space="0" w:color="000000"/>
              <w:bottom w:val="single" w:sz="2" w:space="0" w:color="000000"/>
            </w:tcBorders>
          </w:tcPr>
          <w:p w14:paraId="5023141B" w14:textId="77777777" w:rsidR="00E20A38" w:rsidRDefault="00E20A38">
            <w:pPr>
              <w:pStyle w:val="Titredetableau"/>
              <w:shd w:val="clear" w:color="auto" w:fill="808080"/>
              <w:snapToGrid w:val="0"/>
              <w:rPr>
                <w:color w:val="FFFFFF"/>
              </w:rPr>
            </w:pPr>
          </w:p>
        </w:tc>
        <w:tc>
          <w:tcPr>
            <w:tcW w:w="585" w:type="dxa"/>
            <w:tcBorders>
              <w:left w:val="single" w:sz="2" w:space="0" w:color="000000"/>
              <w:bottom w:val="single" w:sz="2" w:space="0" w:color="000000"/>
            </w:tcBorders>
          </w:tcPr>
          <w:p w14:paraId="5FCD5EC4" w14:textId="77777777" w:rsidR="00E20A38" w:rsidRDefault="001633A4">
            <w:pPr>
              <w:pStyle w:val="Contenudetableau"/>
              <w:shd w:val="clear" w:color="auto" w:fill="C0C0C0"/>
              <w:snapToGrid w:val="0"/>
              <w:jc w:val="center"/>
              <w:rPr>
                <w:b/>
                <w:color w:val="000000"/>
              </w:rPr>
            </w:pPr>
            <w:r>
              <w:rPr>
                <w:b/>
                <w:color w:val="000000"/>
              </w:rPr>
              <w:t>3</w:t>
            </w:r>
          </w:p>
        </w:tc>
        <w:tc>
          <w:tcPr>
            <w:tcW w:w="584" w:type="dxa"/>
            <w:tcBorders>
              <w:left w:val="single" w:sz="2" w:space="0" w:color="000000"/>
              <w:bottom w:val="single" w:sz="2" w:space="0" w:color="000000"/>
            </w:tcBorders>
          </w:tcPr>
          <w:p w14:paraId="17310F6F" w14:textId="77777777" w:rsidR="00E20A38" w:rsidRDefault="001633A4">
            <w:pPr>
              <w:pStyle w:val="Contenudetableau"/>
              <w:shd w:val="clear" w:color="auto" w:fill="C0C0C0"/>
              <w:snapToGrid w:val="0"/>
              <w:jc w:val="center"/>
              <w:rPr>
                <w:b/>
                <w:color w:val="000000"/>
              </w:rPr>
            </w:pPr>
            <w:r>
              <w:rPr>
                <w:b/>
                <w:color w:val="000000"/>
              </w:rPr>
              <w:t>4</w:t>
            </w:r>
          </w:p>
        </w:tc>
        <w:tc>
          <w:tcPr>
            <w:tcW w:w="720" w:type="dxa"/>
            <w:tcBorders>
              <w:left w:val="single" w:sz="2" w:space="0" w:color="000000"/>
              <w:bottom w:val="single" w:sz="2" w:space="0" w:color="000000"/>
            </w:tcBorders>
          </w:tcPr>
          <w:p w14:paraId="78941E47" w14:textId="77777777" w:rsidR="00E20A38" w:rsidRDefault="001633A4">
            <w:pPr>
              <w:pStyle w:val="Contenudetableau"/>
              <w:shd w:val="clear" w:color="auto" w:fill="C0C0C0"/>
              <w:snapToGrid w:val="0"/>
              <w:jc w:val="center"/>
              <w:rPr>
                <w:b/>
                <w:color w:val="000000"/>
              </w:rPr>
            </w:pPr>
            <w:r>
              <w:rPr>
                <w:b/>
                <w:color w:val="000000"/>
              </w:rPr>
              <w:t>5</w:t>
            </w:r>
          </w:p>
        </w:tc>
        <w:tc>
          <w:tcPr>
            <w:tcW w:w="720" w:type="dxa"/>
            <w:tcBorders>
              <w:left w:val="single" w:sz="2" w:space="0" w:color="000000"/>
              <w:bottom w:val="single" w:sz="2" w:space="0" w:color="000000"/>
            </w:tcBorders>
          </w:tcPr>
          <w:p w14:paraId="29B4EA11" w14:textId="77777777" w:rsidR="00E20A38" w:rsidRDefault="001633A4">
            <w:pPr>
              <w:pStyle w:val="Contenudetableau"/>
              <w:shd w:val="clear" w:color="auto" w:fill="C0C0C0"/>
              <w:snapToGrid w:val="0"/>
              <w:jc w:val="center"/>
              <w:rPr>
                <w:b/>
                <w:color w:val="000000"/>
              </w:rPr>
            </w:pPr>
            <w:r>
              <w:rPr>
                <w:b/>
                <w:color w:val="000000"/>
              </w:rPr>
              <w:t>6</w:t>
            </w:r>
          </w:p>
        </w:tc>
        <w:tc>
          <w:tcPr>
            <w:tcW w:w="720" w:type="dxa"/>
            <w:tcBorders>
              <w:left w:val="single" w:sz="2" w:space="0" w:color="000000"/>
              <w:bottom w:val="single" w:sz="2" w:space="0" w:color="000000"/>
            </w:tcBorders>
          </w:tcPr>
          <w:p w14:paraId="2906B3E5" w14:textId="77777777" w:rsidR="00E20A38" w:rsidRDefault="001633A4">
            <w:pPr>
              <w:pStyle w:val="Contenudetableau"/>
              <w:shd w:val="clear" w:color="auto" w:fill="B3B3B3"/>
              <w:snapToGrid w:val="0"/>
              <w:jc w:val="center"/>
              <w:rPr>
                <w:b/>
                <w:color w:val="000000"/>
              </w:rPr>
            </w:pPr>
            <w:r>
              <w:rPr>
                <w:b/>
                <w:color w:val="000000"/>
              </w:rPr>
              <w:t>I</w:t>
            </w:r>
          </w:p>
        </w:tc>
        <w:tc>
          <w:tcPr>
            <w:tcW w:w="720" w:type="dxa"/>
            <w:tcBorders>
              <w:left w:val="single" w:sz="2" w:space="0" w:color="000000"/>
              <w:bottom w:val="single" w:sz="2" w:space="0" w:color="000000"/>
            </w:tcBorders>
          </w:tcPr>
          <w:p w14:paraId="63695634" w14:textId="77777777" w:rsidR="00E20A38" w:rsidRDefault="001633A4">
            <w:pPr>
              <w:pStyle w:val="Contenudetableau"/>
              <w:shd w:val="clear" w:color="auto" w:fill="B3B3B3"/>
              <w:snapToGrid w:val="0"/>
              <w:jc w:val="center"/>
              <w:rPr>
                <w:b/>
                <w:color w:val="000000"/>
              </w:rPr>
            </w:pPr>
            <w:r>
              <w:rPr>
                <w:b/>
                <w:color w:val="000000"/>
              </w:rPr>
              <w:t>M</w:t>
            </w:r>
          </w:p>
        </w:tc>
        <w:tc>
          <w:tcPr>
            <w:tcW w:w="720" w:type="dxa"/>
            <w:tcBorders>
              <w:left w:val="single" w:sz="2" w:space="0" w:color="000000"/>
              <w:bottom w:val="single" w:sz="2" w:space="0" w:color="000000"/>
            </w:tcBorders>
          </w:tcPr>
          <w:p w14:paraId="632692EA" w14:textId="77777777" w:rsidR="00E20A38" w:rsidRDefault="001633A4">
            <w:pPr>
              <w:pStyle w:val="Contenudetableau"/>
              <w:shd w:val="clear" w:color="auto" w:fill="B3B3B3"/>
              <w:snapToGrid w:val="0"/>
              <w:jc w:val="center"/>
              <w:rPr>
                <w:b/>
                <w:color w:val="000000"/>
              </w:rPr>
            </w:pPr>
            <w:r>
              <w:rPr>
                <w:b/>
                <w:color w:val="000000"/>
              </w:rPr>
              <w:t>F</w:t>
            </w:r>
          </w:p>
        </w:tc>
        <w:tc>
          <w:tcPr>
            <w:tcW w:w="826" w:type="dxa"/>
            <w:tcBorders>
              <w:left w:val="single" w:sz="2" w:space="0" w:color="000000"/>
              <w:bottom w:val="single" w:sz="2" w:space="0" w:color="000000"/>
            </w:tcBorders>
          </w:tcPr>
          <w:p w14:paraId="1F5BE239" w14:textId="77777777" w:rsidR="00E20A38" w:rsidRDefault="001633A4">
            <w:pPr>
              <w:pStyle w:val="Contenudetableau"/>
              <w:shd w:val="clear" w:color="auto" w:fill="B3B3B3"/>
              <w:snapToGrid w:val="0"/>
              <w:jc w:val="center"/>
              <w:rPr>
                <w:b/>
                <w:color w:val="000000"/>
              </w:rPr>
            </w:pPr>
            <w:r>
              <w:rPr>
                <w:b/>
                <w:color w:val="000000"/>
              </w:rPr>
              <w:t>PSL</w:t>
            </w:r>
          </w:p>
        </w:tc>
        <w:tc>
          <w:tcPr>
            <w:tcW w:w="690" w:type="dxa"/>
            <w:tcBorders>
              <w:left w:val="single" w:sz="2" w:space="0" w:color="000000"/>
              <w:bottom w:val="single" w:sz="2" w:space="0" w:color="000000"/>
            </w:tcBorders>
          </w:tcPr>
          <w:p w14:paraId="57DE78E1" w14:textId="77777777" w:rsidR="00E20A38" w:rsidRDefault="001633A4">
            <w:pPr>
              <w:pStyle w:val="Contenudetableau"/>
              <w:shd w:val="clear" w:color="auto" w:fill="B3B3B3"/>
              <w:snapToGrid w:val="0"/>
              <w:jc w:val="center"/>
              <w:rPr>
                <w:b/>
                <w:color w:val="000000"/>
              </w:rPr>
            </w:pPr>
            <w:r>
              <w:rPr>
                <w:b/>
                <w:color w:val="000000"/>
              </w:rPr>
              <w:t>G</w:t>
            </w:r>
          </w:p>
        </w:tc>
        <w:tc>
          <w:tcPr>
            <w:tcW w:w="750" w:type="dxa"/>
            <w:tcBorders>
              <w:left w:val="single" w:sz="2" w:space="0" w:color="000000"/>
              <w:bottom w:val="single" w:sz="2" w:space="0" w:color="000000"/>
            </w:tcBorders>
          </w:tcPr>
          <w:p w14:paraId="65AEDD99" w14:textId="77777777" w:rsidR="00E20A38" w:rsidRDefault="001633A4">
            <w:pPr>
              <w:pStyle w:val="Contenudetableau"/>
              <w:shd w:val="clear" w:color="auto" w:fill="B3B3B3"/>
              <w:snapToGrid w:val="0"/>
              <w:jc w:val="center"/>
              <w:rPr>
                <w:b/>
                <w:color w:val="000000"/>
              </w:rPr>
            </w:pPr>
            <w:r>
              <w:rPr>
                <w:b/>
                <w:color w:val="000000"/>
              </w:rPr>
              <w:t>E</w:t>
            </w:r>
          </w:p>
        </w:tc>
        <w:tc>
          <w:tcPr>
            <w:tcW w:w="885" w:type="dxa"/>
            <w:tcBorders>
              <w:left w:val="single" w:sz="2" w:space="0" w:color="000000"/>
              <w:bottom w:val="single" w:sz="2" w:space="0" w:color="000000"/>
              <w:right w:val="single" w:sz="2" w:space="0" w:color="000000"/>
            </w:tcBorders>
          </w:tcPr>
          <w:p w14:paraId="37AAF844" w14:textId="77777777" w:rsidR="00E20A38" w:rsidRDefault="001633A4">
            <w:pPr>
              <w:pStyle w:val="Contenudetableau"/>
              <w:shd w:val="clear" w:color="auto" w:fill="B3B3B3"/>
              <w:snapToGrid w:val="0"/>
              <w:jc w:val="center"/>
              <w:rPr>
                <w:b/>
                <w:color w:val="000000"/>
              </w:rPr>
            </w:pPr>
            <w:r>
              <w:rPr>
                <w:b/>
                <w:color w:val="000000"/>
              </w:rPr>
              <w:t>C</w:t>
            </w:r>
          </w:p>
        </w:tc>
      </w:tr>
      <w:tr w:rsidR="00E20A38" w14:paraId="5A14A800" w14:textId="77777777">
        <w:tc>
          <w:tcPr>
            <w:tcW w:w="2896" w:type="dxa"/>
            <w:tcBorders>
              <w:left w:val="single" w:sz="2" w:space="0" w:color="000000"/>
              <w:bottom w:val="single" w:sz="2" w:space="0" w:color="000000"/>
            </w:tcBorders>
          </w:tcPr>
          <w:p w14:paraId="2F7526EA" w14:textId="77777777" w:rsidR="00E20A38" w:rsidRDefault="001633A4">
            <w:pPr>
              <w:pStyle w:val="Contenudetableau"/>
              <w:snapToGrid w:val="0"/>
              <w:rPr>
                <w:b/>
                <w:bCs/>
                <w:color w:val="000000"/>
              </w:rPr>
            </w:pPr>
            <w:r>
              <w:rPr>
                <w:b/>
                <w:bCs/>
                <w:color w:val="000000"/>
              </w:rPr>
              <w:br/>
              <w:t>Ciel et espace</w:t>
            </w:r>
          </w:p>
        </w:tc>
        <w:tc>
          <w:tcPr>
            <w:tcW w:w="2699" w:type="dxa"/>
            <w:tcBorders>
              <w:left w:val="single" w:sz="2" w:space="0" w:color="000000"/>
              <w:bottom w:val="single" w:sz="2" w:space="0" w:color="000000"/>
            </w:tcBorders>
          </w:tcPr>
          <w:p w14:paraId="24193F1F" w14:textId="77777777" w:rsidR="00E20A38" w:rsidRDefault="001633A4">
            <w:pPr>
              <w:pStyle w:val="Contenudetableau"/>
              <w:snapToGrid w:val="0"/>
              <w:rPr>
                <w:color w:val="000000"/>
              </w:rPr>
            </w:pPr>
            <w:r>
              <w:rPr>
                <w:color w:val="000000"/>
              </w:rPr>
              <w:br/>
              <w:t>Technologie</w:t>
            </w:r>
          </w:p>
        </w:tc>
        <w:tc>
          <w:tcPr>
            <w:tcW w:w="2070" w:type="dxa"/>
            <w:tcBorders>
              <w:left w:val="single" w:sz="2" w:space="0" w:color="000000"/>
              <w:bottom w:val="single" w:sz="2" w:space="0" w:color="000000"/>
            </w:tcBorders>
          </w:tcPr>
          <w:p w14:paraId="02B75CC1" w14:textId="77777777" w:rsidR="00E20A38" w:rsidRDefault="001633A4">
            <w:pPr>
              <w:pStyle w:val="Contenudetableau"/>
              <w:snapToGrid w:val="0"/>
              <w:rPr>
                <w:color w:val="000000"/>
              </w:rPr>
            </w:pPr>
            <w:r>
              <w:rPr>
                <w:color w:val="000000"/>
              </w:rPr>
              <w:br/>
              <w:t>Mensuel</w:t>
            </w:r>
          </w:p>
          <w:p w14:paraId="1F3B1409" w14:textId="77777777" w:rsidR="00E20A38" w:rsidRDefault="00E20A38">
            <w:pPr>
              <w:pStyle w:val="Contenudetableau"/>
              <w:snapToGrid w:val="0"/>
              <w:rPr>
                <w:color w:val="000000"/>
              </w:rPr>
            </w:pPr>
          </w:p>
          <w:p w14:paraId="562C75D1" w14:textId="77777777" w:rsidR="00E20A38" w:rsidRDefault="00E20A38">
            <w:pPr>
              <w:pStyle w:val="Contenudetableau"/>
              <w:snapToGrid w:val="0"/>
              <w:rPr>
                <w:color w:val="000000"/>
              </w:rPr>
            </w:pPr>
          </w:p>
        </w:tc>
        <w:tc>
          <w:tcPr>
            <w:tcW w:w="585" w:type="dxa"/>
            <w:tcBorders>
              <w:left w:val="single" w:sz="2" w:space="0" w:color="000000"/>
              <w:bottom w:val="single" w:sz="2" w:space="0" w:color="000000"/>
            </w:tcBorders>
          </w:tcPr>
          <w:p w14:paraId="664355AD" w14:textId="77777777" w:rsidR="00E20A38" w:rsidRDefault="00E20A38">
            <w:pPr>
              <w:pStyle w:val="Contenudetableau"/>
              <w:snapToGrid w:val="0"/>
              <w:jc w:val="center"/>
              <w:rPr>
                <w:color w:val="000000"/>
              </w:rPr>
            </w:pPr>
          </w:p>
        </w:tc>
        <w:tc>
          <w:tcPr>
            <w:tcW w:w="584" w:type="dxa"/>
            <w:tcBorders>
              <w:left w:val="single" w:sz="2" w:space="0" w:color="000000"/>
              <w:bottom w:val="single" w:sz="2" w:space="0" w:color="000000"/>
            </w:tcBorders>
          </w:tcPr>
          <w:p w14:paraId="33096EF0" w14:textId="77777777" w:rsidR="00E20A38" w:rsidRDefault="001633A4">
            <w:pPr>
              <w:pStyle w:val="Contenudetableau"/>
              <w:snapToGrid w:val="0"/>
              <w:jc w:val="center"/>
              <w:rPr>
                <w:color w:val="000000"/>
              </w:rPr>
            </w:pPr>
            <w:r>
              <w:rPr>
                <w:color w:val="000000"/>
              </w:rPr>
              <w:br/>
              <w:t>X</w:t>
            </w:r>
          </w:p>
        </w:tc>
        <w:tc>
          <w:tcPr>
            <w:tcW w:w="720" w:type="dxa"/>
            <w:tcBorders>
              <w:left w:val="single" w:sz="2" w:space="0" w:color="000000"/>
              <w:bottom w:val="single" w:sz="2" w:space="0" w:color="000000"/>
            </w:tcBorders>
          </w:tcPr>
          <w:p w14:paraId="1A965116" w14:textId="77777777" w:rsidR="00E20A38" w:rsidRDefault="00E20A38">
            <w:pPr>
              <w:pStyle w:val="Contenudetableau"/>
              <w:snapToGrid w:val="0"/>
              <w:jc w:val="center"/>
              <w:rPr>
                <w:color w:val="000000"/>
              </w:rPr>
            </w:pPr>
          </w:p>
        </w:tc>
        <w:tc>
          <w:tcPr>
            <w:tcW w:w="720" w:type="dxa"/>
            <w:tcBorders>
              <w:left w:val="single" w:sz="2" w:space="0" w:color="000000"/>
              <w:bottom w:val="single" w:sz="2" w:space="0" w:color="000000"/>
            </w:tcBorders>
          </w:tcPr>
          <w:p w14:paraId="7DF4E37C" w14:textId="77777777" w:rsidR="00E20A38" w:rsidRDefault="00E20A38">
            <w:pPr>
              <w:pStyle w:val="Contenudetableau"/>
              <w:snapToGrid w:val="0"/>
              <w:jc w:val="center"/>
              <w:rPr>
                <w:color w:val="000000"/>
              </w:rPr>
            </w:pPr>
          </w:p>
        </w:tc>
        <w:tc>
          <w:tcPr>
            <w:tcW w:w="720" w:type="dxa"/>
            <w:tcBorders>
              <w:left w:val="single" w:sz="2" w:space="0" w:color="000000"/>
              <w:bottom w:val="single" w:sz="2" w:space="0" w:color="000000"/>
            </w:tcBorders>
          </w:tcPr>
          <w:p w14:paraId="44FB30F8" w14:textId="77777777" w:rsidR="00E20A38" w:rsidRDefault="00E20A38">
            <w:pPr>
              <w:pStyle w:val="Contenudetableau"/>
              <w:snapToGrid w:val="0"/>
              <w:jc w:val="center"/>
              <w:rPr>
                <w:color w:val="000000"/>
              </w:rPr>
            </w:pPr>
          </w:p>
          <w:p w14:paraId="7E0CB7FE" w14:textId="77777777" w:rsidR="00E20A38" w:rsidRDefault="001633A4">
            <w:pPr>
              <w:pStyle w:val="Contenudetableau"/>
              <w:snapToGrid w:val="0"/>
              <w:jc w:val="center"/>
              <w:rPr>
                <w:color w:val="000000"/>
              </w:rPr>
            </w:pPr>
            <w:r>
              <w:rPr>
                <w:color w:val="000000"/>
              </w:rPr>
              <w:t>X</w:t>
            </w:r>
          </w:p>
        </w:tc>
        <w:tc>
          <w:tcPr>
            <w:tcW w:w="720" w:type="dxa"/>
            <w:tcBorders>
              <w:left w:val="single" w:sz="2" w:space="0" w:color="000000"/>
              <w:bottom w:val="single" w:sz="2" w:space="0" w:color="000000"/>
            </w:tcBorders>
          </w:tcPr>
          <w:p w14:paraId="1DA6542E" w14:textId="77777777" w:rsidR="00E20A38" w:rsidRDefault="001633A4">
            <w:pPr>
              <w:pStyle w:val="Contenudetableau"/>
              <w:snapToGrid w:val="0"/>
              <w:jc w:val="center"/>
              <w:rPr>
                <w:color w:val="000000"/>
              </w:rPr>
            </w:pPr>
            <w:r>
              <w:rPr>
                <w:color w:val="000000"/>
              </w:rPr>
              <w:br/>
            </w:r>
          </w:p>
        </w:tc>
        <w:tc>
          <w:tcPr>
            <w:tcW w:w="720" w:type="dxa"/>
            <w:tcBorders>
              <w:left w:val="single" w:sz="2" w:space="0" w:color="000000"/>
              <w:bottom w:val="single" w:sz="2" w:space="0" w:color="000000"/>
            </w:tcBorders>
          </w:tcPr>
          <w:p w14:paraId="3041E394" w14:textId="77777777" w:rsidR="00E20A38" w:rsidRDefault="00E20A38">
            <w:pPr>
              <w:pStyle w:val="Contenudetableau"/>
              <w:snapToGrid w:val="0"/>
              <w:jc w:val="center"/>
              <w:rPr>
                <w:color w:val="000000"/>
              </w:rPr>
            </w:pPr>
          </w:p>
        </w:tc>
        <w:tc>
          <w:tcPr>
            <w:tcW w:w="826" w:type="dxa"/>
            <w:tcBorders>
              <w:left w:val="single" w:sz="2" w:space="0" w:color="000000"/>
              <w:bottom w:val="single" w:sz="2" w:space="0" w:color="000000"/>
            </w:tcBorders>
          </w:tcPr>
          <w:p w14:paraId="722B00AE" w14:textId="77777777" w:rsidR="00E20A38" w:rsidRDefault="00E20A38">
            <w:pPr>
              <w:pStyle w:val="Contenudetableau"/>
              <w:snapToGrid w:val="0"/>
              <w:jc w:val="center"/>
              <w:rPr>
                <w:color w:val="000000"/>
              </w:rPr>
            </w:pPr>
          </w:p>
        </w:tc>
        <w:tc>
          <w:tcPr>
            <w:tcW w:w="690" w:type="dxa"/>
            <w:tcBorders>
              <w:left w:val="single" w:sz="2" w:space="0" w:color="000000"/>
              <w:bottom w:val="single" w:sz="2" w:space="0" w:color="000000"/>
            </w:tcBorders>
          </w:tcPr>
          <w:p w14:paraId="42C6D796" w14:textId="77777777" w:rsidR="00E20A38" w:rsidRDefault="00E20A38">
            <w:pPr>
              <w:pStyle w:val="Contenudetableau"/>
              <w:snapToGrid w:val="0"/>
              <w:jc w:val="center"/>
              <w:rPr>
                <w:color w:val="000000"/>
              </w:rPr>
            </w:pPr>
          </w:p>
        </w:tc>
        <w:tc>
          <w:tcPr>
            <w:tcW w:w="750" w:type="dxa"/>
            <w:tcBorders>
              <w:left w:val="single" w:sz="2" w:space="0" w:color="000000"/>
              <w:bottom w:val="single" w:sz="2" w:space="0" w:color="000000"/>
            </w:tcBorders>
          </w:tcPr>
          <w:p w14:paraId="6E1831B3" w14:textId="77777777" w:rsidR="00E20A38" w:rsidRDefault="00E20A38">
            <w:pPr>
              <w:pStyle w:val="Contenudetableau"/>
              <w:snapToGrid w:val="0"/>
              <w:jc w:val="center"/>
              <w:rPr>
                <w:color w:val="000000"/>
              </w:rPr>
            </w:pPr>
          </w:p>
        </w:tc>
        <w:tc>
          <w:tcPr>
            <w:tcW w:w="885" w:type="dxa"/>
            <w:tcBorders>
              <w:left w:val="single" w:sz="2" w:space="0" w:color="000000"/>
              <w:bottom w:val="single" w:sz="2" w:space="0" w:color="000000"/>
              <w:right w:val="single" w:sz="2" w:space="0" w:color="000000"/>
            </w:tcBorders>
          </w:tcPr>
          <w:p w14:paraId="54E11D2A" w14:textId="77777777" w:rsidR="00E20A38" w:rsidRDefault="00E20A38">
            <w:pPr>
              <w:pStyle w:val="Contenudetableau"/>
              <w:snapToGrid w:val="0"/>
              <w:jc w:val="center"/>
              <w:rPr>
                <w:color w:val="000000"/>
              </w:rPr>
            </w:pPr>
          </w:p>
        </w:tc>
      </w:tr>
    </w:tbl>
    <w:p w14:paraId="18396FE3" w14:textId="77777777" w:rsidR="00E20A38" w:rsidRDefault="001633A4">
      <w:pPr>
        <w:pStyle w:val="Corpsdetexte"/>
      </w:pPr>
      <w:r>
        <w:br w:type="page"/>
      </w:r>
      <w:bookmarkStart w:id="10" w:name="Bibliotheque"/>
      <w:r>
        <w:rPr>
          <w:b/>
          <w:bCs/>
          <w:color w:val="800000"/>
          <w:sz w:val="40"/>
          <w:szCs w:val="40"/>
        </w:rPr>
        <w:t>BIBLIOTHEQUE DE LIENS</w:t>
      </w:r>
      <w:bookmarkEnd w:id="10"/>
      <w:r>
        <w:rPr>
          <w:b/>
          <w:bCs/>
          <w:color w:val="800000"/>
          <w:sz w:val="48"/>
          <w:szCs w:val="48"/>
        </w:rPr>
        <w:br/>
      </w:r>
      <w:hyperlink w:anchor="Sommaire">
        <w:r>
          <w:rPr>
            <w:rStyle w:val="LienInternet"/>
          </w:rPr>
          <w:t>Sommaire</w:t>
        </w:r>
      </w:hyperlink>
    </w:p>
    <w:p w14:paraId="206C4C22" w14:textId="77777777" w:rsidR="00E20A38" w:rsidRDefault="001633A4">
      <w:pPr>
        <w:pStyle w:val="Corpsdetexte"/>
      </w:pPr>
      <w:r>
        <w:rPr>
          <w:color w:val="000000"/>
          <w:sz w:val="22"/>
          <w:szCs w:val="22"/>
        </w:rPr>
        <w:t xml:space="preserve">Grille d'analyse des sites web voir : </w:t>
      </w:r>
      <w:hyperlink r:id="rId12">
        <w:r>
          <w:rPr>
            <w:rStyle w:val="LienInternet"/>
          </w:rPr>
          <w:t>educnet</w:t>
        </w:r>
      </w:hyperlink>
      <w:hyperlink r:id="rId13">
        <w:r>
          <w:rPr>
            <w:rStyle w:val="LienInternet"/>
            <w:u w:val="none"/>
          </w:rPr>
          <w:t xml:space="preserve"> ; </w:t>
        </w:r>
      </w:hyperlink>
      <w:hyperlink r:id="rId14">
        <w:r>
          <w:rPr>
            <w:rStyle w:val="LienInternet"/>
            <w:color w:val="000000"/>
            <w:sz w:val="22"/>
            <w:szCs w:val="22"/>
          </w:rPr>
          <w:t>ualberta</w:t>
        </w:r>
      </w:hyperlink>
    </w:p>
    <w:p w14:paraId="36A5B18B" w14:textId="77777777" w:rsidR="00E20A38" w:rsidRDefault="001633A4">
      <w:pPr>
        <w:pStyle w:val="Corpsdetexte"/>
        <w:rPr>
          <w:b/>
          <w:bCs/>
          <w:color w:val="000000"/>
          <w:sz w:val="22"/>
          <w:szCs w:val="22"/>
        </w:rPr>
      </w:pPr>
      <w:r>
        <w:rPr>
          <w:b/>
          <w:bCs/>
          <w:color w:val="000000"/>
          <w:sz w:val="22"/>
          <w:szCs w:val="22"/>
        </w:rPr>
        <w:t>Lien portail médiathèque</w:t>
      </w:r>
    </w:p>
    <w:tbl>
      <w:tblPr>
        <w:tblW w:w="15676" w:type="dxa"/>
        <w:tblInd w:w="69" w:type="dxa"/>
        <w:tblCellMar>
          <w:top w:w="55" w:type="dxa"/>
          <w:left w:w="55" w:type="dxa"/>
          <w:bottom w:w="55" w:type="dxa"/>
          <w:right w:w="55" w:type="dxa"/>
        </w:tblCellMar>
        <w:tblLook w:val="04A0" w:firstRow="1" w:lastRow="0" w:firstColumn="1" w:lastColumn="0" w:noHBand="0" w:noVBand="1"/>
      </w:tblPr>
      <w:tblGrid>
        <w:gridCol w:w="2605"/>
        <w:gridCol w:w="3619"/>
        <w:gridCol w:w="5288"/>
        <w:gridCol w:w="2437"/>
        <w:gridCol w:w="1727"/>
      </w:tblGrid>
      <w:tr w:rsidR="00E20A38" w14:paraId="50D283C6" w14:textId="77777777" w:rsidTr="692A2E55">
        <w:trPr>
          <w:trHeight w:val="780"/>
          <w:tblHeader/>
        </w:trPr>
        <w:tc>
          <w:tcPr>
            <w:tcW w:w="2605" w:type="dxa"/>
            <w:tcBorders>
              <w:top w:val="single" w:sz="2" w:space="0" w:color="70AD47" w:themeColor="accent6"/>
              <w:left w:val="single" w:sz="2" w:space="0" w:color="70AD47" w:themeColor="accent6"/>
              <w:bottom w:val="single" w:sz="2" w:space="0" w:color="70AD47" w:themeColor="accent6"/>
            </w:tcBorders>
          </w:tcPr>
          <w:p w14:paraId="7E3419DF" w14:textId="77777777" w:rsidR="00E20A38" w:rsidRDefault="001633A4">
            <w:pPr>
              <w:pStyle w:val="Titredetableau"/>
              <w:shd w:val="clear" w:color="auto" w:fill="99284C"/>
              <w:snapToGrid w:val="0"/>
              <w:rPr>
                <w:i w:val="0"/>
                <w:iCs w:val="0"/>
                <w:color w:val="FFFFFF"/>
              </w:rPr>
            </w:pPr>
            <w:r>
              <w:rPr>
                <w:i w:val="0"/>
                <w:iCs w:val="0"/>
                <w:color w:val="FFFFFF"/>
              </w:rPr>
              <w:br/>
              <w:t>Nom du site</w:t>
            </w:r>
            <w:r>
              <w:rPr>
                <w:i w:val="0"/>
                <w:iCs w:val="0"/>
                <w:color w:val="FFFFFF"/>
              </w:rPr>
              <w:br/>
            </w:r>
          </w:p>
        </w:tc>
        <w:tc>
          <w:tcPr>
            <w:tcW w:w="3619" w:type="dxa"/>
            <w:tcBorders>
              <w:top w:val="single" w:sz="2" w:space="0" w:color="70AD47" w:themeColor="accent6"/>
              <w:left w:val="single" w:sz="2" w:space="0" w:color="70AD47" w:themeColor="accent6"/>
              <w:bottom w:val="single" w:sz="2" w:space="0" w:color="70AD47" w:themeColor="accent6"/>
            </w:tcBorders>
          </w:tcPr>
          <w:p w14:paraId="0665A75C" w14:textId="77777777" w:rsidR="00E20A38" w:rsidRDefault="001633A4">
            <w:pPr>
              <w:pStyle w:val="Titredetableau"/>
              <w:shd w:val="clear" w:color="auto" w:fill="99284C"/>
              <w:snapToGrid w:val="0"/>
              <w:rPr>
                <w:i w:val="0"/>
                <w:iCs w:val="0"/>
                <w:color w:val="FFFFFF"/>
              </w:rPr>
            </w:pPr>
            <w:r>
              <w:rPr>
                <w:i w:val="0"/>
                <w:iCs w:val="0"/>
                <w:color w:val="FFFFFF"/>
              </w:rPr>
              <w:br/>
              <w:t>Adresse</w:t>
            </w:r>
            <w:r>
              <w:rPr>
                <w:i w:val="0"/>
                <w:iCs w:val="0"/>
                <w:color w:val="FFFFFF"/>
              </w:rPr>
              <w:br/>
            </w:r>
          </w:p>
        </w:tc>
        <w:tc>
          <w:tcPr>
            <w:tcW w:w="5288" w:type="dxa"/>
            <w:tcBorders>
              <w:top w:val="single" w:sz="2" w:space="0" w:color="70AD47" w:themeColor="accent6"/>
              <w:left w:val="single" w:sz="2" w:space="0" w:color="70AD47" w:themeColor="accent6"/>
              <w:bottom w:val="single" w:sz="2" w:space="0" w:color="70AD47" w:themeColor="accent6"/>
            </w:tcBorders>
          </w:tcPr>
          <w:p w14:paraId="65A8D262" w14:textId="77777777" w:rsidR="00E20A38" w:rsidRDefault="001633A4">
            <w:pPr>
              <w:pStyle w:val="Titredetableau"/>
              <w:shd w:val="clear" w:color="auto" w:fill="99284C"/>
              <w:snapToGrid w:val="0"/>
              <w:rPr>
                <w:i w:val="0"/>
                <w:iCs w:val="0"/>
                <w:color w:val="FFFFFF"/>
              </w:rPr>
            </w:pPr>
            <w:r>
              <w:rPr>
                <w:i w:val="0"/>
                <w:iCs w:val="0"/>
                <w:color w:val="FFFFFF"/>
              </w:rPr>
              <w:br/>
              <w:t>Descriptif</w:t>
            </w:r>
            <w:r>
              <w:rPr>
                <w:i w:val="0"/>
                <w:iCs w:val="0"/>
                <w:color w:val="FFFFFF"/>
              </w:rPr>
              <w:br/>
            </w:r>
          </w:p>
        </w:tc>
        <w:tc>
          <w:tcPr>
            <w:tcW w:w="2437" w:type="dxa"/>
            <w:tcBorders>
              <w:top w:val="single" w:sz="2" w:space="0" w:color="70AD47" w:themeColor="accent6"/>
              <w:left w:val="single" w:sz="2" w:space="0" w:color="70AD47" w:themeColor="accent6"/>
              <w:bottom w:val="single" w:sz="2" w:space="0" w:color="70AD47" w:themeColor="accent6"/>
            </w:tcBorders>
          </w:tcPr>
          <w:p w14:paraId="53BE8A9D" w14:textId="77777777" w:rsidR="00E20A38" w:rsidRDefault="001633A4">
            <w:pPr>
              <w:pStyle w:val="Titredetableau"/>
              <w:shd w:val="clear" w:color="auto" w:fill="99284C"/>
              <w:snapToGrid w:val="0"/>
              <w:rPr>
                <w:i w:val="0"/>
                <w:iCs w:val="0"/>
                <w:color w:val="FFFFFF"/>
              </w:rPr>
            </w:pPr>
            <w:r>
              <w:rPr>
                <w:i w:val="0"/>
                <w:iCs w:val="0"/>
                <w:color w:val="FFFFFF"/>
              </w:rPr>
              <w:br/>
              <w:t>Mots-clés</w:t>
            </w:r>
            <w:r>
              <w:rPr>
                <w:i w:val="0"/>
                <w:iCs w:val="0"/>
                <w:color w:val="FFFFFF"/>
              </w:rPr>
              <w:br/>
            </w:r>
          </w:p>
        </w:tc>
        <w:tc>
          <w:tcPr>
            <w:tcW w:w="1727"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tcPr>
          <w:p w14:paraId="31126E5D" w14:textId="77777777" w:rsidR="00E20A38" w:rsidRDefault="00E20A38">
            <w:pPr>
              <w:pStyle w:val="Titredetableau"/>
              <w:shd w:val="clear" w:color="auto" w:fill="99284C"/>
              <w:snapToGrid w:val="0"/>
              <w:rPr>
                <w:i w:val="0"/>
                <w:iCs w:val="0"/>
                <w:color w:val="FFFFFF"/>
              </w:rPr>
            </w:pPr>
          </w:p>
          <w:p w14:paraId="01BCB56B" w14:textId="77777777" w:rsidR="00E20A38" w:rsidRDefault="001633A4">
            <w:pPr>
              <w:pStyle w:val="Titredetableau"/>
              <w:shd w:val="clear" w:color="auto" w:fill="99284C"/>
              <w:snapToGrid w:val="0"/>
              <w:rPr>
                <w:i w:val="0"/>
                <w:iCs w:val="0"/>
                <w:color w:val="FFFFFF"/>
              </w:rPr>
            </w:pPr>
            <w:r>
              <w:rPr>
                <w:i w:val="0"/>
                <w:iCs w:val="0"/>
                <w:color w:val="FFFFFF"/>
              </w:rPr>
              <w:t>Sitothèque</w:t>
            </w:r>
          </w:p>
          <w:p w14:paraId="2DE403A5" w14:textId="77777777" w:rsidR="00E20A38" w:rsidRDefault="00E20A38">
            <w:pPr>
              <w:pStyle w:val="Titredetableau"/>
              <w:shd w:val="clear" w:color="auto" w:fill="99284C"/>
              <w:snapToGrid w:val="0"/>
              <w:rPr>
                <w:i w:val="0"/>
                <w:iCs w:val="0"/>
                <w:color w:val="FFFFFF"/>
              </w:rPr>
            </w:pPr>
          </w:p>
        </w:tc>
      </w:tr>
      <w:tr w:rsidR="00E20A38" w14:paraId="221BF0FB" w14:textId="77777777" w:rsidTr="692A2E55">
        <w:tc>
          <w:tcPr>
            <w:tcW w:w="13949" w:type="dxa"/>
            <w:gridSpan w:val="4"/>
            <w:tcBorders>
              <w:left w:val="single" w:sz="2" w:space="0" w:color="70AD47" w:themeColor="accent6"/>
              <w:bottom w:val="single" w:sz="2" w:space="0" w:color="70AD47" w:themeColor="accent6"/>
            </w:tcBorders>
          </w:tcPr>
          <w:p w14:paraId="4DE154B9" w14:textId="77777777" w:rsidR="00E20A38" w:rsidRDefault="001633A4">
            <w:pPr>
              <w:pStyle w:val="Contenudetableau"/>
              <w:snapToGrid w:val="0"/>
              <w:jc w:val="center"/>
              <w:rPr>
                <w:b/>
                <w:bCs/>
                <w:u w:val="single"/>
              </w:rPr>
            </w:pPr>
            <w:r>
              <w:rPr>
                <w:b/>
                <w:bCs/>
                <w:u w:val="single"/>
              </w:rPr>
              <w:t xml:space="preserve">L'ACTUALITE DES SCIENCES </w:t>
            </w:r>
          </w:p>
          <w:p w14:paraId="62431CDC" w14:textId="77777777" w:rsidR="00E20A38" w:rsidRDefault="00E20A38">
            <w:pPr>
              <w:pStyle w:val="Contenudetableau"/>
              <w:snapToGrid w:val="0"/>
              <w:jc w:val="center"/>
              <w:rPr>
                <w:b/>
                <w:bCs/>
                <w:u w:val="single"/>
              </w:rPr>
            </w:pPr>
          </w:p>
        </w:tc>
        <w:tc>
          <w:tcPr>
            <w:tcW w:w="1727" w:type="dxa"/>
            <w:tcBorders>
              <w:left w:val="single" w:sz="2" w:space="0" w:color="70AD47" w:themeColor="accent6"/>
              <w:bottom w:val="single" w:sz="2" w:space="0" w:color="70AD47" w:themeColor="accent6"/>
              <w:right w:val="single" w:sz="2" w:space="0" w:color="70AD47" w:themeColor="accent6"/>
            </w:tcBorders>
          </w:tcPr>
          <w:p w14:paraId="49E398E2" w14:textId="77777777" w:rsidR="00E20A38" w:rsidRDefault="00E20A38">
            <w:pPr>
              <w:pStyle w:val="Contenudetableau"/>
              <w:snapToGrid w:val="0"/>
              <w:jc w:val="center"/>
              <w:rPr>
                <w:b/>
                <w:bCs/>
                <w:u w:val="single"/>
              </w:rPr>
            </w:pPr>
          </w:p>
        </w:tc>
      </w:tr>
      <w:tr w:rsidR="00E20A38" w14:paraId="6CD4B464" w14:textId="77777777" w:rsidTr="692A2E55">
        <w:tc>
          <w:tcPr>
            <w:tcW w:w="2605" w:type="dxa"/>
            <w:tcBorders>
              <w:left w:val="single" w:sz="2" w:space="0" w:color="70AD47" w:themeColor="accent6"/>
              <w:bottom w:val="single" w:sz="2" w:space="0" w:color="70AD47" w:themeColor="accent6"/>
            </w:tcBorders>
          </w:tcPr>
          <w:p w14:paraId="1F953E4D" w14:textId="77777777" w:rsidR="00E20A38" w:rsidRDefault="001633A4">
            <w:r>
              <w:t>Sciences²</w:t>
            </w:r>
          </w:p>
          <w:p w14:paraId="16287F21" w14:textId="77777777" w:rsidR="00E20A38" w:rsidRDefault="00E20A38">
            <w:pPr>
              <w:rPr>
                <w:sz w:val="16"/>
                <w:szCs w:val="16"/>
              </w:rPr>
            </w:pPr>
          </w:p>
        </w:tc>
        <w:tc>
          <w:tcPr>
            <w:tcW w:w="3619" w:type="dxa"/>
            <w:tcBorders>
              <w:left w:val="single" w:sz="2" w:space="0" w:color="70AD47" w:themeColor="accent6"/>
              <w:bottom w:val="single" w:sz="2" w:space="0" w:color="70AD47" w:themeColor="accent6"/>
            </w:tcBorders>
          </w:tcPr>
          <w:p w14:paraId="20A5C38A" w14:textId="77777777" w:rsidR="00E20A38" w:rsidRDefault="001633A4">
            <w:pPr>
              <w:pStyle w:val="Contenudetableau"/>
              <w:snapToGrid w:val="0"/>
            </w:pPr>
            <w:hyperlink r:id="rId15">
              <w:r>
                <w:rPr>
                  <w:rStyle w:val="LienInternet"/>
                </w:rPr>
                <w:t>http://huet.blog.lemonde.fr/</w:t>
              </w:r>
            </w:hyperlink>
          </w:p>
        </w:tc>
        <w:tc>
          <w:tcPr>
            <w:tcW w:w="5288" w:type="dxa"/>
            <w:tcBorders>
              <w:left w:val="single" w:sz="2" w:space="0" w:color="70AD47" w:themeColor="accent6"/>
              <w:bottom w:val="single" w:sz="2" w:space="0" w:color="70AD47" w:themeColor="accent6"/>
            </w:tcBorders>
          </w:tcPr>
          <w:p w14:paraId="5C0B5A05" w14:textId="77777777" w:rsidR="00E20A38" w:rsidRDefault="001633A4">
            <w:pPr>
              <w:pStyle w:val="Contenudetableau"/>
              <w:rPr>
                <w:highlight w:val="yellow"/>
              </w:rPr>
            </w:pPr>
            <w:r>
              <w:t xml:space="preserve">Blog de Sylvestre Huet, ancien journaliste à </w:t>
            </w:r>
            <w:r>
              <w:rPr>
                <w:i/>
                <w:iCs/>
              </w:rPr>
              <w:t>Libération</w:t>
            </w:r>
            <w:r>
              <w:t xml:space="preserve">.  Un blog complet qui offre des actualités dans divers domaines des sciences pures et des sciences de la vie et </w:t>
            </w:r>
            <w:r>
              <w:t>de la terre.</w:t>
            </w:r>
          </w:p>
        </w:tc>
        <w:tc>
          <w:tcPr>
            <w:tcW w:w="2437" w:type="dxa"/>
            <w:tcBorders>
              <w:left w:val="single" w:sz="2" w:space="0" w:color="70AD47" w:themeColor="accent6"/>
              <w:bottom w:val="single" w:sz="2" w:space="0" w:color="70AD47" w:themeColor="accent6"/>
            </w:tcBorders>
          </w:tcPr>
          <w:p w14:paraId="3A2EC4EA" w14:textId="77777777" w:rsidR="00E20A38" w:rsidRDefault="001633A4">
            <w:pPr>
              <w:pStyle w:val="Contenudetableau"/>
              <w:snapToGrid w:val="0"/>
            </w:pPr>
            <w:r>
              <w:t xml:space="preserve">Science – actualité </w:t>
            </w:r>
          </w:p>
        </w:tc>
        <w:tc>
          <w:tcPr>
            <w:tcW w:w="1727" w:type="dxa"/>
            <w:tcBorders>
              <w:left w:val="single" w:sz="2" w:space="0" w:color="70AD47" w:themeColor="accent6"/>
              <w:bottom w:val="single" w:sz="2" w:space="0" w:color="70AD47" w:themeColor="accent6"/>
              <w:right w:val="single" w:sz="2" w:space="0" w:color="70AD47" w:themeColor="accent6"/>
            </w:tcBorders>
          </w:tcPr>
          <w:p w14:paraId="4B295C23" w14:textId="77777777" w:rsidR="00E20A38" w:rsidRDefault="001633A4">
            <w:pPr>
              <w:pStyle w:val="Contenudetableau"/>
              <w:snapToGrid w:val="0"/>
            </w:pPr>
            <w:r>
              <w:t>oui</w:t>
            </w:r>
          </w:p>
        </w:tc>
      </w:tr>
      <w:tr w:rsidR="00E20A38" w14:paraId="03B59FC8" w14:textId="77777777" w:rsidTr="692A2E55">
        <w:tc>
          <w:tcPr>
            <w:tcW w:w="2605" w:type="dxa"/>
            <w:tcBorders>
              <w:left w:val="single" w:sz="2" w:space="0" w:color="70AD47" w:themeColor="accent6"/>
              <w:bottom w:val="single" w:sz="2" w:space="0" w:color="70AD47" w:themeColor="accent6"/>
            </w:tcBorders>
          </w:tcPr>
          <w:p w14:paraId="194CC924" w14:textId="77777777" w:rsidR="00E20A38" w:rsidRDefault="001633A4">
            <w:r>
              <w:t>Passeur de sciences</w:t>
            </w:r>
          </w:p>
          <w:p w14:paraId="5BE93A62" w14:textId="77777777" w:rsidR="00E20A38" w:rsidRDefault="00E20A38">
            <w:pPr>
              <w:rPr>
                <w:sz w:val="16"/>
                <w:szCs w:val="16"/>
              </w:rPr>
            </w:pPr>
          </w:p>
        </w:tc>
        <w:tc>
          <w:tcPr>
            <w:tcW w:w="3619" w:type="dxa"/>
            <w:tcBorders>
              <w:left w:val="single" w:sz="2" w:space="0" w:color="70AD47" w:themeColor="accent6"/>
              <w:bottom w:val="single" w:sz="2" w:space="0" w:color="70AD47" w:themeColor="accent6"/>
            </w:tcBorders>
          </w:tcPr>
          <w:p w14:paraId="202251B9" w14:textId="77777777" w:rsidR="00E20A38" w:rsidRDefault="001633A4">
            <w:pPr>
              <w:pStyle w:val="Contenudetableau"/>
              <w:snapToGrid w:val="0"/>
            </w:pPr>
            <w:hyperlink r:id="rId16">
              <w:r>
                <w:rPr>
                  <w:rStyle w:val="LienInternet"/>
                </w:rPr>
                <w:t>http://passeurdesciences.blog.lemonde.fr/</w:t>
              </w:r>
            </w:hyperlink>
          </w:p>
        </w:tc>
        <w:tc>
          <w:tcPr>
            <w:tcW w:w="5288" w:type="dxa"/>
            <w:tcBorders>
              <w:left w:val="single" w:sz="2" w:space="0" w:color="70AD47" w:themeColor="accent6"/>
              <w:bottom w:val="single" w:sz="2" w:space="0" w:color="70AD47" w:themeColor="accent6"/>
            </w:tcBorders>
          </w:tcPr>
          <w:p w14:paraId="68352E08" w14:textId="77777777" w:rsidR="00E20A38" w:rsidRDefault="001633A4">
            <w:pPr>
              <w:pStyle w:val="Contenudetableau"/>
              <w:rPr>
                <w:highlight w:val="yellow"/>
              </w:rPr>
            </w:pPr>
            <w:r>
              <w:t xml:space="preserve">A travers son blog, Pierre Barthélémy, journaliste scientifique au </w:t>
            </w:r>
            <w:r>
              <w:rPr>
                <w:i/>
                <w:iCs/>
              </w:rPr>
              <w:t>Monde</w:t>
            </w:r>
            <w:r>
              <w:t xml:space="preserve">, se fait passeur de </w:t>
            </w:r>
            <w:r>
              <w:t xml:space="preserve">sciences pour nous faire découvrir l'actualité des sciences et de l'environnement. </w:t>
            </w:r>
          </w:p>
        </w:tc>
        <w:tc>
          <w:tcPr>
            <w:tcW w:w="2437" w:type="dxa"/>
            <w:tcBorders>
              <w:left w:val="single" w:sz="2" w:space="0" w:color="70AD47" w:themeColor="accent6"/>
              <w:bottom w:val="single" w:sz="2" w:space="0" w:color="70AD47" w:themeColor="accent6"/>
            </w:tcBorders>
          </w:tcPr>
          <w:p w14:paraId="4E919457" w14:textId="77777777" w:rsidR="00E20A38" w:rsidRDefault="001633A4">
            <w:pPr>
              <w:pStyle w:val="Contenudetableau"/>
              <w:snapToGrid w:val="0"/>
            </w:pPr>
            <w:r>
              <w:t>Science - actualité</w:t>
            </w:r>
          </w:p>
        </w:tc>
        <w:tc>
          <w:tcPr>
            <w:tcW w:w="1727" w:type="dxa"/>
            <w:tcBorders>
              <w:left w:val="single" w:sz="2" w:space="0" w:color="70AD47" w:themeColor="accent6"/>
              <w:bottom w:val="single" w:sz="2" w:space="0" w:color="70AD47" w:themeColor="accent6"/>
              <w:right w:val="single" w:sz="2" w:space="0" w:color="70AD47" w:themeColor="accent6"/>
            </w:tcBorders>
          </w:tcPr>
          <w:p w14:paraId="4D9EAC5B" w14:textId="77777777" w:rsidR="00E20A38" w:rsidRDefault="001633A4">
            <w:pPr>
              <w:pStyle w:val="Contenudetableau"/>
              <w:snapToGrid w:val="0"/>
            </w:pPr>
            <w:r>
              <w:t>oui</w:t>
            </w:r>
          </w:p>
        </w:tc>
      </w:tr>
      <w:tr w:rsidR="00E20A38" w14:paraId="1F2C24A4" w14:textId="77777777" w:rsidTr="692A2E55">
        <w:tc>
          <w:tcPr>
            <w:tcW w:w="2605" w:type="dxa"/>
            <w:tcBorders>
              <w:left w:val="single" w:sz="2" w:space="0" w:color="70AD47" w:themeColor="accent6"/>
              <w:bottom w:val="single" w:sz="2" w:space="0" w:color="70AD47" w:themeColor="accent6"/>
            </w:tcBorders>
          </w:tcPr>
          <w:p w14:paraId="28FAB919" w14:textId="77777777" w:rsidR="00E20A38" w:rsidRDefault="001633A4">
            <w:r>
              <w:t>CNRS le journal</w:t>
            </w:r>
          </w:p>
          <w:p w14:paraId="384BA73E" w14:textId="77777777" w:rsidR="00E20A38" w:rsidRDefault="00E20A38">
            <w:pPr>
              <w:rPr>
                <w:sz w:val="16"/>
                <w:szCs w:val="16"/>
              </w:rPr>
            </w:pPr>
          </w:p>
        </w:tc>
        <w:tc>
          <w:tcPr>
            <w:tcW w:w="3619" w:type="dxa"/>
            <w:tcBorders>
              <w:left w:val="single" w:sz="2" w:space="0" w:color="70AD47" w:themeColor="accent6"/>
              <w:bottom w:val="single" w:sz="2" w:space="0" w:color="70AD47" w:themeColor="accent6"/>
            </w:tcBorders>
          </w:tcPr>
          <w:p w14:paraId="4504F505" w14:textId="77777777" w:rsidR="00E20A38" w:rsidRDefault="001633A4">
            <w:pPr>
              <w:pStyle w:val="Contenudetableau"/>
              <w:snapToGrid w:val="0"/>
            </w:pPr>
            <w:hyperlink r:id="rId17">
              <w:r>
                <w:rPr>
                  <w:rStyle w:val="LienInternet"/>
                </w:rPr>
                <w:t>https://lejournal.cnrs.fr/</w:t>
              </w:r>
            </w:hyperlink>
          </w:p>
          <w:p w14:paraId="34B3F2EB" w14:textId="77777777" w:rsidR="00E20A38" w:rsidRDefault="00E20A38">
            <w:pPr>
              <w:pStyle w:val="Contenudetableau"/>
              <w:snapToGrid w:val="0"/>
            </w:pPr>
          </w:p>
        </w:tc>
        <w:tc>
          <w:tcPr>
            <w:tcW w:w="5288" w:type="dxa"/>
            <w:tcBorders>
              <w:left w:val="single" w:sz="2" w:space="0" w:color="70AD47" w:themeColor="accent6"/>
              <w:bottom w:val="single" w:sz="2" w:space="0" w:color="70AD47" w:themeColor="accent6"/>
            </w:tcBorders>
          </w:tcPr>
          <w:p w14:paraId="6299E438" w14:textId="77777777" w:rsidR="00E20A38" w:rsidRDefault="001633A4">
            <w:pPr>
              <w:pStyle w:val="Contenudetableau"/>
            </w:pPr>
            <w:r>
              <w:rPr>
                <w:rStyle w:val="Accentuation"/>
              </w:rPr>
              <w:t>CNRS</w:t>
            </w:r>
            <w:r>
              <w:t xml:space="preserve"> Le </w:t>
            </w:r>
            <w:r>
              <w:rPr>
                <w:rStyle w:val="Accentuation"/>
              </w:rPr>
              <w:t>journal</w:t>
            </w:r>
            <w:r>
              <w:t xml:space="preserve"> est un site d'information scientifique destiné au grand public. Son but : décrypter et contextualiser les résultats de la recherche, pour donner du  sens à la science</w:t>
            </w:r>
          </w:p>
        </w:tc>
        <w:tc>
          <w:tcPr>
            <w:tcW w:w="2437" w:type="dxa"/>
            <w:tcBorders>
              <w:left w:val="single" w:sz="2" w:space="0" w:color="70AD47" w:themeColor="accent6"/>
              <w:bottom w:val="single" w:sz="2" w:space="0" w:color="70AD47" w:themeColor="accent6"/>
            </w:tcBorders>
          </w:tcPr>
          <w:p w14:paraId="7CEC1061" w14:textId="77777777" w:rsidR="00E20A38" w:rsidRDefault="001633A4">
            <w:pPr>
              <w:pStyle w:val="Contenudetableau"/>
              <w:snapToGrid w:val="0"/>
            </w:pPr>
            <w:r>
              <w:t>Science - actualités</w:t>
            </w:r>
          </w:p>
        </w:tc>
        <w:tc>
          <w:tcPr>
            <w:tcW w:w="1727" w:type="dxa"/>
            <w:tcBorders>
              <w:left w:val="single" w:sz="2" w:space="0" w:color="70AD47" w:themeColor="accent6"/>
              <w:bottom w:val="single" w:sz="2" w:space="0" w:color="70AD47" w:themeColor="accent6"/>
              <w:right w:val="single" w:sz="2" w:space="0" w:color="70AD47" w:themeColor="accent6"/>
            </w:tcBorders>
          </w:tcPr>
          <w:p w14:paraId="79B40750" w14:textId="77777777" w:rsidR="00E20A38" w:rsidRDefault="001633A4">
            <w:pPr>
              <w:pStyle w:val="Contenudetableau"/>
              <w:snapToGrid w:val="0"/>
            </w:pPr>
            <w:r>
              <w:t>oui</w:t>
            </w:r>
          </w:p>
        </w:tc>
      </w:tr>
      <w:tr w:rsidR="00E20A38" w14:paraId="4322E523" w14:textId="77777777" w:rsidTr="692A2E55">
        <w:tc>
          <w:tcPr>
            <w:tcW w:w="2605" w:type="dxa"/>
            <w:tcBorders>
              <w:left w:val="single" w:sz="2" w:space="0" w:color="70AD47" w:themeColor="accent6"/>
              <w:bottom w:val="single" w:sz="2" w:space="0" w:color="70AD47" w:themeColor="accent6"/>
            </w:tcBorders>
          </w:tcPr>
          <w:p w14:paraId="58B959D4" w14:textId="77777777" w:rsidR="00E20A38" w:rsidRDefault="001633A4">
            <w:r>
              <w:t>Autour du ciel</w:t>
            </w:r>
          </w:p>
          <w:p w14:paraId="7D34F5C7" w14:textId="77777777" w:rsidR="00E20A38" w:rsidRDefault="00E20A38">
            <w:pPr>
              <w:rPr>
                <w:sz w:val="16"/>
                <w:szCs w:val="16"/>
              </w:rPr>
            </w:pPr>
          </w:p>
        </w:tc>
        <w:tc>
          <w:tcPr>
            <w:tcW w:w="3619" w:type="dxa"/>
            <w:tcBorders>
              <w:left w:val="single" w:sz="2" w:space="0" w:color="70AD47" w:themeColor="accent6"/>
              <w:bottom w:val="single" w:sz="2" w:space="0" w:color="70AD47" w:themeColor="accent6"/>
            </w:tcBorders>
          </w:tcPr>
          <w:p w14:paraId="120B9DF4" w14:textId="77777777" w:rsidR="00E20A38" w:rsidRDefault="001633A4">
            <w:pPr>
              <w:pStyle w:val="Contenudetableau"/>
              <w:snapToGrid w:val="0"/>
            </w:pPr>
            <w:hyperlink r:id="rId18">
              <w:r>
                <w:rPr>
                  <w:rStyle w:val="LienInternet"/>
                </w:rPr>
                <w:t>http://autourduciel.blog.lemonde.fr/</w:t>
              </w:r>
            </w:hyperlink>
          </w:p>
        </w:tc>
        <w:tc>
          <w:tcPr>
            <w:tcW w:w="5288" w:type="dxa"/>
            <w:tcBorders>
              <w:left w:val="single" w:sz="2" w:space="0" w:color="70AD47" w:themeColor="accent6"/>
              <w:bottom w:val="single" w:sz="2" w:space="0" w:color="70AD47" w:themeColor="accent6"/>
            </w:tcBorders>
          </w:tcPr>
          <w:p w14:paraId="70A3ACAE" w14:textId="77777777" w:rsidR="00E20A38" w:rsidRDefault="001633A4">
            <w:pPr>
              <w:pStyle w:val="Corpsdetexte"/>
              <w:snapToGrid w:val="0"/>
            </w:pPr>
            <w:r>
              <w:t>Blog de Guillaume Cannat, auteur et journaliste (</w:t>
            </w:r>
            <w:r>
              <w:rPr>
                <w:i/>
                <w:iCs/>
              </w:rPr>
              <w:t>Ciel et espace, Sciences et avenir</w:t>
            </w:r>
            <w:r>
              <w:t>)</w:t>
            </w:r>
            <w:r>
              <w:t xml:space="preserve"> scientifique</w:t>
            </w:r>
          </w:p>
        </w:tc>
        <w:tc>
          <w:tcPr>
            <w:tcW w:w="2437" w:type="dxa"/>
            <w:tcBorders>
              <w:left w:val="single" w:sz="2" w:space="0" w:color="70AD47" w:themeColor="accent6"/>
              <w:bottom w:val="single" w:sz="2" w:space="0" w:color="70AD47" w:themeColor="accent6"/>
            </w:tcBorders>
          </w:tcPr>
          <w:p w14:paraId="51834831" w14:textId="77777777" w:rsidR="00E20A38" w:rsidRDefault="001633A4">
            <w:pPr>
              <w:pStyle w:val="Contenudetableau"/>
              <w:snapToGrid w:val="0"/>
            </w:pPr>
            <w:r>
              <w:t>Astronomie</w:t>
            </w:r>
          </w:p>
        </w:tc>
        <w:tc>
          <w:tcPr>
            <w:tcW w:w="1727" w:type="dxa"/>
            <w:tcBorders>
              <w:left w:val="single" w:sz="2" w:space="0" w:color="70AD47" w:themeColor="accent6"/>
              <w:bottom w:val="single" w:sz="2" w:space="0" w:color="70AD47" w:themeColor="accent6"/>
              <w:right w:val="single" w:sz="2" w:space="0" w:color="70AD47" w:themeColor="accent6"/>
            </w:tcBorders>
          </w:tcPr>
          <w:p w14:paraId="753E05BB" w14:textId="77777777" w:rsidR="00E20A38" w:rsidRDefault="001633A4">
            <w:pPr>
              <w:pStyle w:val="Contenudetableau"/>
              <w:snapToGrid w:val="0"/>
            </w:pPr>
            <w:r>
              <w:t>oui</w:t>
            </w:r>
          </w:p>
        </w:tc>
      </w:tr>
      <w:tr w:rsidR="00E20A38" w14:paraId="1772091A" w14:textId="77777777" w:rsidTr="692A2E55">
        <w:tc>
          <w:tcPr>
            <w:tcW w:w="2605" w:type="dxa"/>
            <w:tcBorders>
              <w:left w:val="single" w:sz="2" w:space="0" w:color="70AD47" w:themeColor="accent6"/>
              <w:bottom w:val="single" w:sz="2" w:space="0" w:color="70AD47" w:themeColor="accent6"/>
            </w:tcBorders>
          </w:tcPr>
          <w:p w14:paraId="0F5DDC95" w14:textId="77777777" w:rsidR="00E20A38" w:rsidRDefault="001633A4">
            <w:pPr>
              <w:pStyle w:val="Contenudetableau"/>
              <w:snapToGrid w:val="0"/>
            </w:pPr>
            <w:r>
              <w:t>Futura-sciences</w:t>
            </w:r>
          </w:p>
        </w:tc>
        <w:tc>
          <w:tcPr>
            <w:tcW w:w="3619" w:type="dxa"/>
            <w:tcBorders>
              <w:left w:val="single" w:sz="2" w:space="0" w:color="70AD47" w:themeColor="accent6"/>
              <w:bottom w:val="single" w:sz="2" w:space="0" w:color="70AD47" w:themeColor="accent6"/>
            </w:tcBorders>
          </w:tcPr>
          <w:p w14:paraId="0041897A" w14:textId="77777777" w:rsidR="00E20A38" w:rsidRDefault="001633A4">
            <w:pPr>
              <w:pStyle w:val="Contenudetableau"/>
              <w:snapToGrid w:val="0"/>
            </w:pPr>
            <w:hyperlink r:id="rId19">
              <w:r>
                <w:rPr>
                  <w:rStyle w:val="LienInternet"/>
                </w:rPr>
                <w:t>https://www.futura-sciences.com/</w:t>
              </w:r>
            </w:hyperlink>
          </w:p>
        </w:tc>
        <w:tc>
          <w:tcPr>
            <w:tcW w:w="5288" w:type="dxa"/>
            <w:tcBorders>
              <w:left w:val="single" w:sz="2" w:space="0" w:color="70AD47" w:themeColor="accent6"/>
              <w:bottom w:val="single" w:sz="2" w:space="0" w:color="70AD47" w:themeColor="accent6"/>
            </w:tcBorders>
          </w:tcPr>
          <w:p w14:paraId="7A0F5A49" w14:textId="77777777" w:rsidR="00E20A38" w:rsidRDefault="001633A4">
            <w:pPr>
              <w:pStyle w:val="Contenudetableau"/>
              <w:snapToGrid w:val="0"/>
            </w:pPr>
            <w:r>
              <w:t>Portail scientifique, ce site cherche à promouvoir les sciences et les techniques grâce à des dossiers de vulgarisation, un suivi permanent de l'actualité et de nombreux débats. L'internaute a accès à 30 forums de discussio</w:t>
            </w:r>
            <w:r>
              <w:t>n, où il peut poser directement ses questions aux chercheurs</w:t>
            </w:r>
          </w:p>
        </w:tc>
        <w:tc>
          <w:tcPr>
            <w:tcW w:w="2437" w:type="dxa"/>
            <w:tcBorders>
              <w:left w:val="single" w:sz="2" w:space="0" w:color="70AD47" w:themeColor="accent6"/>
              <w:bottom w:val="single" w:sz="2" w:space="0" w:color="70AD47" w:themeColor="accent6"/>
            </w:tcBorders>
          </w:tcPr>
          <w:p w14:paraId="097A8324" w14:textId="77777777" w:rsidR="00E20A38" w:rsidRDefault="001633A4">
            <w:pPr>
              <w:pStyle w:val="Contenudetableau"/>
              <w:snapToGrid w:val="0"/>
            </w:pPr>
            <w:r>
              <w:t xml:space="preserve">Sciences – Technique </w:t>
            </w:r>
          </w:p>
        </w:tc>
        <w:tc>
          <w:tcPr>
            <w:tcW w:w="1727" w:type="dxa"/>
            <w:tcBorders>
              <w:left w:val="single" w:sz="2" w:space="0" w:color="70AD47" w:themeColor="accent6"/>
              <w:bottom w:val="single" w:sz="2" w:space="0" w:color="70AD47" w:themeColor="accent6"/>
              <w:right w:val="single" w:sz="2" w:space="0" w:color="70AD47" w:themeColor="accent6"/>
            </w:tcBorders>
          </w:tcPr>
          <w:p w14:paraId="7283F6D3" w14:textId="77777777" w:rsidR="00E20A38" w:rsidRDefault="001633A4">
            <w:pPr>
              <w:pStyle w:val="Contenudetableau"/>
              <w:snapToGrid w:val="0"/>
            </w:pPr>
            <w:r>
              <w:t>Non</w:t>
            </w:r>
          </w:p>
        </w:tc>
      </w:tr>
      <w:tr w:rsidR="00E20A38" w14:paraId="3FF700B7" w14:textId="77777777" w:rsidTr="692A2E55">
        <w:tc>
          <w:tcPr>
            <w:tcW w:w="2605" w:type="dxa"/>
            <w:tcBorders>
              <w:left w:val="single" w:sz="2" w:space="0" w:color="70AD47" w:themeColor="accent6"/>
              <w:bottom w:val="single" w:sz="2" w:space="0" w:color="70AD47" w:themeColor="accent6"/>
            </w:tcBorders>
          </w:tcPr>
          <w:p w14:paraId="0D431ED7" w14:textId="77777777" w:rsidR="00E20A38" w:rsidRDefault="001633A4">
            <w:pPr>
              <w:pStyle w:val="Contenudetableau"/>
              <w:snapToGrid w:val="0"/>
            </w:pPr>
            <w:r>
              <w:t>Agence Science-Presse</w:t>
            </w:r>
          </w:p>
        </w:tc>
        <w:tc>
          <w:tcPr>
            <w:tcW w:w="3619" w:type="dxa"/>
            <w:tcBorders>
              <w:left w:val="single" w:sz="2" w:space="0" w:color="70AD47" w:themeColor="accent6"/>
              <w:bottom w:val="single" w:sz="2" w:space="0" w:color="70AD47" w:themeColor="accent6"/>
            </w:tcBorders>
          </w:tcPr>
          <w:p w14:paraId="1632FDC4" w14:textId="77777777" w:rsidR="00E20A38" w:rsidRDefault="001633A4">
            <w:pPr>
              <w:pStyle w:val="Contenudetableau"/>
              <w:snapToGrid w:val="0"/>
            </w:pPr>
            <w:hyperlink r:id="rId20">
              <w:r>
                <w:rPr>
                  <w:rStyle w:val="LienInternet"/>
                </w:rPr>
                <w:t>http://www.sciencepresse.qc.ca/</w:t>
              </w:r>
            </w:hyperlink>
          </w:p>
        </w:tc>
        <w:tc>
          <w:tcPr>
            <w:tcW w:w="5288" w:type="dxa"/>
            <w:tcBorders>
              <w:left w:val="single" w:sz="2" w:space="0" w:color="70AD47" w:themeColor="accent6"/>
              <w:bottom w:val="single" w:sz="2" w:space="0" w:color="70AD47" w:themeColor="accent6"/>
            </w:tcBorders>
          </w:tcPr>
          <w:p w14:paraId="12ED641C" w14:textId="412FB69C" w:rsidR="00E20A38" w:rsidRDefault="692A2E55">
            <w:pPr>
              <w:pStyle w:val="Contenudetableau"/>
              <w:snapToGrid w:val="0"/>
            </w:pPr>
            <w:r>
              <w:t>L'agence Science-Presse est la seule agence de presse scientifique de langue française dans le monde. Elle alimente d'autres médias en information depuis 1978. Son but est d'expliquer, de synthétiser, analyser, vulgariser la science avec un regard curieux et critique. Elle propose chaque semaine des nouvelles internationales et québécoises en plus des revues de presse spécialisées.</w:t>
            </w:r>
          </w:p>
          <w:p w14:paraId="3D4003EE" w14:textId="77777777" w:rsidR="00E20A38" w:rsidRDefault="001633A4">
            <w:pPr>
              <w:pStyle w:val="Contenudetableau"/>
              <w:snapToGrid w:val="0"/>
            </w:pPr>
            <w:r>
              <w:t>A noter une bibliothèque de plus de 3000 sites répertoriés par thème.</w:t>
            </w:r>
          </w:p>
        </w:tc>
        <w:tc>
          <w:tcPr>
            <w:tcW w:w="2437" w:type="dxa"/>
            <w:tcBorders>
              <w:left w:val="single" w:sz="2" w:space="0" w:color="70AD47" w:themeColor="accent6"/>
              <w:bottom w:val="single" w:sz="2" w:space="0" w:color="70AD47" w:themeColor="accent6"/>
            </w:tcBorders>
          </w:tcPr>
          <w:p w14:paraId="3E63FE78"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78538DA1" w14:textId="77777777" w:rsidR="00E20A38" w:rsidRDefault="001633A4">
            <w:pPr>
              <w:pStyle w:val="Contenudetableau"/>
              <w:snapToGrid w:val="0"/>
            </w:pPr>
            <w:r>
              <w:t>Non</w:t>
            </w:r>
          </w:p>
        </w:tc>
      </w:tr>
      <w:tr w:rsidR="00E20A38" w14:paraId="6E8A8DB2" w14:textId="77777777" w:rsidTr="692A2E55">
        <w:tc>
          <w:tcPr>
            <w:tcW w:w="13949" w:type="dxa"/>
            <w:gridSpan w:val="4"/>
            <w:tcBorders>
              <w:left w:val="single" w:sz="2" w:space="0" w:color="70AD47" w:themeColor="accent6"/>
              <w:bottom w:val="single" w:sz="2" w:space="0" w:color="70AD47" w:themeColor="accent6"/>
            </w:tcBorders>
          </w:tcPr>
          <w:p w14:paraId="6F3B2AD9" w14:textId="77777777" w:rsidR="00E20A38" w:rsidRDefault="001633A4">
            <w:pPr>
              <w:pStyle w:val="Contenudetableau"/>
              <w:snapToGrid w:val="0"/>
              <w:jc w:val="center"/>
              <w:rPr>
                <w:b/>
                <w:bCs/>
                <w:u w:val="single"/>
              </w:rPr>
            </w:pPr>
            <w:r>
              <w:rPr>
                <w:b/>
                <w:bCs/>
                <w:u w:val="single"/>
              </w:rPr>
              <w:t xml:space="preserve">S'AMUSER AVEC LES SCIENCES </w:t>
            </w:r>
          </w:p>
          <w:p w14:paraId="0B4020A7" w14:textId="77777777" w:rsidR="00E20A38" w:rsidRDefault="00E20A38">
            <w:pPr>
              <w:pStyle w:val="Contenudetableau"/>
              <w:snapToGrid w:val="0"/>
              <w:jc w:val="center"/>
              <w:rPr>
                <w:b/>
                <w:bCs/>
                <w:u w:val="single"/>
              </w:rPr>
            </w:pPr>
          </w:p>
        </w:tc>
        <w:tc>
          <w:tcPr>
            <w:tcW w:w="1727" w:type="dxa"/>
            <w:tcBorders>
              <w:left w:val="single" w:sz="2" w:space="0" w:color="70AD47" w:themeColor="accent6"/>
              <w:bottom w:val="single" w:sz="2" w:space="0" w:color="70AD47" w:themeColor="accent6"/>
              <w:right w:val="single" w:sz="2" w:space="0" w:color="70AD47" w:themeColor="accent6"/>
            </w:tcBorders>
          </w:tcPr>
          <w:p w14:paraId="1D7B270A" w14:textId="77777777" w:rsidR="00E20A38" w:rsidRDefault="00E20A38">
            <w:pPr>
              <w:pStyle w:val="Contenudetableau"/>
              <w:snapToGrid w:val="0"/>
              <w:jc w:val="center"/>
              <w:rPr>
                <w:b/>
                <w:bCs/>
                <w:u w:val="single"/>
              </w:rPr>
            </w:pPr>
          </w:p>
        </w:tc>
      </w:tr>
      <w:tr w:rsidR="00E20A38" w14:paraId="5DB5F40B" w14:textId="77777777" w:rsidTr="692A2E55">
        <w:tc>
          <w:tcPr>
            <w:tcW w:w="2605" w:type="dxa"/>
            <w:tcBorders>
              <w:left w:val="single" w:sz="2" w:space="0" w:color="70AD47" w:themeColor="accent6"/>
              <w:bottom w:val="single" w:sz="2" w:space="0" w:color="70AD47" w:themeColor="accent6"/>
            </w:tcBorders>
          </w:tcPr>
          <w:p w14:paraId="1C40D9FB" w14:textId="77777777" w:rsidR="00E20A38" w:rsidRDefault="001633A4">
            <w:pPr>
              <w:pStyle w:val="Contenudetableau"/>
              <w:snapToGrid w:val="0"/>
            </w:pPr>
            <w:r>
              <w:t>Physic Draw</w:t>
            </w:r>
          </w:p>
        </w:tc>
        <w:tc>
          <w:tcPr>
            <w:tcW w:w="3619" w:type="dxa"/>
            <w:tcBorders>
              <w:left w:val="single" w:sz="2" w:space="0" w:color="70AD47" w:themeColor="accent6"/>
              <w:bottom w:val="single" w:sz="2" w:space="0" w:color="70AD47" w:themeColor="accent6"/>
            </w:tcBorders>
          </w:tcPr>
          <w:p w14:paraId="40A514BB" w14:textId="77777777" w:rsidR="00E20A38" w:rsidRDefault="001633A4">
            <w:pPr>
              <w:pStyle w:val="Contenudetableau"/>
              <w:snapToGrid w:val="0"/>
            </w:pPr>
            <w:hyperlink r:id="rId21">
              <w:r>
                <w:rPr>
                  <w:rStyle w:val="LienInternet"/>
                </w:rPr>
                <w:t>https://www.serious-game.fr/dessinez-cest-anime/</w:t>
              </w:r>
            </w:hyperlink>
          </w:p>
          <w:p w14:paraId="4F904CB7" w14:textId="77777777" w:rsidR="00E20A38" w:rsidRDefault="00E20A38">
            <w:pPr>
              <w:pStyle w:val="Contenudetableau"/>
              <w:snapToGrid w:val="0"/>
            </w:pPr>
          </w:p>
        </w:tc>
        <w:tc>
          <w:tcPr>
            <w:tcW w:w="5288" w:type="dxa"/>
            <w:tcBorders>
              <w:left w:val="single" w:sz="2" w:space="0" w:color="70AD47" w:themeColor="accent6"/>
              <w:bottom w:val="single" w:sz="2" w:space="0" w:color="70AD47" w:themeColor="accent6"/>
            </w:tcBorders>
          </w:tcPr>
          <w:p w14:paraId="08333293" w14:textId="77777777" w:rsidR="00E20A38" w:rsidRDefault="001633A4">
            <w:pPr>
              <w:snapToGrid w:val="0"/>
            </w:pPr>
            <w:r>
              <w:t>voici un jeu qui vous permettra de faire des dessins tout en révisant votre physique. Bref, un jeu simple d’accès, 100% fun et éducatif, 100% web. Vous aurez à votre disposition une feuille quadrillée et de</w:t>
            </w:r>
            <w:r>
              <w:t>s marqueurs, et ce sera à vous de jouer pour créer des dessins qui prennent vie. Chaque marqueur correspond à une matière physique (glace, élastique, rocher…) et il faudra combiner les couleurs (et donc les matières) pour créer des montgolfières qui décoll</w:t>
            </w:r>
            <w:r>
              <w:t xml:space="preserve">ent, des voitures qui roulent, etc. </w:t>
            </w:r>
          </w:p>
        </w:tc>
        <w:tc>
          <w:tcPr>
            <w:tcW w:w="2437" w:type="dxa"/>
            <w:tcBorders>
              <w:left w:val="single" w:sz="2" w:space="0" w:color="70AD47" w:themeColor="accent6"/>
              <w:bottom w:val="single" w:sz="2" w:space="0" w:color="70AD47" w:themeColor="accent6"/>
            </w:tcBorders>
          </w:tcPr>
          <w:p w14:paraId="4E88F3A1" w14:textId="77777777" w:rsidR="00E20A38" w:rsidRDefault="001633A4">
            <w:pPr>
              <w:pStyle w:val="Contenudetableau"/>
              <w:snapToGrid w:val="0"/>
            </w:pPr>
            <w:r>
              <w:t xml:space="preserve">Science – jeu </w:t>
            </w:r>
          </w:p>
        </w:tc>
        <w:tc>
          <w:tcPr>
            <w:tcW w:w="1727" w:type="dxa"/>
            <w:tcBorders>
              <w:left w:val="single" w:sz="2" w:space="0" w:color="70AD47" w:themeColor="accent6"/>
              <w:bottom w:val="single" w:sz="2" w:space="0" w:color="70AD47" w:themeColor="accent6"/>
              <w:right w:val="single" w:sz="2" w:space="0" w:color="70AD47" w:themeColor="accent6"/>
            </w:tcBorders>
          </w:tcPr>
          <w:p w14:paraId="61838ED5" w14:textId="77777777" w:rsidR="00E20A38" w:rsidRDefault="001633A4">
            <w:pPr>
              <w:pStyle w:val="Contenudetableau"/>
              <w:snapToGrid w:val="0"/>
            </w:pPr>
            <w:r>
              <w:t>oui</w:t>
            </w:r>
          </w:p>
        </w:tc>
      </w:tr>
      <w:tr w:rsidR="00E20A38" w14:paraId="745B0D7D" w14:textId="77777777" w:rsidTr="692A2E55">
        <w:tc>
          <w:tcPr>
            <w:tcW w:w="2605" w:type="dxa"/>
            <w:tcBorders>
              <w:left w:val="single" w:sz="2" w:space="0" w:color="70AD47" w:themeColor="accent6"/>
              <w:bottom w:val="single" w:sz="2" w:space="0" w:color="70AD47" w:themeColor="accent6"/>
            </w:tcBorders>
          </w:tcPr>
          <w:p w14:paraId="091CC351" w14:textId="77777777" w:rsidR="00E20A38" w:rsidRDefault="001633A4">
            <w:pPr>
              <w:pStyle w:val="Contenudetableau"/>
              <w:snapToGrid w:val="0"/>
            </w:pPr>
            <w:r>
              <w:t>Physique à main levée</w:t>
            </w:r>
          </w:p>
        </w:tc>
        <w:tc>
          <w:tcPr>
            <w:tcW w:w="3619" w:type="dxa"/>
            <w:tcBorders>
              <w:left w:val="single" w:sz="2" w:space="0" w:color="70AD47" w:themeColor="accent6"/>
              <w:bottom w:val="single" w:sz="2" w:space="0" w:color="70AD47" w:themeColor="accent6"/>
            </w:tcBorders>
          </w:tcPr>
          <w:p w14:paraId="149EBBF3" w14:textId="77777777" w:rsidR="00E20A38" w:rsidRDefault="001633A4">
            <w:pPr>
              <w:pStyle w:val="Contenudetableau"/>
              <w:snapToGrid w:val="0"/>
            </w:pPr>
            <w:hyperlink r:id="rId22">
              <w:r>
                <w:rPr>
                  <w:rStyle w:val="LienInternet"/>
                </w:rPr>
                <w:t>http://phymain.unisciel.fr/</w:t>
              </w:r>
            </w:hyperlink>
          </w:p>
          <w:p w14:paraId="06971CD3" w14:textId="77777777" w:rsidR="00E20A38" w:rsidRDefault="00E20A38">
            <w:pPr>
              <w:pStyle w:val="Contenudetableau"/>
              <w:snapToGrid w:val="0"/>
            </w:pPr>
          </w:p>
        </w:tc>
        <w:tc>
          <w:tcPr>
            <w:tcW w:w="5288" w:type="dxa"/>
            <w:tcBorders>
              <w:left w:val="single" w:sz="2" w:space="0" w:color="70AD47" w:themeColor="accent6"/>
              <w:bottom w:val="single" w:sz="2" w:space="0" w:color="70AD47" w:themeColor="accent6"/>
            </w:tcBorders>
          </w:tcPr>
          <w:p w14:paraId="13FC5567" w14:textId="77777777" w:rsidR="00E20A38" w:rsidRDefault="001633A4">
            <w:pPr>
              <w:pStyle w:val="Contenudetableau"/>
              <w:snapToGrid w:val="0"/>
            </w:pPr>
            <w:r>
              <w:t xml:space="preserve">Recueil de plus de 300 expériences commentées et validées pour l’enseignement, les loisirs et </w:t>
            </w:r>
            <w:r>
              <w:t>l’amusement.</w:t>
            </w:r>
          </w:p>
        </w:tc>
        <w:tc>
          <w:tcPr>
            <w:tcW w:w="2437" w:type="dxa"/>
            <w:tcBorders>
              <w:left w:val="single" w:sz="2" w:space="0" w:color="70AD47" w:themeColor="accent6"/>
              <w:bottom w:val="single" w:sz="2" w:space="0" w:color="70AD47" w:themeColor="accent6"/>
            </w:tcBorders>
          </w:tcPr>
          <w:p w14:paraId="3B1A0BA6" w14:textId="77777777" w:rsidR="00E20A38" w:rsidRDefault="001633A4">
            <w:pPr>
              <w:pStyle w:val="Contenudetableau"/>
              <w:snapToGrid w:val="0"/>
            </w:pPr>
            <w:r>
              <w:t xml:space="preserve">Science – expérience </w:t>
            </w:r>
          </w:p>
        </w:tc>
        <w:tc>
          <w:tcPr>
            <w:tcW w:w="1727" w:type="dxa"/>
            <w:tcBorders>
              <w:left w:val="single" w:sz="2" w:space="0" w:color="70AD47" w:themeColor="accent6"/>
              <w:bottom w:val="single" w:sz="2" w:space="0" w:color="70AD47" w:themeColor="accent6"/>
              <w:right w:val="single" w:sz="2" w:space="0" w:color="70AD47" w:themeColor="accent6"/>
            </w:tcBorders>
          </w:tcPr>
          <w:p w14:paraId="7C949E43" w14:textId="77777777" w:rsidR="00E20A38" w:rsidRDefault="001633A4">
            <w:pPr>
              <w:pStyle w:val="Contenudetableau"/>
              <w:snapToGrid w:val="0"/>
            </w:pPr>
            <w:r>
              <w:t>oui</w:t>
            </w:r>
          </w:p>
        </w:tc>
      </w:tr>
      <w:tr w:rsidR="00E20A38" w14:paraId="5A9D50EA" w14:textId="77777777" w:rsidTr="692A2E55">
        <w:tc>
          <w:tcPr>
            <w:tcW w:w="2605" w:type="dxa"/>
            <w:tcBorders>
              <w:left w:val="single" w:sz="2" w:space="0" w:color="70AD47" w:themeColor="accent6"/>
              <w:bottom w:val="single" w:sz="2" w:space="0" w:color="70AD47" w:themeColor="accent6"/>
            </w:tcBorders>
          </w:tcPr>
          <w:p w14:paraId="395FBE14" w14:textId="77777777" w:rsidR="00E20A38" w:rsidRDefault="001633A4">
            <w:pPr>
              <w:pStyle w:val="Contenudetableau"/>
              <w:snapToGrid w:val="0"/>
            </w:pPr>
            <w:r>
              <w:t>Wiki débrouillard</w:t>
            </w:r>
          </w:p>
        </w:tc>
        <w:tc>
          <w:tcPr>
            <w:tcW w:w="3619" w:type="dxa"/>
            <w:tcBorders>
              <w:left w:val="single" w:sz="2" w:space="0" w:color="70AD47" w:themeColor="accent6"/>
              <w:bottom w:val="single" w:sz="2" w:space="0" w:color="70AD47" w:themeColor="accent6"/>
            </w:tcBorders>
          </w:tcPr>
          <w:p w14:paraId="3C1C413F" w14:textId="77777777" w:rsidR="00E20A38" w:rsidRDefault="001633A4">
            <w:pPr>
              <w:pStyle w:val="Contenudetableau"/>
              <w:snapToGrid w:val="0"/>
            </w:pPr>
            <w:hyperlink r:id="rId23">
              <w:r>
                <w:rPr>
                  <w:rStyle w:val="LienInternet"/>
                </w:rPr>
                <w:t>http://www.wikidebrouillard.org/index.php?title=Accueil</w:t>
              </w:r>
            </w:hyperlink>
          </w:p>
          <w:p w14:paraId="2A1F701D" w14:textId="77777777" w:rsidR="00E20A38" w:rsidRDefault="00E20A38">
            <w:pPr>
              <w:pStyle w:val="Contenudetableau"/>
              <w:snapToGrid w:val="0"/>
            </w:pPr>
          </w:p>
        </w:tc>
        <w:tc>
          <w:tcPr>
            <w:tcW w:w="5288" w:type="dxa"/>
            <w:tcBorders>
              <w:left w:val="single" w:sz="2" w:space="0" w:color="70AD47" w:themeColor="accent6"/>
              <w:bottom w:val="single" w:sz="2" w:space="0" w:color="70AD47" w:themeColor="accent6"/>
            </w:tcBorders>
          </w:tcPr>
          <w:p w14:paraId="17FA2D37" w14:textId="77777777" w:rsidR="00E20A38" w:rsidRDefault="001633A4">
            <w:pPr>
              <w:pStyle w:val="Contenudetableau"/>
              <w:snapToGrid w:val="0"/>
            </w:pPr>
            <w:r>
              <w:t>Recueil d'expériences réalisables avec du matériel dont chacun dis</w:t>
            </w:r>
            <w:r>
              <w:t xml:space="preserve">pose sûrement à la maison, mais aussi des fiches qui décrivent le matériel, où se le procurer, les applications etc... des Balades thématiques, des webographies de sites scientifiques sur internet etc... et surtout, tout ce que chacun souhaite y mettre ! </w:t>
            </w:r>
          </w:p>
        </w:tc>
        <w:tc>
          <w:tcPr>
            <w:tcW w:w="2437" w:type="dxa"/>
            <w:tcBorders>
              <w:left w:val="single" w:sz="2" w:space="0" w:color="70AD47" w:themeColor="accent6"/>
              <w:bottom w:val="single" w:sz="2" w:space="0" w:color="70AD47" w:themeColor="accent6"/>
            </w:tcBorders>
          </w:tcPr>
          <w:p w14:paraId="7FBF0533" w14:textId="77777777" w:rsidR="00E20A38" w:rsidRDefault="001633A4">
            <w:pPr>
              <w:pStyle w:val="Contenudetableau"/>
              <w:snapToGrid w:val="0"/>
            </w:pPr>
            <w:r>
              <w:t xml:space="preserve">Science – expérience </w:t>
            </w:r>
          </w:p>
        </w:tc>
        <w:tc>
          <w:tcPr>
            <w:tcW w:w="1727" w:type="dxa"/>
            <w:tcBorders>
              <w:left w:val="single" w:sz="2" w:space="0" w:color="70AD47" w:themeColor="accent6"/>
              <w:bottom w:val="single" w:sz="2" w:space="0" w:color="70AD47" w:themeColor="accent6"/>
              <w:right w:val="single" w:sz="2" w:space="0" w:color="70AD47" w:themeColor="accent6"/>
            </w:tcBorders>
          </w:tcPr>
          <w:p w14:paraId="04C5CBE4" w14:textId="77777777" w:rsidR="00E20A38" w:rsidRDefault="001633A4">
            <w:pPr>
              <w:pStyle w:val="Contenudetableau"/>
              <w:snapToGrid w:val="0"/>
            </w:pPr>
            <w:r>
              <w:t>oui</w:t>
            </w:r>
          </w:p>
        </w:tc>
      </w:tr>
      <w:tr w:rsidR="00E20A38" w14:paraId="78F75AE5" w14:textId="77777777" w:rsidTr="692A2E55">
        <w:tc>
          <w:tcPr>
            <w:tcW w:w="2605" w:type="dxa"/>
            <w:tcBorders>
              <w:left w:val="single" w:sz="2" w:space="0" w:color="70AD47" w:themeColor="accent6"/>
              <w:bottom w:val="single" w:sz="2" w:space="0" w:color="70AD47" w:themeColor="accent6"/>
            </w:tcBorders>
          </w:tcPr>
          <w:p w14:paraId="27B839DC" w14:textId="77777777" w:rsidR="00E20A38" w:rsidRDefault="001633A4">
            <w:pPr>
              <w:pStyle w:val="Contenudetableau"/>
              <w:snapToGrid w:val="0"/>
            </w:pPr>
            <w:r>
              <w:t>Tu mourras moins bête</w:t>
            </w:r>
          </w:p>
        </w:tc>
        <w:tc>
          <w:tcPr>
            <w:tcW w:w="3619" w:type="dxa"/>
            <w:tcBorders>
              <w:left w:val="single" w:sz="2" w:space="0" w:color="70AD47" w:themeColor="accent6"/>
              <w:bottom w:val="single" w:sz="2" w:space="0" w:color="70AD47" w:themeColor="accent6"/>
            </w:tcBorders>
          </w:tcPr>
          <w:p w14:paraId="3777831F" w14:textId="77777777" w:rsidR="00E20A38" w:rsidRDefault="001633A4">
            <w:pPr>
              <w:pStyle w:val="Contenudetableau"/>
              <w:snapToGrid w:val="0"/>
            </w:pPr>
            <w:hyperlink r:id="rId24">
              <w:r>
                <w:rPr>
                  <w:rStyle w:val="LienInternet"/>
                </w:rPr>
                <w:t>http://tumourrasmoinsbete.blogspot.fr/</w:t>
              </w:r>
            </w:hyperlink>
          </w:p>
        </w:tc>
        <w:tc>
          <w:tcPr>
            <w:tcW w:w="5288" w:type="dxa"/>
            <w:tcBorders>
              <w:left w:val="single" w:sz="2" w:space="0" w:color="70AD47" w:themeColor="accent6"/>
              <w:bottom w:val="single" w:sz="2" w:space="0" w:color="70AD47" w:themeColor="accent6"/>
            </w:tcBorders>
          </w:tcPr>
          <w:p w14:paraId="2E160C2C" w14:textId="77777777" w:rsidR="00E20A38" w:rsidRDefault="001633A4">
            <w:pPr>
              <w:snapToGrid w:val="0"/>
              <w:spacing w:line="360" w:lineRule="auto"/>
              <w:rPr>
                <w:sz w:val="32"/>
                <w:szCs w:val="32"/>
              </w:rPr>
            </w:pPr>
            <w:r>
              <w:rPr>
                <w:rStyle w:val="LienInternet"/>
                <w:color w:val="000000"/>
                <w:u w:val="none"/>
              </w:rPr>
              <w:t>blog humoristique par l'auteure de bandes dessinées Marion Montaigne.</w:t>
            </w:r>
          </w:p>
        </w:tc>
        <w:tc>
          <w:tcPr>
            <w:tcW w:w="2437" w:type="dxa"/>
            <w:tcBorders>
              <w:left w:val="single" w:sz="2" w:space="0" w:color="70AD47" w:themeColor="accent6"/>
              <w:bottom w:val="single" w:sz="2" w:space="0" w:color="70AD47" w:themeColor="accent6"/>
            </w:tcBorders>
          </w:tcPr>
          <w:p w14:paraId="3D4CE94A"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57E859F3" w14:textId="77777777" w:rsidR="00E20A38" w:rsidRDefault="001633A4">
            <w:pPr>
              <w:pStyle w:val="Contenudetableau"/>
              <w:snapToGrid w:val="0"/>
            </w:pPr>
            <w:r>
              <w:t>oui</w:t>
            </w:r>
          </w:p>
        </w:tc>
      </w:tr>
      <w:tr w:rsidR="00E20A38" w14:paraId="4DF1D8BC" w14:textId="77777777" w:rsidTr="692A2E55">
        <w:tc>
          <w:tcPr>
            <w:tcW w:w="2605" w:type="dxa"/>
            <w:tcBorders>
              <w:left w:val="single" w:sz="2" w:space="0" w:color="70AD47" w:themeColor="accent6"/>
              <w:bottom w:val="single" w:sz="2" w:space="0" w:color="70AD47" w:themeColor="accent6"/>
            </w:tcBorders>
          </w:tcPr>
          <w:p w14:paraId="1D63E3CB" w14:textId="77777777" w:rsidR="00E20A38" w:rsidRDefault="001633A4">
            <w:pPr>
              <w:pStyle w:val="Contenudetableau"/>
              <w:snapToGrid w:val="0"/>
            </w:pPr>
            <w:r>
              <w:t>Kongregate : êtes-vous plus</w:t>
            </w:r>
            <w:r>
              <w:t xml:space="preserve"> astucieux qu'une plante ?</w:t>
            </w:r>
          </w:p>
        </w:tc>
        <w:tc>
          <w:tcPr>
            <w:tcW w:w="3619" w:type="dxa"/>
            <w:tcBorders>
              <w:left w:val="single" w:sz="2" w:space="0" w:color="70AD47" w:themeColor="accent6"/>
              <w:bottom w:val="single" w:sz="2" w:space="0" w:color="70AD47" w:themeColor="accent6"/>
            </w:tcBorders>
          </w:tcPr>
          <w:p w14:paraId="38934673" w14:textId="77777777" w:rsidR="00E20A38" w:rsidRDefault="001633A4">
            <w:pPr>
              <w:pStyle w:val="Contenudetableau"/>
              <w:snapToGrid w:val="0"/>
            </w:pPr>
            <w:hyperlink r:id="rId25">
              <w:r>
                <w:rPr>
                  <w:rStyle w:val="LienInternet"/>
                </w:rPr>
                <w:t>https://www.kongregate.com/games/Harissa/extinct-are-you-smarter-than-a-plant</w:t>
              </w:r>
            </w:hyperlink>
          </w:p>
        </w:tc>
        <w:tc>
          <w:tcPr>
            <w:tcW w:w="5288" w:type="dxa"/>
            <w:tcBorders>
              <w:left w:val="single" w:sz="2" w:space="0" w:color="70AD47" w:themeColor="accent6"/>
              <w:bottom w:val="single" w:sz="2" w:space="0" w:color="70AD47" w:themeColor="accent6"/>
            </w:tcBorders>
          </w:tcPr>
          <w:p w14:paraId="1C84689D" w14:textId="77777777" w:rsidR="00E20A38" w:rsidRDefault="001633A4">
            <w:bookmarkStart w:id="11" w:name="tw-target-text"/>
            <w:bookmarkEnd w:id="11"/>
            <w:r>
              <w:t>Kongregate est une plate-forme communautaire ouverte c</w:t>
            </w:r>
            <w:r>
              <w:t>onsacrées aux jeux indépendants.</w:t>
            </w:r>
          </w:p>
        </w:tc>
        <w:tc>
          <w:tcPr>
            <w:tcW w:w="2437" w:type="dxa"/>
            <w:tcBorders>
              <w:left w:val="single" w:sz="2" w:space="0" w:color="70AD47" w:themeColor="accent6"/>
              <w:bottom w:val="single" w:sz="2" w:space="0" w:color="70AD47" w:themeColor="accent6"/>
            </w:tcBorders>
          </w:tcPr>
          <w:p w14:paraId="03EFCA41" w14:textId="77777777" w:rsidR="00E20A38" w:rsidRDefault="00E20A38">
            <w:pPr>
              <w:pStyle w:val="Contenudetableau"/>
              <w:snapToGrid w:val="0"/>
            </w:pPr>
          </w:p>
        </w:tc>
        <w:tc>
          <w:tcPr>
            <w:tcW w:w="1727" w:type="dxa"/>
            <w:tcBorders>
              <w:left w:val="single" w:sz="2" w:space="0" w:color="70AD47" w:themeColor="accent6"/>
              <w:bottom w:val="single" w:sz="2" w:space="0" w:color="70AD47" w:themeColor="accent6"/>
              <w:right w:val="single" w:sz="2" w:space="0" w:color="70AD47" w:themeColor="accent6"/>
            </w:tcBorders>
          </w:tcPr>
          <w:p w14:paraId="5F96A722" w14:textId="77777777" w:rsidR="00E20A38" w:rsidRDefault="00E20A38">
            <w:pPr>
              <w:pStyle w:val="Contenudetableau"/>
              <w:snapToGrid w:val="0"/>
            </w:pPr>
          </w:p>
        </w:tc>
      </w:tr>
      <w:tr w:rsidR="00E20A38" w14:paraId="486AECC0" w14:textId="77777777" w:rsidTr="692A2E55">
        <w:tc>
          <w:tcPr>
            <w:tcW w:w="13949" w:type="dxa"/>
            <w:gridSpan w:val="4"/>
            <w:tcBorders>
              <w:left w:val="single" w:sz="2" w:space="0" w:color="70AD47" w:themeColor="accent6"/>
              <w:bottom w:val="single" w:sz="2" w:space="0" w:color="70AD47" w:themeColor="accent6"/>
            </w:tcBorders>
          </w:tcPr>
          <w:p w14:paraId="0C7A83F7" w14:textId="77777777" w:rsidR="00E20A38" w:rsidRDefault="001633A4">
            <w:pPr>
              <w:pStyle w:val="Contenudetableau"/>
              <w:snapToGrid w:val="0"/>
              <w:jc w:val="center"/>
              <w:rPr>
                <w:b/>
                <w:bCs/>
                <w:u w:val="single"/>
              </w:rPr>
            </w:pPr>
            <w:r>
              <w:rPr>
                <w:b/>
                <w:bCs/>
                <w:u w:val="single"/>
              </w:rPr>
              <w:t xml:space="preserve">ECOUTER LES SCIENCES </w:t>
            </w:r>
          </w:p>
          <w:p w14:paraId="5B95CD12" w14:textId="77777777" w:rsidR="00E20A38" w:rsidRDefault="00E20A38">
            <w:pPr>
              <w:pStyle w:val="Contenudetableau"/>
              <w:snapToGrid w:val="0"/>
              <w:jc w:val="center"/>
              <w:rPr>
                <w:b/>
                <w:bCs/>
                <w:u w:val="single"/>
              </w:rPr>
            </w:pPr>
          </w:p>
        </w:tc>
        <w:tc>
          <w:tcPr>
            <w:tcW w:w="1727" w:type="dxa"/>
            <w:tcBorders>
              <w:left w:val="single" w:sz="2" w:space="0" w:color="70AD47" w:themeColor="accent6"/>
              <w:bottom w:val="single" w:sz="2" w:space="0" w:color="70AD47" w:themeColor="accent6"/>
              <w:right w:val="single" w:sz="2" w:space="0" w:color="70AD47" w:themeColor="accent6"/>
            </w:tcBorders>
          </w:tcPr>
          <w:p w14:paraId="5220BBB2" w14:textId="77777777" w:rsidR="00E20A38" w:rsidRDefault="00E20A38">
            <w:pPr>
              <w:pStyle w:val="Contenudetableau"/>
              <w:snapToGrid w:val="0"/>
              <w:jc w:val="center"/>
              <w:rPr>
                <w:b/>
                <w:bCs/>
                <w:u w:val="single"/>
              </w:rPr>
            </w:pPr>
          </w:p>
        </w:tc>
      </w:tr>
      <w:tr w:rsidR="00E20A38" w14:paraId="4A6DF459" w14:textId="77777777" w:rsidTr="692A2E55">
        <w:tc>
          <w:tcPr>
            <w:tcW w:w="2605" w:type="dxa"/>
            <w:tcBorders>
              <w:left w:val="single" w:sz="2" w:space="0" w:color="70AD47" w:themeColor="accent6"/>
              <w:bottom w:val="single" w:sz="2" w:space="0" w:color="70AD47" w:themeColor="accent6"/>
            </w:tcBorders>
          </w:tcPr>
          <w:p w14:paraId="4E212154" w14:textId="77777777" w:rsidR="00E20A38" w:rsidRDefault="001633A4">
            <w:r>
              <w:t>Sur les épaules de Darwin</w:t>
            </w:r>
          </w:p>
          <w:p w14:paraId="13CB595B" w14:textId="77777777" w:rsidR="00E20A38" w:rsidRDefault="00E20A38">
            <w:pPr>
              <w:rPr>
                <w:sz w:val="16"/>
                <w:szCs w:val="16"/>
              </w:rPr>
            </w:pPr>
          </w:p>
        </w:tc>
        <w:tc>
          <w:tcPr>
            <w:tcW w:w="3619" w:type="dxa"/>
            <w:tcBorders>
              <w:left w:val="single" w:sz="2" w:space="0" w:color="70AD47" w:themeColor="accent6"/>
              <w:bottom w:val="single" w:sz="2" w:space="0" w:color="70AD47" w:themeColor="accent6"/>
            </w:tcBorders>
          </w:tcPr>
          <w:p w14:paraId="40481C5B" w14:textId="77777777" w:rsidR="00E20A38" w:rsidRDefault="001633A4">
            <w:pPr>
              <w:pStyle w:val="Contenudetableau"/>
              <w:snapToGrid w:val="0"/>
            </w:pPr>
            <w:hyperlink r:id="rId26">
              <w:r>
                <w:rPr>
                  <w:rStyle w:val="LienInternet"/>
                </w:rPr>
                <w:t>http://www.franceinter.fr/emission-sur-les-epaules-de-darwin</w:t>
              </w:r>
            </w:hyperlink>
          </w:p>
        </w:tc>
        <w:tc>
          <w:tcPr>
            <w:tcW w:w="5288" w:type="dxa"/>
            <w:tcBorders>
              <w:left w:val="single" w:sz="2" w:space="0" w:color="70AD47" w:themeColor="accent6"/>
              <w:bottom w:val="single" w:sz="2" w:space="0" w:color="70AD47" w:themeColor="accent6"/>
            </w:tcBorders>
          </w:tcPr>
          <w:p w14:paraId="403EFADD" w14:textId="77777777" w:rsidR="00E20A38" w:rsidRDefault="001633A4">
            <w:r>
              <w:rPr>
                <w:rStyle w:val="LienInternet"/>
                <w:color w:val="000000"/>
                <w:u w:val="none"/>
              </w:rPr>
              <w:t xml:space="preserve"> Podcast de l'émission de </w:t>
            </w:r>
            <w:r>
              <w:rPr>
                <w:rStyle w:val="Accentuationforte"/>
                <w:b w:val="0"/>
                <w:bCs w:val="0"/>
                <w:color w:val="000000"/>
              </w:rPr>
              <w:t>Jean-Claude Ameisen qui propose chaque semaine un voyage à la découverte d’un univers.  « </w:t>
            </w:r>
            <w:r>
              <w:rPr>
                <w:rStyle w:val="LienInternet"/>
                <w:color w:val="000000"/>
                <w:u w:val="none"/>
              </w:rPr>
              <w:t>Un voyage avec ses escales : dialogues avec des hommes et des femmes engagés dans la recherche, la culture et la vie sociale, accompagnés par des textes et voix d’écr</w:t>
            </w:r>
            <w:r>
              <w:rPr>
                <w:rStyle w:val="LienInternet"/>
                <w:color w:val="000000"/>
                <w:u w:val="none"/>
              </w:rPr>
              <w:t>ivains, de scientifiques et de poètes". </w:t>
            </w:r>
          </w:p>
        </w:tc>
        <w:tc>
          <w:tcPr>
            <w:tcW w:w="2437" w:type="dxa"/>
            <w:tcBorders>
              <w:left w:val="single" w:sz="2" w:space="0" w:color="70AD47" w:themeColor="accent6"/>
              <w:bottom w:val="single" w:sz="2" w:space="0" w:color="70AD47" w:themeColor="accent6"/>
            </w:tcBorders>
          </w:tcPr>
          <w:p w14:paraId="0477D70E" w14:textId="77777777" w:rsidR="00E20A38" w:rsidRDefault="001633A4">
            <w:pPr>
              <w:pStyle w:val="Contenudetableau"/>
              <w:snapToGrid w:val="0"/>
            </w:pPr>
            <w:r>
              <w:t>Science - podcast</w:t>
            </w:r>
          </w:p>
        </w:tc>
        <w:tc>
          <w:tcPr>
            <w:tcW w:w="1727" w:type="dxa"/>
            <w:tcBorders>
              <w:left w:val="single" w:sz="2" w:space="0" w:color="70AD47" w:themeColor="accent6"/>
              <w:bottom w:val="single" w:sz="2" w:space="0" w:color="70AD47" w:themeColor="accent6"/>
              <w:right w:val="single" w:sz="2" w:space="0" w:color="70AD47" w:themeColor="accent6"/>
            </w:tcBorders>
          </w:tcPr>
          <w:p w14:paraId="527CE126" w14:textId="77777777" w:rsidR="00E20A38" w:rsidRDefault="001633A4">
            <w:pPr>
              <w:pStyle w:val="Contenudetableau"/>
              <w:snapToGrid w:val="0"/>
            </w:pPr>
            <w:r>
              <w:t>oui</w:t>
            </w:r>
          </w:p>
        </w:tc>
      </w:tr>
      <w:tr w:rsidR="00E20A38" w14:paraId="157D8A0C" w14:textId="77777777" w:rsidTr="692A2E55">
        <w:tc>
          <w:tcPr>
            <w:tcW w:w="2605" w:type="dxa"/>
            <w:tcBorders>
              <w:left w:val="single" w:sz="2" w:space="0" w:color="70AD47" w:themeColor="accent6"/>
              <w:bottom w:val="single" w:sz="2" w:space="0" w:color="70AD47" w:themeColor="accent6"/>
            </w:tcBorders>
          </w:tcPr>
          <w:p w14:paraId="7457230A" w14:textId="77777777" w:rsidR="00E20A38" w:rsidRDefault="001633A4">
            <w:pPr>
              <w:snapToGrid w:val="0"/>
            </w:pPr>
            <w:r>
              <w:t>France Inter - Emission «La terre au carré»</w:t>
            </w:r>
          </w:p>
          <w:p w14:paraId="6D9C8D39" w14:textId="77777777" w:rsidR="00E20A38" w:rsidRDefault="00E20A38">
            <w:pPr>
              <w:snapToGrid w:val="0"/>
              <w:rPr>
                <w:sz w:val="16"/>
                <w:szCs w:val="16"/>
              </w:rPr>
            </w:pPr>
          </w:p>
        </w:tc>
        <w:tc>
          <w:tcPr>
            <w:tcW w:w="3619" w:type="dxa"/>
            <w:tcBorders>
              <w:left w:val="single" w:sz="2" w:space="0" w:color="70AD47" w:themeColor="accent6"/>
              <w:bottom w:val="single" w:sz="2" w:space="0" w:color="70AD47" w:themeColor="accent6"/>
            </w:tcBorders>
          </w:tcPr>
          <w:p w14:paraId="3F191055" w14:textId="77777777" w:rsidR="00E20A38" w:rsidRDefault="001633A4">
            <w:pPr>
              <w:snapToGrid w:val="0"/>
            </w:pPr>
            <w:r>
              <w:t>https://www.franceinter.fr/emissions/la-tete-au-carre</w:t>
            </w:r>
          </w:p>
          <w:p w14:paraId="675E05EE" w14:textId="77777777" w:rsidR="00E20A38" w:rsidRDefault="00E20A38">
            <w:pPr>
              <w:snapToGrid w:val="0"/>
              <w:rPr>
                <w:u w:val="single"/>
              </w:rPr>
            </w:pPr>
          </w:p>
        </w:tc>
        <w:tc>
          <w:tcPr>
            <w:tcW w:w="5288" w:type="dxa"/>
            <w:tcBorders>
              <w:left w:val="single" w:sz="2" w:space="0" w:color="70AD47" w:themeColor="accent6"/>
              <w:bottom w:val="single" w:sz="2" w:space="0" w:color="70AD47" w:themeColor="accent6"/>
            </w:tcBorders>
          </w:tcPr>
          <w:p w14:paraId="2C26954A" w14:textId="77777777" w:rsidR="00E20A38" w:rsidRDefault="001633A4">
            <w:pPr>
              <w:autoSpaceDE w:val="0"/>
              <w:snapToGrid w:val="0"/>
            </w:pPr>
            <w:r>
              <w:t>L'émission radio "La Terre au Carré" est le magazine de l'actualité de  la n</w:t>
            </w:r>
            <w:r>
              <w:t xml:space="preserve">ature, climat, pollution, idées, engagements, solutions : toute l’actualité de la planète pour imaginer le monde d’aujourd’hui et de demain </w:t>
            </w:r>
            <w:r>
              <w:t>. Mathieu Vidard et son équipe ne s'interdisent rien et s'entourent de spécialistes pour raconter l'actualité des sc</w:t>
            </w:r>
            <w:r>
              <w:t>iences au quotidien.</w:t>
            </w:r>
          </w:p>
        </w:tc>
        <w:tc>
          <w:tcPr>
            <w:tcW w:w="2437" w:type="dxa"/>
            <w:tcBorders>
              <w:left w:val="single" w:sz="2" w:space="0" w:color="70AD47" w:themeColor="accent6"/>
              <w:bottom w:val="single" w:sz="2" w:space="0" w:color="70AD47" w:themeColor="accent6"/>
            </w:tcBorders>
          </w:tcPr>
          <w:p w14:paraId="21EB297C" w14:textId="77777777" w:rsidR="00E20A38" w:rsidRDefault="001633A4">
            <w:pPr>
              <w:pStyle w:val="Contenudetableau"/>
              <w:snapToGrid w:val="0"/>
            </w:pPr>
            <w:r>
              <w:t>Science - podcast</w:t>
            </w:r>
          </w:p>
        </w:tc>
        <w:tc>
          <w:tcPr>
            <w:tcW w:w="1727" w:type="dxa"/>
            <w:tcBorders>
              <w:left w:val="single" w:sz="2" w:space="0" w:color="70AD47" w:themeColor="accent6"/>
              <w:bottom w:val="single" w:sz="2" w:space="0" w:color="70AD47" w:themeColor="accent6"/>
              <w:right w:val="single" w:sz="2" w:space="0" w:color="70AD47" w:themeColor="accent6"/>
            </w:tcBorders>
          </w:tcPr>
          <w:p w14:paraId="78FBFB42" w14:textId="77777777" w:rsidR="00E20A38" w:rsidRDefault="001633A4">
            <w:pPr>
              <w:pStyle w:val="Contenudetableau"/>
              <w:snapToGrid w:val="0"/>
            </w:pPr>
            <w:r>
              <w:t>oui</w:t>
            </w:r>
          </w:p>
        </w:tc>
      </w:tr>
      <w:tr w:rsidR="00E20A38" w14:paraId="069763E0" w14:textId="77777777" w:rsidTr="692A2E55">
        <w:tc>
          <w:tcPr>
            <w:tcW w:w="2605" w:type="dxa"/>
            <w:tcBorders>
              <w:left w:val="single" w:sz="2" w:space="0" w:color="70AD47" w:themeColor="accent6"/>
              <w:bottom w:val="single" w:sz="2" w:space="0" w:color="70AD47" w:themeColor="accent6"/>
            </w:tcBorders>
          </w:tcPr>
          <w:p w14:paraId="0D6D08CB" w14:textId="77777777" w:rsidR="00E20A38" w:rsidRDefault="001633A4">
            <w:pPr>
              <w:snapToGrid w:val="0"/>
            </w:pPr>
            <w:r>
              <w:t>France Culture - Emission «c</w:t>
            </w:r>
            <w:r>
              <w:rPr>
                <w:i/>
              </w:rPr>
              <w:t>ontinent Sciences»</w:t>
            </w:r>
          </w:p>
          <w:p w14:paraId="2FC17F8B" w14:textId="77777777" w:rsidR="00E20A38" w:rsidRDefault="00E20A38">
            <w:pPr>
              <w:snapToGrid w:val="0"/>
              <w:rPr>
                <w:i/>
                <w:sz w:val="16"/>
                <w:szCs w:val="16"/>
              </w:rPr>
            </w:pPr>
          </w:p>
        </w:tc>
        <w:tc>
          <w:tcPr>
            <w:tcW w:w="3619" w:type="dxa"/>
            <w:tcBorders>
              <w:left w:val="single" w:sz="2" w:space="0" w:color="70AD47" w:themeColor="accent6"/>
              <w:bottom w:val="single" w:sz="2" w:space="0" w:color="70AD47" w:themeColor="accent6"/>
            </w:tcBorders>
          </w:tcPr>
          <w:p w14:paraId="62A86DBC" w14:textId="77777777" w:rsidR="00E20A38" w:rsidRDefault="001633A4">
            <w:pPr>
              <w:snapToGrid w:val="0"/>
            </w:pPr>
            <w:hyperlink r:id="rId27">
              <w:r>
                <w:rPr>
                  <w:rStyle w:val="LienInternet"/>
                  <w:color w:val="auto"/>
                </w:rPr>
                <w:t>http://www.franceculture.fr/emission-continent-sciences</w:t>
              </w:r>
            </w:hyperlink>
          </w:p>
          <w:p w14:paraId="0A4F7224" w14:textId="77777777" w:rsidR="00E20A38" w:rsidRDefault="00E20A38">
            <w:pPr>
              <w:snapToGrid w:val="0"/>
              <w:rPr>
                <w:u w:val="single"/>
              </w:rPr>
            </w:pPr>
          </w:p>
        </w:tc>
        <w:tc>
          <w:tcPr>
            <w:tcW w:w="5288" w:type="dxa"/>
            <w:tcBorders>
              <w:left w:val="single" w:sz="2" w:space="0" w:color="70AD47" w:themeColor="accent6"/>
              <w:bottom w:val="single" w:sz="2" w:space="0" w:color="70AD47" w:themeColor="accent6"/>
            </w:tcBorders>
          </w:tcPr>
          <w:p w14:paraId="6D2E0360" w14:textId="77777777" w:rsidR="00E20A38" w:rsidRDefault="001633A4">
            <w:pPr>
              <w:snapToGrid w:val="0"/>
            </w:pPr>
            <w:r>
              <w:t>Quel est le fondement de la déma</w:t>
            </w:r>
            <w:r>
              <w:t>rche scientifique, quels sont ses ressorts, ses motivations ? Chaque semaine un entretien avec un chercheur différent. Ces entretiens peuvent être ensuite écoutés  par podcast sur le site internet de France Culture.</w:t>
            </w:r>
          </w:p>
          <w:p w14:paraId="5AE48A43" w14:textId="77777777" w:rsidR="00E20A38" w:rsidRDefault="00E20A38">
            <w:pPr>
              <w:snapToGrid w:val="0"/>
              <w:jc w:val="both"/>
            </w:pPr>
          </w:p>
        </w:tc>
        <w:tc>
          <w:tcPr>
            <w:tcW w:w="2437" w:type="dxa"/>
            <w:tcBorders>
              <w:left w:val="single" w:sz="2" w:space="0" w:color="70AD47" w:themeColor="accent6"/>
              <w:bottom w:val="single" w:sz="2" w:space="0" w:color="70AD47" w:themeColor="accent6"/>
            </w:tcBorders>
          </w:tcPr>
          <w:p w14:paraId="14EEF8BA" w14:textId="77777777" w:rsidR="00E20A38" w:rsidRDefault="001633A4">
            <w:pPr>
              <w:pStyle w:val="Contenudetableau"/>
              <w:snapToGrid w:val="0"/>
            </w:pPr>
            <w:r>
              <w:t>Sciences - podcast</w:t>
            </w:r>
          </w:p>
        </w:tc>
        <w:tc>
          <w:tcPr>
            <w:tcW w:w="1727" w:type="dxa"/>
            <w:tcBorders>
              <w:left w:val="single" w:sz="2" w:space="0" w:color="70AD47" w:themeColor="accent6"/>
              <w:bottom w:val="single" w:sz="2" w:space="0" w:color="70AD47" w:themeColor="accent6"/>
              <w:right w:val="single" w:sz="2" w:space="0" w:color="70AD47" w:themeColor="accent6"/>
            </w:tcBorders>
          </w:tcPr>
          <w:p w14:paraId="7007D9AC" w14:textId="77777777" w:rsidR="00E20A38" w:rsidRDefault="001633A4">
            <w:pPr>
              <w:pStyle w:val="Contenudetableau"/>
              <w:snapToGrid w:val="0"/>
            </w:pPr>
            <w:r>
              <w:t>oui</w:t>
            </w:r>
          </w:p>
        </w:tc>
      </w:tr>
      <w:tr w:rsidR="00E20A38" w14:paraId="25951878" w14:textId="77777777" w:rsidTr="692A2E55">
        <w:tc>
          <w:tcPr>
            <w:tcW w:w="2605" w:type="dxa"/>
            <w:tcBorders>
              <w:left w:val="single" w:sz="2" w:space="0" w:color="70AD47" w:themeColor="accent6"/>
              <w:bottom w:val="single" w:sz="2" w:space="0" w:color="70AD47" w:themeColor="accent6"/>
            </w:tcBorders>
          </w:tcPr>
          <w:p w14:paraId="0B5FE1B8" w14:textId="77777777" w:rsidR="00E20A38" w:rsidRDefault="001633A4">
            <w:pPr>
              <w:snapToGrid w:val="0"/>
            </w:pPr>
            <w:r>
              <w:t xml:space="preserve">France Inter - </w:t>
            </w:r>
            <w:r>
              <w:t>Emission «</w:t>
            </w:r>
            <w:r>
              <w:rPr>
                <w:i/>
              </w:rPr>
              <w:t>CO2, mon amour»</w:t>
            </w:r>
          </w:p>
          <w:p w14:paraId="50F40DEB" w14:textId="77777777" w:rsidR="00E20A38" w:rsidRDefault="00E20A38">
            <w:pPr>
              <w:snapToGrid w:val="0"/>
              <w:rPr>
                <w:i/>
                <w:sz w:val="16"/>
                <w:szCs w:val="16"/>
              </w:rPr>
            </w:pPr>
          </w:p>
        </w:tc>
        <w:tc>
          <w:tcPr>
            <w:tcW w:w="3619" w:type="dxa"/>
            <w:tcBorders>
              <w:left w:val="single" w:sz="2" w:space="0" w:color="70AD47" w:themeColor="accent6"/>
              <w:bottom w:val="single" w:sz="2" w:space="0" w:color="70AD47" w:themeColor="accent6"/>
            </w:tcBorders>
          </w:tcPr>
          <w:p w14:paraId="6EF252E6" w14:textId="77777777" w:rsidR="00E20A38" w:rsidRDefault="001633A4">
            <w:pPr>
              <w:snapToGrid w:val="0"/>
            </w:pPr>
            <w:hyperlink r:id="rId28">
              <w:r>
                <w:rPr>
                  <w:rStyle w:val="LienInternet"/>
                  <w:color w:val="auto"/>
                </w:rPr>
                <w:t>http://www.franceinter.fr/emission-co2-mon-amour</w:t>
              </w:r>
            </w:hyperlink>
          </w:p>
          <w:p w14:paraId="77A52294" w14:textId="77777777" w:rsidR="00E20A38" w:rsidRDefault="00E20A38">
            <w:pPr>
              <w:snapToGrid w:val="0"/>
              <w:rPr>
                <w:u w:val="single"/>
              </w:rPr>
            </w:pPr>
          </w:p>
        </w:tc>
        <w:tc>
          <w:tcPr>
            <w:tcW w:w="5288" w:type="dxa"/>
            <w:tcBorders>
              <w:left w:val="single" w:sz="2" w:space="0" w:color="70AD47" w:themeColor="accent6"/>
              <w:bottom w:val="single" w:sz="2" w:space="0" w:color="70AD47" w:themeColor="accent6"/>
            </w:tcBorders>
          </w:tcPr>
          <w:p w14:paraId="47E4027F" w14:textId="77777777" w:rsidR="00E20A38" w:rsidRDefault="001633A4">
            <w:pPr>
              <w:snapToGrid w:val="0"/>
              <w:jc w:val="both"/>
            </w:pPr>
            <w:r>
              <w:rPr>
                <w:i/>
                <w:iCs/>
              </w:rPr>
              <w:t xml:space="preserve">« CO2, mon amour » </w:t>
            </w:r>
            <w:r>
              <w:t xml:space="preserve">accompagne, rencontre, questionne, réagit, agace, dérange, rugit, donne envie, met en avant </w:t>
            </w:r>
            <w:r>
              <w:t>les initiatives… bref, parle d’avenirs scientifiques. Philosophes, professeurs, médecins, naturalistes, associatifs, jeunes… apportent leur contribution au débat et peuvent être écoutés ou réécoutés sur le site Internet de France Inter.</w:t>
            </w:r>
          </w:p>
          <w:p w14:paraId="007DCDA8" w14:textId="77777777" w:rsidR="00E20A38" w:rsidRDefault="00E20A38">
            <w:pPr>
              <w:snapToGrid w:val="0"/>
              <w:jc w:val="both"/>
            </w:pPr>
          </w:p>
        </w:tc>
        <w:tc>
          <w:tcPr>
            <w:tcW w:w="2437" w:type="dxa"/>
            <w:tcBorders>
              <w:left w:val="single" w:sz="2" w:space="0" w:color="70AD47" w:themeColor="accent6"/>
              <w:bottom w:val="single" w:sz="2" w:space="0" w:color="70AD47" w:themeColor="accent6"/>
            </w:tcBorders>
          </w:tcPr>
          <w:p w14:paraId="483C7553" w14:textId="77777777" w:rsidR="00E20A38" w:rsidRDefault="001633A4">
            <w:pPr>
              <w:pStyle w:val="Contenudetableau"/>
              <w:snapToGrid w:val="0"/>
            </w:pPr>
            <w:r>
              <w:t>Environnement - Sc</w:t>
            </w:r>
            <w:r>
              <w:t>ience</w:t>
            </w:r>
          </w:p>
        </w:tc>
        <w:tc>
          <w:tcPr>
            <w:tcW w:w="1727" w:type="dxa"/>
            <w:tcBorders>
              <w:left w:val="single" w:sz="2" w:space="0" w:color="70AD47" w:themeColor="accent6"/>
              <w:bottom w:val="single" w:sz="2" w:space="0" w:color="70AD47" w:themeColor="accent6"/>
              <w:right w:val="single" w:sz="2" w:space="0" w:color="70AD47" w:themeColor="accent6"/>
            </w:tcBorders>
          </w:tcPr>
          <w:p w14:paraId="08E4E885" w14:textId="77777777" w:rsidR="00E20A38" w:rsidRDefault="001633A4">
            <w:pPr>
              <w:pStyle w:val="Contenudetableau"/>
              <w:snapToGrid w:val="0"/>
            </w:pPr>
            <w:r>
              <w:t>oui</w:t>
            </w:r>
          </w:p>
        </w:tc>
      </w:tr>
      <w:tr w:rsidR="00E20A38" w14:paraId="316A5FF9" w14:textId="77777777" w:rsidTr="692A2E55">
        <w:tc>
          <w:tcPr>
            <w:tcW w:w="2605" w:type="dxa"/>
            <w:tcBorders>
              <w:left w:val="single" w:sz="2" w:space="0" w:color="70AD47" w:themeColor="accent6"/>
              <w:bottom w:val="single" w:sz="2" w:space="0" w:color="70AD47" w:themeColor="accent6"/>
            </w:tcBorders>
          </w:tcPr>
          <w:p w14:paraId="3682E048" w14:textId="77777777" w:rsidR="00E20A38" w:rsidRDefault="001633A4">
            <w:pPr>
              <w:snapToGrid w:val="0"/>
            </w:pPr>
            <w:r>
              <w:t>France Culture -  Emission «</w:t>
            </w:r>
            <w:r>
              <w:rPr>
                <w:i/>
              </w:rPr>
              <w:t>Terre à Terre»</w:t>
            </w:r>
          </w:p>
          <w:p w14:paraId="450EA2D7" w14:textId="77777777" w:rsidR="00E20A38" w:rsidRDefault="00E20A38">
            <w:pPr>
              <w:snapToGrid w:val="0"/>
              <w:rPr>
                <w:i/>
                <w:sz w:val="16"/>
                <w:szCs w:val="16"/>
              </w:rPr>
            </w:pPr>
          </w:p>
        </w:tc>
        <w:tc>
          <w:tcPr>
            <w:tcW w:w="3619" w:type="dxa"/>
            <w:tcBorders>
              <w:left w:val="single" w:sz="2" w:space="0" w:color="70AD47" w:themeColor="accent6"/>
              <w:bottom w:val="single" w:sz="2" w:space="0" w:color="70AD47" w:themeColor="accent6"/>
            </w:tcBorders>
          </w:tcPr>
          <w:p w14:paraId="6B5E3365" w14:textId="77777777" w:rsidR="00E20A38" w:rsidRDefault="001633A4">
            <w:pPr>
              <w:snapToGrid w:val="0"/>
            </w:pPr>
            <w:hyperlink r:id="rId29">
              <w:r>
                <w:rPr>
                  <w:rStyle w:val="LienInternet"/>
                </w:rPr>
                <w:t>http://www.franceculture.fr/emissio</w:t>
              </w:r>
            </w:hyperlink>
            <w:hyperlink r:id="rId30">
              <w:r>
                <w:rPr>
                  <w:rStyle w:val="LienInternet"/>
                </w:rPr>
                <w:t>n-terre-a-terre</w:t>
              </w:r>
            </w:hyperlink>
          </w:p>
          <w:p w14:paraId="3DD355C9" w14:textId="77777777" w:rsidR="00E20A38" w:rsidRDefault="00E20A38">
            <w:pPr>
              <w:snapToGrid w:val="0"/>
              <w:rPr>
                <w:rStyle w:val="LienInternet"/>
              </w:rPr>
            </w:pPr>
          </w:p>
        </w:tc>
        <w:tc>
          <w:tcPr>
            <w:tcW w:w="5288" w:type="dxa"/>
            <w:tcBorders>
              <w:left w:val="single" w:sz="2" w:space="0" w:color="70AD47" w:themeColor="accent6"/>
              <w:bottom w:val="single" w:sz="2" w:space="0" w:color="70AD47" w:themeColor="accent6"/>
            </w:tcBorders>
          </w:tcPr>
          <w:p w14:paraId="7CCEB4C8" w14:textId="77777777" w:rsidR="00E20A38" w:rsidRDefault="001633A4">
            <w:pPr>
              <w:snapToGrid w:val="0"/>
              <w:jc w:val="both"/>
            </w:pPr>
            <w:r>
              <w:t xml:space="preserve">Les </w:t>
            </w:r>
            <w:r>
              <w:t>questions d’environnement sont mises à plat, dépassionnées, pour mieux en penser les ressorts et les implications. La rediffusion de ces émissions est accessible en ligne.</w:t>
            </w:r>
          </w:p>
          <w:p w14:paraId="1A81F0B1" w14:textId="77777777" w:rsidR="00E20A38" w:rsidRDefault="00E20A38">
            <w:pPr>
              <w:snapToGrid w:val="0"/>
              <w:jc w:val="both"/>
            </w:pPr>
          </w:p>
        </w:tc>
        <w:tc>
          <w:tcPr>
            <w:tcW w:w="2437" w:type="dxa"/>
            <w:tcBorders>
              <w:left w:val="single" w:sz="2" w:space="0" w:color="70AD47" w:themeColor="accent6"/>
              <w:bottom w:val="single" w:sz="2" w:space="0" w:color="70AD47" w:themeColor="accent6"/>
            </w:tcBorders>
          </w:tcPr>
          <w:p w14:paraId="5FE35765" w14:textId="77777777" w:rsidR="00E20A38" w:rsidRDefault="001633A4">
            <w:pPr>
              <w:pStyle w:val="Contenudetableau"/>
              <w:snapToGrid w:val="0"/>
            </w:pPr>
            <w:r>
              <w:t>Environnement - 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43475C6E" w14:textId="77777777" w:rsidR="00E20A38" w:rsidRDefault="001633A4">
            <w:pPr>
              <w:pStyle w:val="Contenudetableau"/>
              <w:snapToGrid w:val="0"/>
            </w:pPr>
            <w:r>
              <w:t>oui</w:t>
            </w:r>
          </w:p>
        </w:tc>
      </w:tr>
      <w:tr w:rsidR="00E20A38" w14:paraId="3FAA01EA" w14:textId="77777777" w:rsidTr="692A2E55">
        <w:tc>
          <w:tcPr>
            <w:tcW w:w="2605" w:type="dxa"/>
            <w:tcBorders>
              <w:left w:val="single" w:sz="2" w:space="0" w:color="70AD47" w:themeColor="accent6"/>
              <w:bottom w:val="single" w:sz="2" w:space="0" w:color="70AD47" w:themeColor="accent6"/>
            </w:tcBorders>
          </w:tcPr>
          <w:p w14:paraId="3428AA9F" w14:textId="77777777" w:rsidR="00E20A38" w:rsidRDefault="001633A4">
            <w:pPr>
              <w:pStyle w:val="Contenudetableau"/>
              <w:snapToGrid w:val="0"/>
            </w:pPr>
            <w:r>
              <w:t>Les années lumières</w:t>
            </w:r>
          </w:p>
        </w:tc>
        <w:tc>
          <w:tcPr>
            <w:tcW w:w="3619" w:type="dxa"/>
            <w:tcBorders>
              <w:left w:val="single" w:sz="2" w:space="0" w:color="70AD47" w:themeColor="accent6"/>
              <w:bottom w:val="single" w:sz="2" w:space="0" w:color="70AD47" w:themeColor="accent6"/>
            </w:tcBorders>
          </w:tcPr>
          <w:p w14:paraId="1E9CBD0D" w14:textId="77777777" w:rsidR="00E20A38" w:rsidRDefault="001633A4">
            <w:pPr>
              <w:pStyle w:val="Contenudetableau"/>
              <w:snapToGrid w:val="0"/>
            </w:pPr>
            <w:hyperlink r:id="rId31">
              <w:r>
                <w:rPr>
                  <w:rStyle w:val="LienInternet"/>
                </w:rPr>
                <w:t>http://ici.radio-</w:t>
              </w:r>
            </w:hyperlink>
            <w:hyperlink r:id="rId32">
              <w:r>
                <w:rPr>
                  <w:rStyle w:val="LienInternet"/>
                </w:rPr>
                <w:t>canada.ca/actualite/v2/anneeslumiere/</w:t>
              </w:r>
            </w:hyperlink>
          </w:p>
        </w:tc>
        <w:tc>
          <w:tcPr>
            <w:tcW w:w="5288" w:type="dxa"/>
            <w:tcBorders>
              <w:left w:val="single" w:sz="2" w:space="0" w:color="70AD47" w:themeColor="accent6"/>
              <w:bottom w:val="single" w:sz="2" w:space="0" w:color="70AD47" w:themeColor="accent6"/>
            </w:tcBorders>
          </w:tcPr>
          <w:p w14:paraId="50AD5DD9" w14:textId="77777777" w:rsidR="00E20A38" w:rsidRDefault="001633A4">
            <w:pPr>
              <w:pStyle w:val="Contenudetableau"/>
              <w:snapToGrid w:val="0"/>
            </w:pPr>
            <w:r>
              <w:t>L'émission de radio</w:t>
            </w:r>
            <w:r>
              <w:rPr>
                <w:i/>
                <w:iCs/>
              </w:rPr>
              <w:t xml:space="preserve"> Les années lumières </w:t>
            </w:r>
            <w:r>
              <w:t>vous invitent à un fabuleux voyage hebdomadaire</w:t>
            </w:r>
            <w:r>
              <w:t xml:space="preserve"> au pays de l'astronomie, de la biologie, de la chimie, de l'environnement, de l'exploration spatiale, de la génétique, du génie, de l'histoire et de la philosophie des sciences.</w:t>
            </w:r>
          </w:p>
        </w:tc>
        <w:tc>
          <w:tcPr>
            <w:tcW w:w="2437" w:type="dxa"/>
            <w:tcBorders>
              <w:left w:val="single" w:sz="2" w:space="0" w:color="70AD47" w:themeColor="accent6"/>
              <w:bottom w:val="single" w:sz="2" w:space="0" w:color="70AD47" w:themeColor="accent6"/>
            </w:tcBorders>
          </w:tcPr>
          <w:p w14:paraId="343C2EE2" w14:textId="77777777" w:rsidR="00E20A38" w:rsidRDefault="001633A4">
            <w:pPr>
              <w:pStyle w:val="Contenudetableau"/>
              <w:snapToGrid w:val="0"/>
            </w:pPr>
            <w:r>
              <w:t xml:space="preserve">Science </w:t>
            </w:r>
          </w:p>
        </w:tc>
        <w:tc>
          <w:tcPr>
            <w:tcW w:w="1727" w:type="dxa"/>
            <w:tcBorders>
              <w:left w:val="single" w:sz="2" w:space="0" w:color="70AD47" w:themeColor="accent6"/>
              <w:bottom w:val="single" w:sz="2" w:space="0" w:color="70AD47" w:themeColor="accent6"/>
              <w:right w:val="single" w:sz="2" w:space="0" w:color="70AD47" w:themeColor="accent6"/>
            </w:tcBorders>
          </w:tcPr>
          <w:p w14:paraId="1B031A00" w14:textId="77777777" w:rsidR="00E20A38" w:rsidRDefault="001633A4">
            <w:pPr>
              <w:pStyle w:val="Contenudetableau"/>
              <w:snapToGrid w:val="0"/>
            </w:pPr>
            <w:r>
              <w:t>Non</w:t>
            </w:r>
          </w:p>
        </w:tc>
      </w:tr>
      <w:tr w:rsidR="00E20A38" w14:paraId="1F5ED830" w14:textId="77777777" w:rsidTr="692A2E55">
        <w:tc>
          <w:tcPr>
            <w:tcW w:w="13949" w:type="dxa"/>
            <w:gridSpan w:val="4"/>
            <w:tcBorders>
              <w:left w:val="single" w:sz="2" w:space="0" w:color="70AD47" w:themeColor="accent6"/>
              <w:bottom w:val="single" w:sz="2" w:space="0" w:color="70AD47" w:themeColor="accent6"/>
            </w:tcBorders>
          </w:tcPr>
          <w:p w14:paraId="35F97806" w14:textId="77777777" w:rsidR="00E20A38" w:rsidRDefault="001633A4">
            <w:pPr>
              <w:pStyle w:val="Contenudetableau"/>
              <w:snapToGrid w:val="0"/>
              <w:jc w:val="center"/>
              <w:rPr>
                <w:b/>
                <w:bCs/>
                <w:u w:val="single"/>
              </w:rPr>
            </w:pPr>
            <w:r>
              <w:rPr>
                <w:b/>
                <w:bCs/>
                <w:u w:val="single"/>
              </w:rPr>
              <w:t>REGARDER LES SCIENCES</w:t>
            </w:r>
          </w:p>
          <w:p w14:paraId="717AAFBA" w14:textId="77777777" w:rsidR="00E20A38" w:rsidRDefault="00E20A38">
            <w:pPr>
              <w:pStyle w:val="Contenudetableau"/>
              <w:snapToGrid w:val="0"/>
              <w:jc w:val="center"/>
              <w:rPr>
                <w:b/>
                <w:bCs/>
                <w:u w:val="single"/>
              </w:rPr>
            </w:pPr>
          </w:p>
        </w:tc>
        <w:tc>
          <w:tcPr>
            <w:tcW w:w="1727" w:type="dxa"/>
            <w:tcBorders>
              <w:left w:val="single" w:sz="2" w:space="0" w:color="70AD47" w:themeColor="accent6"/>
              <w:bottom w:val="single" w:sz="2" w:space="0" w:color="70AD47" w:themeColor="accent6"/>
              <w:right w:val="single" w:sz="2" w:space="0" w:color="70AD47" w:themeColor="accent6"/>
            </w:tcBorders>
          </w:tcPr>
          <w:p w14:paraId="56EE48EE" w14:textId="77777777" w:rsidR="00E20A38" w:rsidRDefault="00E20A38">
            <w:pPr>
              <w:pStyle w:val="Contenudetableau"/>
              <w:snapToGrid w:val="0"/>
              <w:jc w:val="center"/>
              <w:rPr>
                <w:b/>
                <w:bCs/>
                <w:u w:val="single"/>
              </w:rPr>
            </w:pPr>
          </w:p>
        </w:tc>
      </w:tr>
      <w:tr w:rsidR="00E20A38" w14:paraId="519E4E21" w14:textId="77777777" w:rsidTr="692A2E55">
        <w:tc>
          <w:tcPr>
            <w:tcW w:w="2605" w:type="dxa"/>
            <w:tcBorders>
              <w:left w:val="single" w:sz="2" w:space="0" w:color="70AD47" w:themeColor="accent6"/>
              <w:bottom w:val="single" w:sz="2" w:space="0" w:color="70AD47" w:themeColor="accent6"/>
            </w:tcBorders>
          </w:tcPr>
          <w:p w14:paraId="0FC2CC30" w14:textId="77777777" w:rsidR="00E20A38" w:rsidRDefault="001633A4">
            <w:pPr>
              <w:pStyle w:val="Contenudetableau"/>
              <w:snapToGrid w:val="0"/>
            </w:pPr>
            <w:r>
              <w:t>Experimentboy</w:t>
            </w:r>
          </w:p>
        </w:tc>
        <w:tc>
          <w:tcPr>
            <w:tcW w:w="3619" w:type="dxa"/>
            <w:tcBorders>
              <w:left w:val="single" w:sz="2" w:space="0" w:color="70AD47" w:themeColor="accent6"/>
              <w:bottom w:val="single" w:sz="2" w:space="0" w:color="70AD47" w:themeColor="accent6"/>
            </w:tcBorders>
          </w:tcPr>
          <w:p w14:paraId="6A8FC47D" w14:textId="77777777" w:rsidR="00E20A38" w:rsidRDefault="001633A4">
            <w:pPr>
              <w:pStyle w:val="Contenudetableau"/>
              <w:snapToGrid w:val="0"/>
            </w:pPr>
            <w:hyperlink r:id="rId33">
              <w:r>
                <w:rPr>
                  <w:rStyle w:val="LienInternet"/>
                </w:rPr>
                <w:t>https://www.youtube.com/user/experimentboyTV</w:t>
              </w:r>
            </w:hyperlink>
          </w:p>
        </w:tc>
        <w:tc>
          <w:tcPr>
            <w:tcW w:w="5288" w:type="dxa"/>
            <w:tcBorders>
              <w:left w:val="single" w:sz="2" w:space="0" w:color="70AD47" w:themeColor="accent6"/>
              <w:bottom w:val="single" w:sz="2" w:space="0" w:color="70AD47" w:themeColor="accent6"/>
            </w:tcBorders>
          </w:tcPr>
          <w:p w14:paraId="16095806" w14:textId="77777777" w:rsidR="00E20A38" w:rsidRDefault="001633A4">
            <w:pPr>
              <w:snapToGrid w:val="0"/>
            </w:pPr>
            <w:r>
              <w:t>Baptise Mortier-Dumont, alias "experimentboy", explique la science sur la toile en concevant d'impressionnantes expériences.</w:t>
            </w:r>
          </w:p>
        </w:tc>
        <w:tc>
          <w:tcPr>
            <w:tcW w:w="2437" w:type="dxa"/>
            <w:tcBorders>
              <w:left w:val="single" w:sz="2" w:space="0" w:color="70AD47" w:themeColor="accent6"/>
              <w:bottom w:val="single" w:sz="2" w:space="0" w:color="70AD47" w:themeColor="accent6"/>
            </w:tcBorders>
          </w:tcPr>
          <w:p w14:paraId="1DF9C73B"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092D0534" w14:textId="77777777" w:rsidR="00E20A38" w:rsidRDefault="001633A4">
            <w:pPr>
              <w:pStyle w:val="Contenudetableau"/>
              <w:snapToGrid w:val="0"/>
            </w:pPr>
            <w:r>
              <w:t>oui</w:t>
            </w:r>
          </w:p>
        </w:tc>
      </w:tr>
      <w:tr w:rsidR="00E20A38" w14:paraId="1369EF1D" w14:textId="77777777" w:rsidTr="692A2E55">
        <w:tc>
          <w:tcPr>
            <w:tcW w:w="2605" w:type="dxa"/>
            <w:tcBorders>
              <w:left w:val="single" w:sz="2" w:space="0" w:color="70AD47" w:themeColor="accent6"/>
              <w:bottom w:val="single" w:sz="2" w:space="0" w:color="70AD47" w:themeColor="accent6"/>
            </w:tcBorders>
          </w:tcPr>
          <w:p w14:paraId="1B5918F3" w14:textId="77777777" w:rsidR="00E20A38" w:rsidRDefault="001633A4">
            <w:pPr>
              <w:pStyle w:val="Contenudetableau"/>
              <w:snapToGrid w:val="0"/>
            </w:pPr>
            <w:r>
              <w:t>E-penser</w:t>
            </w:r>
          </w:p>
        </w:tc>
        <w:tc>
          <w:tcPr>
            <w:tcW w:w="3619" w:type="dxa"/>
            <w:tcBorders>
              <w:left w:val="single" w:sz="2" w:space="0" w:color="70AD47" w:themeColor="accent6"/>
              <w:bottom w:val="single" w:sz="2" w:space="0" w:color="70AD47" w:themeColor="accent6"/>
            </w:tcBorders>
          </w:tcPr>
          <w:p w14:paraId="29200E15" w14:textId="77777777" w:rsidR="00E20A38" w:rsidRDefault="001633A4">
            <w:pPr>
              <w:pStyle w:val="Contenudetableau"/>
              <w:snapToGrid w:val="0"/>
            </w:pPr>
            <w:hyperlink r:id="rId34">
              <w:r>
                <w:rPr>
                  <w:rStyle w:val="LienInternet"/>
                </w:rPr>
                <w:t>https://www.youtube.com/user/epenser1</w:t>
              </w:r>
            </w:hyperlink>
          </w:p>
        </w:tc>
        <w:tc>
          <w:tcPr>
            <w:tcW w:w="5288" w:type="dxa"/>
            <w:tcBorders>
              <w:left w:val="single" w:sz="2" w:space="0" w:color="70AD47" w:themeColor="accent6"/>
              <w:bottom w:val="single" w:sz="2" w:space="0" w:color="70AD47" w:themeColor="accent6"/>
            </w:tcBorders>
          </w:tcPr>
          <w:p w14:paraId="65A84CB9" w14:textId="77777777" w:rsidR="00E20A38" w:rsidRDefault="001633A4">
            <w:pPr>
              <w:snapToGrid w:val="0"/>
              <w:spacing w:line="200" w:lineRule="atLeast"/>
            </w:pPr>
            <w:r>
              <w:rPr>
                <w:rStyle w:val="LienInternet"/>
                <w:color w:val="000000"/>
                <w:u w:val="none"/>
              </w:rPr>
              <w:t xml:space="preserve">Chaîne youtube de Bruce Benamran qui présente des émissions de </w:t>
            </w:r>
            <w:r>
              <w:t xml:space="preserve">vulgarisation scientifique selon différentes </w:t>
            </w:r>
            <w:r>
              <w:rPr>
                <w:rStyle w:val="LienInternet"/>
                <w:color w:val="000000"/>
                <w:u w:val="none"/>
              </w:rPr>
              <w:t xml:space="preserve"> catégorieser formats de vidéos.</w:t>
            </w:r>
          </w:p>
        </w:tc>
        <w:tc>
          <w:tcPr>
            <w:tcW w:w="2437" w:type="dxa"/>
            <w:tcBorders>
              <w:left w:val="single" w:sz="2" w:space="0" w:color="70AD47" w:themeColor="accent6"/>
              <w:bottom w:val="single" w:sz="2" w:space="0" w:color="70AD47" w:themeColor="accent6"/>
            </w:tcBorders>
          </w:tcPr>
          <w:p w14:paraId="6C8590BA"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72274442" w14:textId="77777777" w:rsidR="00E20A38" w:rsidRDefault="001633A4">
            <w:pPr>
              <w:pStyle w:val="Contenudetableau"/>
              <w:snapToGrid w:val="0"/>
            </w:pPr>
            <w:r>
              <w:t>oui</w:t>
            </w:r>
          </w:p>
        </w:tc>
      </w:tr>
      <w:tr w:rsidR="00E20A38" w14:paraId="241480E9" w14:textId="77777777" w:rsidTr="692A2E55">
        <w:tc>
          <w:tcPr>
            <w:tcW w:w="2605" w:type="dxa"/>
            <w:tcBorders>
              <w:left w:val="single" w:sz="2" w:space="0" w:color="70AD47" w:themeColor="accent6"/>
              <w:bottom w:val="single" w:sz="2" w:space="0" w:color="70AD47" w:themeColor="accent6"/>
            </w:tcBorders>
          </w:tcPr>
          <w:p w14:paraId="102E90F0" w14:textId="77777777" w:rsidR="00E20A38" w:rsidRDefault="001633A4">
            <w:r>
              <w:t xml:space="preserve">Le blob, </w:t>
            </w:r>
            <w:r>
              <w:t>l'extra-media</w:t>
            </w:r>
          </w:p>
        </w:tc>
        <w:tc>
          <w:tcPr>
            <w:tcW w:w="3619" w:type="dxa"/>
            <w:tcBorders>
              <w:left w:val="single" w:sz="2" w:space="0" w:color="70AD47" w:themeColor="accent6"/>
              <w:bottom w:val="single" w:sz="2" w:space="0" w:color="70AD47" w:themeColor="accent6"/>
            </w:tcBorders>
          </w:tcPr>
          <w:p w14:paraId="0F34C36D" w14:textId="77777777" w:rsidR="00E20A38" w:rsidRDefault="001633A4">
            <w:pPr>
              <w:pStyle w:val="Contenudetableau"/>
              <w:snapToGrid w:val="0"/>
            </w:pPr>
            <w:hyperlink r:id="rId35">
              <w:r>
                <w:rPr>
                  <w:rStyle w:val="LienInternet"/>
                </w:rPr>
                <w:t>https://leblob.fr</w:t>
              </w:r>
            </w:hyperlink>
          </w:p>
        </w:tc>
        <w:tc>
          <w:tcPr>
            <w:tcW w:w="5288" w:type="dxa"/>
            <w:tcBorders>
              <w:left w:val="single" w:sz="2" w:space="0" w:color="70AD47" w:themeColor="accent6"/>
              <w:bottom w:val="single" w:sz="2" w:space="0" w:color="70AD47" w:themeColor="accent6"/>
            </w:tcBorders>
          </w:tcPr>
          <w:p w14:paraId="35ECA990" w14:textId="77777777" w:rsidR="00E20A38" w:rsidRDefault="001633A4">
            <w:pPr>
              <w:snapToGrid w:val="0"/>
            </w:pPr>
            <w:r>
              <w:t>Plateforme d’information gratuite proposée par Universcience, l’établissement public qui réunit la Cité des sciences et de l’industrie et le Pa</w:t>
            </w:r>
            <w:r>
              <w:t xml:space="preserve">lais de la découverte, le blob se décline en un magazine en ligne avec un accès à un fonds de plusieurs milliers de vidéos, mais aussi une chaîne YouTube et des comptes Facebook, Twitter et Instagram. </w:t>
            </w:r>
          </w:p>
        </w:tc>
        <w:tc>
          <w:tcPr>
            <w:tcW w:w="2437" w:type="dxa"/>
            <w:tcBorders>
              <w:left w:val="single" w:sz="2" w:space="0" w:color="70AD47" w:themeColor="accent6"/>
              <w:bottom w:val="single" w:sz="2" w:space="0" w:color="70AD47" w:themeColor="accent6"/>
            </w:tcBorders>
          </w:tcPr>
          <w:p w14:paraId="6C0CD305" w14:textId="77777777" w:rsidR="00E20A38" w:rsidRDefault="001633A4">
            <w:pPr>
              <w:pStyle w:val="Contenudetableau"/>
              <w:snapToGrid w:val="0"/>
            </w:pPr>
            <w:r>
              <w:t>Science - actualités</w:t>
            </w:r>
          </w:p>
        </w:tc>
        <w:tc>
          <w:tcPr>
            <w:tcW w:w="1727" w:type="dxa"/>
            <w:tcBorders>
              <w:left w:val="single" w:sz="2" w:space="0" w:color="70AD47" w:themeColor="accent6"/>
              <w:bottom w:val="single" w:sz="2" w:space="0" w:color="70AD47" w:themeColor="accent6"/>
              <w:right w:val="single" w:sz="2" w:space="0" w:color="70AD47" w:themeColor="accent6"/>
            </w:tcBorders>
          </w:tcPr>
          <w:p w14:paraId="7A2C5D9E" w14:textId="77777777" w:rsidR="00E20A38" w:rsidRDefault="001633A4">
            <w:pPr>
              <w:pStyle w:val="Contenudetableau"/>
              <w:snapToGrid w:val="0"/>
            </w:pPr>
            <w:r>
              <w:t>oui</w:t>
            </w:r>
          </w:p>
        </w:tc>
      </w:tr>
      <w:tr w:rsidR="00E20A38" w14:paraId="2D71A2EA" w14:textId="77777777" w:rsidTr="692A2E55">
        <w:tc>
          <w:tcPr>
            <w:tcW w:w="2605" w:type="dxa"/>
            <w:tcBorders>
              <w:left w:val="single" w:sz="2" w:space="0" w:color="70AD47" w:themeColor="accent6"/>
              <w:bottom w:val="single" w:sz="2" w:space="0" w:color="70AD47" w:themeColor="accent6"/>
            </w:tcBorders>
          </w:tcPr>
          <w:p w14:paraId="1AEECCB2" w14:textId="77777777" w:rsidR="00E20A38" w:rsidRDefault="001633A4">
            <w:pPr>
              <w:pStyle w:val="Contenudetableau"/>
              <w:snapToGrid w:val="0"/>
            </w:pPr>
            <w:r>
              <w:t>Kezako</w:t>
            </w:r>
          </w:p>
        </w:tc>
        <w:tc>
          <w:tcPr>
            <w:tcW w:w="3619" w:type="dxa"/>
            <w:tcBorders>
              <w:left w:val="single" w:sz="2" w:space="0" w:color="70AD47" w:themeColor="accent6"/>
              <w:bottom w:val="single" w:sz="2" w:space="0" w:color="70AD47" w:themeColor="accent6"/>
            </w:tcBorders>
          </w:tcPr>
          <w:p w14:paraId="3A17B676" w14:textId="77777777" w:rsidR="00E20A38" w:rsidRDefault="001633A4">
            <w:pPr>
              <w:pStyle w:val="Contenudetableau"/>
              <w:snapToGrid w:val="0"/>
            </w:pPr>
            <w:hyperlink r:id="rId36">
              <w:r>
                <w:rPr>
                  <w:rStyle w:val="LienInternet"/>
                </w:rPr>
                <w:t>http://kezako.unisciel.fr/</w:t>
              </w:r>
            </w:hyperlink>
          </w:p>
        </w:tc>
        <w:tc>
          <w:tcPr>
            <w:tcW w:w="5288" w:type="dxa"/>
            <w:tcBorders>
              <w:left w:val="single" w:sz="2" w:space="0" w:color="70AD47" w:themeColor="accent6"/>
              <w:bottom w:val="single" w:sz="2" w:space="0" w:color="70AD47" w:themeColor="accent6"/>
            </w:tcBorders>
          </w:tcPr>
          <w:p w14:paraId="7FD10E83" w14:textId="77777777" w:rsidR="00E20A38" w:rsidRDefault="001633A4">
            <w:pPr>
              <w:pStyle w:val="Contenudetableau"/>
              <w:snapToGrid w:val="0"/>
            </w:pPr>
            <w:r>
              <w:t xml:space="preserve">Proposé par </w:t>
            </w:r>
            <w:r>
              <w:t>Daniel Hennequin, physicien, chercheur au CNRS, au sein du laboratoire de Physique des Lasers, Atomes et Molécules (Laboratoire PhLAM), Kezako est une sé</w:t>
            </w:r>
            <w:r>
              <w:t>rie web au format so</w:t>
            </w:r>
            <w:r>
              <w:t>urt et détendu qui répond aux questions de science que toute le monde peut se poser au quotidien.</w:t>
            </w:r>
          </w:p>
          <w:p w14:paraId="2908EB2C" w14:textId="77777777" w:rsidR="00E20A38" w:rsidRDefault="00E20A38">
            <w:pPr>
              <w:pStyle w:val="Corpsdetexte"/>
            </w:pPr>
          </w:p>
        </w:tc>
        <w:tc>
          <w:tcPr>
            <w:tcW w:w="2437" w:type="dxa"/>
            <w:tcBorders>
              <w:left w:val="single" w:sz="2" w:space="0" w:color="70AD47" w:themeColor="accent6"/>
              <w:bottom w:val="single" w:sz="2" w:space="0" w:color="70AD47" w:themeColor="accent6"/>
            </w:tcBorders>
          </w:tcPr>
          <w:p w14:paraId="05EBB5D4"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0C2A9F5A" w14:textId="77777777" w:rsidR="00E20A38" w:rsidRDefault="001633A4">
            <w:pPr>
              <w:pStyle w:val="Contenudetableau"/>
              <w:snapToGrid w:val="0"/>
            </w:pPr>
            <w:r>
              <w:t>oui</w:t>
            </w:r>
          </w:p>
        </w:tc>
      </w:tr>
      <w:tr w:rsidR="00E20A38" w14:paraId="2B3D0687" w14:textId="77777777" w:rsidTr="692A2E55">
        <w:tc>
          <w:tcPr>
            <w:tcW w:w="13949" w:type="dxa"/>
            <w:gridSpan w:val="4"/>
            <w:tcBorders>
              <w:left w:val="single" w:sz="2" w:space="0" w:color="70AD47" w:themeColor="accent6"/>
              <w:bottom w:val="single" w:sz="2" w:space="0" w:color="70AD47" w:themeColor="accent6"/>
            </w:tcBorders>
          </w:tcPr>
          <w:p w14:paraId="3AD57125" w14:textId="77777777" w:rsidR="00E20A38" w:rsidRDefault="001633A4">
            <w:pPr>
              <w:pStyle w:val="Contenudetableau"/>
              <w:snapToGrid w:val="0"/>
              <w:jc w:val="center"/>
              <w:rPr>
                <w:b/>
                <w:bCs/>
                <w:u w:val="single"/>
              </w:rPr>
            </w:pPr>
            <w:r>
              <w:rPr>
                <w:b/>
                <w:bCs/>
                <w:u w:val="single"/>
              </w:rPr>
              <w:t>ALLER PLUS LOIN</w:t>
            </w:r>
          </w:p>
          <w:p w14:paraId="121FD38A" w14:textId="77777777" w:rsidR="00E20A38" w:rsidRDefault="00E20A38">
            <w:pPr>
              <w:pStyle w:val="Contenudetableau"/>
              <w:snapToGrid w:val="0"/>
              <w:jc w:val="center"/>
              <w:rPr>
                <w:b/>
                <w:bCs/>
                <w:u w:val="single"/>
              </w:rPr>
            </w:pPr>
          </w:p>
        </w:tc>
        <w:tc>
          <w:tcPr>
            <w:tcW w:w="1727" w:type="dxa"/>
            <w:tcBorders>
              <w:left w:val="single" w:sz="2" w:space="0" w:color="70AD47" w:themeColor="accent6"/>
              <w:bottom w:val="single" w:sz="2" w:space="0" w:color="70AD47" w:themeColor="accent6"/>
              <w:right w:val="single" w:sz="2" w:space="0" w:color="70AD47" w:themeColor="accent6"/>
            </w:tcBorders>
          </w:tcPr>
          <w:p w14:paraId="1FE2DD96" w14:textId="77777777" w:rsidR="00E20A38" w:rsidRDefault="00E20A38">
            <w:pPr>
              <w:pStyle w:val="Contenudetableau"/>
              <w:snapToGrid w:val="0"/>
              <w:jc w:val="center"/>
              <w:rPr>
                <w:b/>
                <w:bCs/>
                <w:u w:val="single"/>
              </w:rPr>
            </w:pPr>
          </w:p>
        </w:tc>
      </w:tr>
      <w:tr w:rsidR="00E20A38" w14:paraId="45C621DD" w14:textId="77777777" w:rsidTr="692A2E55">
        <w:tc>
          <w:tcPr>
            <w:tcW w:w="2605" w:type="dxa"/>
            <w:tcBorders>
              <w:left w:val="single" w:sz="2" w:space="0" w:color="70AD47" w:themeColor="accent6"/>
              <w:bottom w:val="single" w:sz="2" w:space="0" w:color="70AD47" w:themeColor="accent6"/>
            </w:tcBorders>
          </w:tcPr>
          <w:p w14:paraId="761661CB" w14:textId="77777777" w:rsidR="00E20A38" w:rsidRDefault="001633A4">
            <w:pPr>
              <w:pStyle w:val="Contenudetableau"/>
              <w:snapToGrid w:val="0"/>
            </w:pPr>
            <w:r>
              <w:t>Sagascience</w:t>
            </w:r>
          </w:p>
        </w:tc>
        <w:tc>
          <w:tcPr>
            <w:tcW w:w="3619" w:type="dxa"/>
            <w:tcBorders>
              <w:left w:val="single" w:sz="2" w:space="0" w:color="70AD47" w:themeColor="accent6"/>
              <w:bottom w:val="single" w:sz="2" w:space="0" w:color="70AD47" w:themeColor="accent6"/>
            </w:tcBorders>
          </w:tcPr>
          <w:p w14:paraId="2753F07A" w14:textId="77777777" w:rsidR="00E20A38" w:rsidRDefault="001633A4">
            <w:pPr>
              <w:pStyle w:val="Contenudetableau"/>
              <w:snapToGrid w:val="0"/>
            </w:pPr>
            <w:r>
              <w:t>http://sagascience.cnrs.fr/</w:t>
            </w:r>
          </w:p>
        </w:tc>
        <w:tc>
          <w:tcPr>
            <w:tcW w:w="5288" w:type="dxa"/>
            <w:tcBorders>
              <w:left w:val="single" w:sz="2" w:space="0" w:color="70AD47" w:themeColor="accent6"/>
              <w:bottom w:val="single" w:sz="2" w:space="0" w:color="70AD47" w:themeColor="accent6"/>
            </w:tcBorders>
          </w:tcPr>
          <w:p w14:paraId="4C3AF03A" w14:textId="77777777" w:rsidR="00E20A38" w:rsidRDefault="001633A4">
            <w:pPr>
              <w:snapToGrid w:val="0"/>
            </w:pPr>
            <w:r>
              <w:rPr>
                <w:rStyle w:val="LienInternet"/>
                <w:color w:val="000000"/>
                <w:u w:val="none"/>
              </w:rPr>
              <w:t xml:space="preserve">Une collection de dossiers thématiques et d'animations multimédias produits par le </w:t>
            </w:r>
            <w:r>
              <w:rPr>
                <w:rStyle w:val="LienInternet"/>
                <w:color w:val="000000"/>
                <w:u w:val="none"/>
              </w:rPr>
              <w:t>CNRS</w:t>
            </w:r>
          </w:p>
        </w:tc>
        <w:tc>
          <w:tcPr>
            <w:tcW w:w="2437" w:type="dxa"/>
            <w:tcBorders>
              <w:left w:val="single" w:sz="2" w:space="0" w:color="70AD47" w:themeColor="accent6"/>
              <w:bottom w:val="single" w:sz="2" w:space="0" w:color="70AD47" w:themeColor="accent6"/>
            </w:tcBorders>
          </w:tcPr>
          <w:p w14:paraId="27357532" w14:textId="77777777" w:rsidR="00E20A38" w:rsidRDefault="00E20A38">
            <w:pPr>
              <w:pStyle w:val="Contenudetableau"/>
              <w:snapToGrid w:val="0"/>
            </w:pPr>
          </w:p>
        </w:tc>
        <w:tc>
          <w:tcPr>
            <w:tcW w:w="1727" w:type="dxa"/>
            <w:tcBorders>
              <w:left w:val="single" w:sz="2" w:space="0" w:color="70AD47" w:themeColor="accent6"/>
              <w:bottom w:val="single" w:sz="2" w:space="0" w:color="70AD47" w:themeColor="accent6"/>
              <w:right w:val="single" w:sz="2" w:space="0" w:color="70AD47" w:themeColor="accent6"/>
            </w:tcBorders>
          </w:tcPr>
          <w:p w14:paraId="68C6170F" w14:textId="77777777" w:rsidR="00E20A38" w:rsidRDefault="001633A4">
            <w:pPr>
              <w:pStyle w:val="Contenudetableau"/>
              <w:snapToGrid w:val="0"/>
            </w:pPr>
            <w:r>
              <w:t>oui</w:t>
            </w:r>
          </w:p>
        </w:tc>
      </w:tr>
      <w:tr w:rsidR="00E20A38" w14:paraId="645AE8DC" w14:textId="77777777" w:rsidTr="692A2E55">
        <w:tc>
          <w:tcPr>
            <w:tcW w:w="2605" w:type="dxa"/>
            <w:tcBorders>
              <w:left w:val="single" w:sz="2" w:space="0" w:color="70AD47" w:themeColor="accent6"/>
              <w:bottom w:val="single" w:sz="2" w:space="0" w:color="70AD47" w:themeColor="accent6"/>
            </w:tcBorders>
          </w:tcPr>
          <w:p w14:paraId="599A89A0" w14:textId="77777777" w:rsidR="00E20A38" w:rsidRDefault="001633A4">
            <w:pPr>
              <w:pStyle w:val="Contenudetableau"/>
              <w:snapToGrid w:val="0"/>
            </w:pPr>
            <w:r>
              <w:t>Banque des savoirs</w:t>
            </w:r>
          </w:p>
          <w:p w14:paraId="07F023C8" w14:textId="77777777" w:rsidR="00E20A38" w:rsidRDefault="00E20A38">
            <w:pPr>
              <w:pStyle w:val="Contenudetableau"/>
              <w:snapToGrid w:val="0"/>
              <w:rPr>
                <w:sz w:val="16"/>
                <w:szCs w:val="16"/>
              </w:rPr>
            </w:pPr>
          </w:p>
        </w:tc>
        <w:tc>
          <w:tcPr>
            <w:tcW w:w="3619" w:type="dxa"/>
            <w:tcBorders>
              <w:left w:val="single" w:sz="2" w:space="0" w:color="70AD47" w:themeColor="accent6"/>
              <w:bottom w:val="single" w:sz="2" w:space="0" w:color="70AD47" w:themeColor="accent6"/>
            </w:tcBorders>
          </w:tcPr>
          <w:p w14:paraId="097E86F0" w14:textId="77777777" w:rsidR="00E20A38" w:rsidRDefault="001633A4">
            <w:pPr>
              <w:pStyle w:val="Contenudetableau"/>
              <w:snapToGrid w:val="0"/>
            </w:pPr>
            <w:hyperlink r:id="rId37">
              <w:r>
                <w:rPr>
                  <w:rStyle w:val="LienInternet"/>
                </w:rPr>
                <w:t>http://www.savoirs.essonne.fr/</w:t>
              </w:r>
            </w:hyperlink>
          </w:p>
          <w:p w14:paraId="4BDB5498" w14:textId="77777777" w:rsidR="00E20A38" w:rsidRDefault="00E20A38">
            <w:pPr>
              <w:pStyle w:val="Contenudetableau"/>
              <w:snapToGrid w:val="0"/>
            </w:pPr>
          </w:p>
        </w:tc>
        <w:tc>
          <w:tcPr>
            <w:tcW w:w="5288" w:type="dxa"/>
            <w:tcBorders>
              <w:left w:val="single" w:sz="2" w:space="0" w:color="70AD47" w:themeColor="accent6"/>
              <w:bottom w:val="single" w:sz="2" w:space="0" w:color="70AD47" w:themeColor="accent6"/>
            </w:tcBorders>
          </w:tcPr>
          <w:p w14:paraId="20F40024" w14:textId="77777777" w:rsidR="00E20A38" w:rsidRDefault="001633A4">
            <w:pPr>
              <w:autoSpaceDE w:val="0"/>
              <w:snapToGrid w:val="0"/>
              <w:jc w:val="both"/>
              <w:rPr>
                <w:rFonts w:eastAsia="Arial" w:cs="Arial"/>
                <w:color w:val="000000"/>
              </w:rPr>
            </w:pPr>
            <w:r>
              <w:rPr>
                <w:rFonts w:eastAsia="Arial" w:cs="Arial"/>
                <w:color w:val="000000"/>
              </w:rPr>
              <w:t xml:space="preserve">La Banque des savoirs, créée par le Conseil général de l'Essonne, est un site de vulgarisation scientifique et technique pour le grand public. </w:t>
            </w:r>
            <w:r>
              <w:rPr>
                <w:rFonts w:eastAsia="Arial" w:cs="Arial"/>
                <w:color w:val="000000"/>
              </w:rPr>
              <w:t>Il propose des dossiers expertisés par des chercheurs reconnus, des portraits d'experts et un espace junior présentant des contenus dédiés aux collégiens.</w:t>
            </w:r>
          </w:p>
          <w:p w14:paraId="2916C19D" w14:textId="77777777" w:rsidR="00E20A38" w:rsidRDefault="00E20A38">
            <w:pPr>
              <w:autoSpaceDE w:val="0"/>
              <w:snapToGrid w:val="0"/>
              <w:jc w:val="both"/>
              <w:rPr>
                <w:rFonts w:eastAsia="Arial" w:cs="Arial"/>
                <w:color w:val="000000"/>
              </w:rPr>
            </w:pPr>
          </w:p>
        </w:tc>
        <w:tc>
          <w:tcPr>
            <w:tcW w:w="2437" w:type="dxa"/>
            <w:tcBorders>
              <w:left w:val="single" w:sz="2" w:space="0" w:color="70AD47" w:themeColor="accent6"/>
              <w:bottom w:val="single" w:sz="2" w:space="0" w:color="70AD47" w:themeColor="accent6"/>
            </w:tcBorders>
          </w:tcPr>
          <w:p w14:paraId="544795B3"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3A6FBFEB" w14:textId="77777777" w:rsidR="00E20A38" w:rsidRDefault="001633A4">
            <w:pPr>
              <w:pStyle w:val="Contenudetableau"/>
              <w:snapToGrid w:val="0"/>
            </w:pPr>
            <w:r>
              <w:t>oui</w:t>
            </w:r>
          </w:p>
        </w:tc>
      </w:tr>
      <w:tr w:rsidR="00E20A38" w14:paraId="7A05785B" w14:textId="77777777" w:rsidTr="692A2E55">
        <w:tc>
          <w:tcPr>
            <w:tcW w:w="2605" w:type="dxa"/>
            <w:tcBorders>
              <w:left w:val="single" w:sz="2" w:space="0" w:color="70AD47" w:themeColor="accent6"/>
              <w:bottom w:val="single" w:sz="2" w:space="0" w:color="70AD47" w:themeColor="accent6"/>
            </w:tcBorders>
          </w:tcPr>
          <w:p w14:paraId="6C0F86D9" w14:textId="77777777" w:rsidR="00E20A38" w:rsidRDefault="001633A4">
            <w:pPr>
              <w:snapToGrid w:val="0"/>
              <w:jc w:val="both"/>
            </w:pPr>
            <w:r>
              <w:t>Espace des sciences</w:t>
            </w:r>
          </w:p>
          <w:p w14:paraId="74869460" w14:textId="77777777" w:rsidR="00E20A38" w:rsidRDefault="00E20A38">
            <w:pPr>
              <w:snapToGrid w:val="0"/>
              <w:jc w:val="both"/>
              <w:rPr>
                <w:sz w:val="16"/>
                <w:szCs w:val="16"/>
              </w:rPr>
            </w:pPr>
          </w:p>
        </w:tc>
        <w:tc>
          <w:tcPr>
            <w:tcW w:w="3619" w:type="dxa"/>
            <w:tcBorders>
              <w:left w:val="single" w:sz="2" w:space="0" w:color="70AD47" w:themeColor="accent6"/>
              <w:bottom w:val="single" w:sz="2" w:space="0" w:color="70AD47" w:themeColor="accent6"/>
            </w:tcBorders>
          </w:tcPr>
          <w:p w14:paraId="1306D452" w14:textId="77777777" w:rsidR="00E20A38" w:rsidRDefault="001633A4">
            <w:pPr>
              <w:pStyle w:val="Contenudetableau"/>
              <w:snapToGrid w:val="0"/>
            </w:pPr>
            <w:hyperlink r:id="rId38">
              <w:r>
                <w:rPr>
                  <w:rStyle w:val="LienInternet"/>
                </w:rPr>
                <w:t>http://www.espa</w:t>
              </w:r>
              <w:r>
                <w:rPr>
                  <w:rStyle w:val="LienInternet"/>
                </w:rPr>
                <w:t>ce-</w:t>
              </w:r>
            </w:hyperlink>
            <w:hyperlink r:id="rId39">
              <w:r>
                <w:rPr>
                  <w:rStyle w:val="LienInternet"/>
                </w:rPr>
                <w:t>sciences.org/conferences/revoir-</w:t>
              </w:r>
            </w:hyperlink>
            <w:hyperlink r:id="rId40">
              <w:r>
                <w:rPr>
                  <w:rStyle w:val="LienInternet"/>
                </w:rPr>
                <w:t>une-conference</w:t>
              </w:r>
            </w:hyperlink>
          </w:p>
          <w:p w14:paraId="187F57B8" w14:textId="77777777" w:rsidR="00E20A38" w:rsidRDefault="00E20A38">
            <w:pPr>
              <w:snapToGrid w:val="0"/>
              <w:jc w:val="both"/>
              <w:rPr>
                <w:rStyle w:val="LienInternet"/>
              </w:rPr>
            </w:pPr>
          </w:p>
        </w:tc>
        <w:tc>
          <w:tcPr>
            <w:tcW w:w="5288" w:type="dxa"/>
            <w:tcBorders>
              <w:left w:val="single" w:sz="2" w:space="0" w:color="70AD47" w:themeColor="accent6"/>
              <w:bottom w:val="single" w:sz="2" w:space="0" w:color="70AD47" w:themeColor="accent6"/>
            </w:tcBorders>
          </w:tcPr>
          <w:p w14:paraId="641846F2" w14:textId="77777777" w:rsidR="00E20A38" w:rsidRDefault="001633A4">
            <w:pPr>
              <w:snapToGrid w:val="0"/>
              <w:jc w:val="both"/>
            </w:pPr>
            <w:r>
              <w:rPr>
                <w:rStyle w:val="LienInternet"/>
                <w:color w:val="000000"/>
                <w:u w:val="none"/>
              </w:rPr>
              <w:t xml:space="preserve">Créé en 1984 à Rennes, l'Espace des sciences est un centre régional de culture scientifique, technique </w:t>
            </w:r>
            <w:r>
              <w:rPr>
                <w:rStyle w:val="LienInternet"/>
                <w:color w:val="000000"/>
                <w:u w:val="none"/>
              </w:rPr>
              <w:t xml:space="preserve">et industrielle. Parmi ses nombreuses actions de vulgarisation scientifique, il organise des conférences </w:t>
            </w:r>
            <w:r>
              <w:rPr>
                <w:rStyle w:val="LienInternet"/>
                <w:i/>
                <w:iCs/>
                <w:color w:val="000000"/>
                <w:u w:val="none"/>
              </w:rPr>
              <w:t>Les mardis de l'Espace des sciences</w:t>
            </w:r>
            <w:r>
              <w:rPr>
                <w:rStyle w:val="LienInternet"/>
                <w:color w:val="000000"/>
                <w:u w:val="none"/>
              </w:rPr>
              <w:t xml:space="preserve"> qui sont ensuite consultables en ligne sur son site Internet.</w:t>
            </w:r>
          </w:p>
          <w:p w14:paraId="54738AF4" w14:textId="77777777" w:rsidR="00E20A38" w:rsidRDefault="00E20A38">
            <w:pPr>
              <w:snapToGrid w:val="0"/>
              <w:jc w:val="both"/>
              <w:rPr>
                <w:rStyle w:val="LienInternet"/>
                <w:color w:val="000000"/>
                <w:u w:val="none"/>
              </w:rPr>
            </w:pPr>
          </w:p>
        </w:tc>
        <w:tc>
          <w:tcPr>
            <w:tcW w:w="2437" w:type="dxa"/>
            <w:tcBorders>
              <w:left w:val="single" w:sz="2" w:space="0" w:color="70AD47" w:themeColor="accent6"/>
              <w:bottom w:val="single" w:sz="2" w:space="0" w:color="70AD47" w:themeColor="accent6"/>
            </w:tcBorders>
          </w:tcPr>
          <w:p w14:paraId="75A5309E"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07AC5522" w14:textId="77777777" w:rsidR="00E20A38" w:rsidRDefault="001633A4">
            <w:pPr>
              <w:pStyle w:val="Contenudetableau"/>
              <w:snapToGrid w:val="0"/>
            </w:pPr>
            <w:r>
              <w:t>oui</w:t>
            </w:r>
          </w:p>
        </w:tc>
      </w:tr>
      <w:tr w:rsidR="00E20A38" w14:paraId="4585E532" w14:textId="77777777" w:rsidTr="692A2E55">
        <w:tc>
          <w:tcPr>
            <w:tcW w:w="2605" w:type="dxa"/>
            <w:tcBorders>
              <w:left w:val="single" w:sz="2" w:space="0" w:color="70AD47" w:themeColor="accent6"/>
              <w:bottom w:val="single" w:sz="2" w:space="0" w:color="70AD47" w:themeColor="accent6"/>
            </w:tcBorders>
          </w:tcPr>
          <w:p w14:paraId="539E5B75" w14:textId="77777777" w:rsidR="00E20A38" w:rsidRDefault="001633A4">
            <w:pPr>
              <w:pStyle w:val="Contenudetableau"/>
              <w:snapToGrid w:val="0"/>
            </w:pPr>
            <w:r>
              <w:t xml:space="preserve">Conférences de la Cité des Sciences </w:t>
            </w:r>
          </w:p>
        </w:tc>
        <w:tc>
          <w:tcPr>
            <w:tcW w:w="3619" w:type="dxa"/>
            <w:tcBorders>
              <w:left w:val="single" w:sz="2" w:space="0" w:color="70AD47" w:themeColor="accent6"/>
              <w:bottom w:val="single" w:sz="2" w:space="0" w:color="70AD47" w:themeColor="accent6"/>
            </w:tcBorders>
          </w:tcPr>
          <w:p w14:paraId="6C158ECC" w14:textId="77777777" w:rsidR="00E20A38" w:rsidRDefault="001633A4">
            <w:pPr>
              <w:pStyle w:val="Contenudetableau"/>
              <w:snapToGrid w:val="0"/>
            </w:pPr>
            <w:hyperlink r:id="rId41">
              <w:r>
                <w:rPr>
                  <w:rStyle w:val="LienInternet"/>
                </w:rPr>
                <w:t>http://www.cite-sciences.fr/fr/ressources/conferences-en-ligne/</w:t>
              </w:r>
            </w:hyperlink>
          </w:p>
        </w:tc>
        <w:tc>
          <w:tcPr>
            <w:tcW w:w="5288" w:type="dxa"/>
            <w:tcBorders>
              <w:left w:val="single" w:sz="2" w:space="0" w:color="70AD47" w:themeColor="accent6"/>
              <w:bottom w:val="single" w:sz="2" w:space="0" w:color="70AD47" w:themeColor="accent6"/>
            </w:tcBorders>
          </w:tcPr>
          <w:p w14:paraId="697DA369" w14:textId="77777777" w:rsidR="00E20A38" w:rsidRDefault="001633A4">
            <w:pPr>
              <w:pStyle w:val="Contenudetableau"/>
              <w:snapToGrid w:val="0"/>
            </w:pPr>
            <w:r>
              <w:rPr>
                <w:rStyle w:val="Accentuationforte"/>
                <w:b w:val="0"/>
                <w:bCs w:val="0"/>
              </w:rPr>
              <w:t>Voir, revoir, ou écouter les conférences de la Cité des sciences et de l'industrie et du Palais de la découvert</w:t>
            </w:r>
            <w:r>
              <w:rPr>
                <w:rStyle w:val="Accentuationforte"/>
                <w:b w:val="0"/>
                <w:bCs w:val="0"/>
              </w:rPr>
              <w:t>e de la saison en cours ou des saisons précédentes.</w:t>
            </w:r>
            <w:r>
              <w:t xml:space="preserve"> </w:t>
            </w:r>
          </w:p>
        </w:tc>
        <w:tc>
          <w:tcPr>
            <w:tcW w:w="2437" w:type="dxa"/>
            <w:tcBorders>
              <w:left w:val="single" w:sz="2" w:space="0" w:color="70AD47" w:themeColor="accent6"/>
              <w:bottom w:val="single" w:sz="2" w:space="0" w:color="70AD47" w:themeColor="accent6"/>
            </w:tcBorders>
          </w:tcPr>
          <w:p w14:paraId="1A3137DB"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0031CB5A" w14:textId="77777777" w:rsidR="00E20A38" w:rsidRDefault="001633A4">
            <w:pPr>
              <w:pStyle w:val="Contenudetableau"/>
              <w:snapToGrid w:val="0"/>
            </w:pPr>
            <w:r>
              <w:t>oui</w:t>
            </w:r>
          </w:p>
        </w:tc>
      </w:tr>
      <w:tr w:rsidR="00E20A38" w14:paraId="01B9EA1C" w14:textId="77777777" w:rsidTr="692A2E55">
        <w:tc>
          <w:tcPr>
            <w:tcW w:w="2605" w:type="dxa"/>
            <w:tcBorders>
              <w:left w:val="single" w:sz="2" w:space="0" w:color="70AD47" w:themeColor="accent6"/>
              <w:bottom w:val="single" w:sz="2" w:space="0" w:color="70AD47" w:themeColor="accent6"/>
            </w:tcBorders>
          </w:tcPr>
          <w:p w14:paraId="35904617" w14:textId="77777777" w:rsidR="00E20A38" w:rsidRDefault="001633A4">
            <w:r>
              <w:t xml:space="preserve">Khan Academy </w:t>
            </w:r>
          </w:p>
          <w:p w14:paraId="46ABBD8F" w14:textId="77777777" w:rsidR="00E20A38" w:rsidRDefault="00E20A38">
            <w:pPr>
              <w:rPr>
                <w:sz w:val="16"/>
                <w:szCs w:val="16"/>
              </w:rPr>
            </w:pPr>
          </w:p>
        </w:tc>
        <w:tc>
          <w:tcPr>
            <w:tcW w:w="3619" w:type="dxa"/>
            <w:tcBorders>
              <w:left w:val="single" w:sz="2" w:space="0" w:color="70AD47" w:themeColor="accent6"/>
              <w:bottom w:val="single" w:sz="2" w:space="0" w:color="70AD47" w:themeColor="accent6"/>
            </w:tcBorders>
          </w:tcPr>
          <w:p w14:paraId="7FBA99C0" w14:textId="77777777" w:rsidR="00E20A38" w:rsidRDefault="001633A4">
            <w:pPr>
              <w:pStyle w:val="Contenudetableau"/>
              <w:snapToGrid w:val="0"/>
            </w:pPr>
            <w:hyperlink r:id="rId42">
              <w:r>
                <w:rPr>
                  <w:rStyle w:val="LienInternet"/>
                </w:rPr>
                <w:t>http://www.khan-academy.fr/</w:t>
              </w:r>
            </w:hyperlink>
          </w:p>
        </w:tc>
        <w:tc>
          <w:tcPr>
            <w:tcW w:w="5288" w:type="dxa"/>
            <w:tcBorders>
              <w:left w:val="single" w:sz="2" w:space="0" w:color="70AD47" w:themeColor="accent6"/>
              <w:bottom w:val="single" w:sz="2" w:space="0" w:color="70AD47" w:themeColor="accent6"/>
            </w:tcBorders>
          </w:tcPr>
          <w:p w14:paraId="79BE9BD9" w14:textId="77777777" w:rsidR="00E20A38" w:rsidRDefault="001633A4">
            <w:pPr>
              <w:pStyle w:val="Contenudetableau"/>
            </w:pPr>
            <w:r>
              <w:rPr>
                <w:color w:val="000000"/>
              </w:rPr>
              <w:t>Voici la version française de la Khan Academy, organisation à but non lucratif ayant pour mission de</w:t>
            </w:r>
            <w:r>
              <w:rPr>
                <w:color w:val="000000"/>
              </w:rPr>
              <w:t xml:space="preserve"> donner accès à l'enseignement mathématique gratuit pour tous, à travers le monde. Vous y trouverez des leçons vidéo en ligne d'arithmétique, pré-algèbre et géométrie, un tableau de correspondance des leçons avec le niveau scolaire, pour apprendre (primair</w:t>
            </w:r>
            <w:r>
              <w:rPr>
                <w:color w:val="000000"/>
              </w:rPr>
              <w:t>e et collège)... ou ré-apprendre les mathématiques.</w:t>
            </w:r>
          </w:p>
        </w:tc>
        <w:tc>
          <w:tcPr>
            <w:tcW w:w="2437" w:type="dxa"/>
            <w:tcBorders>
              <w:left w:val="single" w:sz="2" w:space="0" w:color="70AD47" w:themeColor="accent6"/>
              <w:bottom w:val="single" w:sz="2" w:space="0" w:color="70AD47" w:themeColor="accent6"/>
            </w:tcBorders>
          </w:tcPr>
          <w:p w14:paraId="05355E03" w14:textId="77777777" w:rsidR="00E20A38" w:rsidRDefault="001633A4">
            <w:pPr>
              <w:pStyle w:val="Contenudetableau"/>
              <w:snapToGrid w:val="0"/>
            </w:pPr>
            <w:r>
              <w:t>Science - mathématiques</w:t>
            </w:r>
          </w:p>
        </w:tc>
        <w:tc>
          <w:tcPr>
            <w:tcW w:w="1727" w:type="dxa"/>
            <w:tcBorders>
              <w:left w:val="single" w:sz="2" w:space="0" w:color="70AD47" w:themeColor="accent6"/>
              <w:bottom w:val="single" w:sz="2" w:space="0" w:color="70AD47" w:themeColor="accent6"/>
              <w:right w:val="single" w:sz="2" w:space="0" w:color="70AD47" w:themeColor="accent6"/>
            </w:tcBorders>
          </w:tcPr>
          <w:p w14:paraId="6ECDAC71" w14:textId="77777777" w:rsidR="00E20A38" w:rsidRDefault="001633A4">
            <w:pPr>
              <w:pStyle w:val="Contenudetableau"/>
              <w:snapToGrid w:val="0"/>
            </w:pPr>
            <w:r>
              <w:t>oui</w:t>
            </w:r>
          </w:p>
        </w:tc>
      </w:tr>
      <w:tr w:rsidR="00E20A38" w14:paraId="1CF3F3F1" w14:textId="77777777" w:rsidTr="692A2E55">
        <w:tc>
          <w:tcPr>
            <w:tcW w:w="2605" w:type="dxa"/>
            <w:tcBorders>
              <w:left w:val="single" w:sz="2" w:space="0" w:color="70AD47" w:themeColor="accent6"/>
              <w:bottom w:val="single" w:sz="2" w:space="0" w:color="70AD47" w:themeColor="accent6"/>
            </w:tcBorders>
          </w:tcPr>
          <w:p w14:paraId="17077AE2" w14:textId="77777777" w:rsidR="00E20A38" w:rsidRDefault="001633A4">
            <w:pPr>
              <w:pStyle w:val="Contenudetableau"/>
              <w:snapToGrid w:val="0"/>
            </w:pPr>
            <w:r>
              <w:t>Unisciel</w:t>
            </w:r>
          </w:p>
        </w:tc>
        <w:tc>
          <w:tcPr>
            <w:tcW w:w="3619" w:type="dxa"/>
            <w:tcBorders>
              <w:left w:val="single" w:sz="2" w:space="0" w:color="70AD47" w:themeColor="accent6"/>
              <w:bottom w:val="single" w:sz="2" w:space="0" w:color="70AD47" w:themeColor="accent6"/>
            </w:tcBorders>
          </w:tcPr>
          <w:p w14:paraId="1A846562" w14:textId="77777777" w:rsidR="00E20A38" w:rsidRDefault="001633A4">
            <w:pPr>
              <w:pStyle w:val="Contenudetableau"/>
              <w:snapToGrid w:val="0"/>
            </w:pPr>
            <w:hyperlink r:id="rId43">
              <w:r>
                <w:rPr>
                  <w:rStyle w:val="LienInternet"/>
                </w:rPr>
                <w:t>http://www.unisciel.fr/</w:t>
              </w:r>
            </w:hyperlink>
          </w:p>
        </w:tc>
        <w:tc>
          <w:tcPr>
            <w:tcW w:w="5288" w:type="dxa"/>
            <w:tcBorders>
              <w:left w:val="single" w:sz="2" w:space="0" w:color="70AD47" w:themeColor="accent6"/>
              <w:bottom w:val="single" w:sz="2" w:space="0" w:color="70AD47" w:themeColor="accent6"/>
            </w:tcBorders>
          </w:tcPr>
          <w:p w14:paraId="5A8FF60A" w14:textId="77777777" w:rsidR="00E20A38" w:rsidRDefault="001633A4">
            <w:pPr>
              <w:snapToGrid w:val="0"/>
            </w:pPr>
            <w:r>
              <w:rPr>
                <w:rStyle w:val="LienInternet"/>
                <w:color w:val="000000"/>
                <w:u w:val="none"/>
              </w:rPr>
              <w:t xml:space="preserve">UNIversité des SCIences En Ligne </w:t>
            </w:r>
            <w:r>
              <w:t xml:space="preserve">est l'une des sept universités numériques thématiques françaises. </w:t>
            </w:r>
            <w:r>
              <w:t xml:space="preserve">Elle est consacrée aux disciplines scientifiques, propose des ressources ouvertes à tous et cible des usages par les étudiants, les enseignants, les établissements ou le grand public. </w:t>
            </w:r>
          </w:p>
        </w:tc>
        <w:tc>
          <w:tcPr>
            <w:tcW w:w="2437" w:type="dxa"/>
            <w:tcBorders>
              <w:left w:val="single" w:sz="2" w:space="0" w:color="70AD47" w:themeColor="accent6"/>
              <w:bottom w:val="single" w:sz="2" w:space="0" w:color="70AD47" w:themeColor="accent6"/>
            </w:tcBorders>
          </w:tcPr>
          <w:p w14:paraId="06BBA33E" w14:textId="77777777" w:rsidR="00E20A38" w:rsidRDefault="00E20A38">
            <w:pPr>
              <w:pStyle w:val="Contenudetableau"/>
              <w:snapToGrid w:val="0"/>
            </w:pPr>
          </w:p>
        </w:tc>
        <w:tc>
          <w:tcPr>
            <w:tcW w:w="1727" w:type="dxa"/>
            <w:tcBorders>
              <w:left w:val="single" w:sz="2" w:space="0" w:color="70AD47" w:themeColor="accent6"/>
              <w:bottom w:val="single" w:sz="2" w:space="0" w:color="70AD47" w:themeColor="accent6"/>
              <w:right w:val="single" w:sz="2" w:space="0" w:color="70AD47" w:themeColor="accent6"/>
            </w:tcBorders>
          </w:tcPr>
          <w:p w14:paraId="31216793" w14:textId="77777777" w:rsidR="00E20A38" w:rsidRDefault="001633A4">
            <w:pPr>
              <w:pStyle w:val="Contenudetableau"/>
              <w:snapToGrid w:val="0"/>
            </w:pPr>
            <w:r>
              <w:t>oui</w:t>
            </w:r>
          </w:p>
        </w:tc>
      </w:tr>
      <w:tr w:rsidR="00E20A38" w14:paraId="34A85D24" w14:textId="77777777" w:rsidTr="692A2E55">
        <w:tc>
          <w:tcPr>
            <w:tcW w:w="2605" w:type="dxa"/>
            <w:tcBorders>
              <w:left w:val="single" w:sz="2" w:space="0" w:color="70AD47" w:themeColor="accent6"/>
              <w:bottom w:val="single" w:sz="2" w:space="0" w:color="70AD47" w:themeColor="accent6"/>
            </w:tcBorders>
          </w:tcPr>
          <w:p w14:paraId="1BF6FD35" w14:textId="77777777" w:rsidR="00E20A38" w:rsidRDefault="001633A4">
            <w:r>
              <w:t>Ministère de lʼEnseignement supérieur, de la Recherche et de lʼIn</w:t>
            </w:r>
            <w:r>
              <w:t>novation</w:t>
            </w:r>
          </w:p>
        </w:tc>
        <w:tc>
          <w:tcPr>
            <w:tcW w:w="3619" w:type="dxa"/>
            <w:tcBorders>
              <w:left w:val="single" w:sz="2" w:space="0" w:color="70AD47" w:themeColor="accent6"/>
              <w:bottom w:val="single" w:sz="2" w:space="0" w:color="70AD47" w:themeColor="accent6"/>
            </w:tcBorders>
          </w:tcPr>
          <w:p w14:paraId="6564CFCB" w14:textId="77777777" w:rsidR="00E20A38" w:rsidRDefault="001633A4">
            <w:pPr>
              <w:pStyle w:val="Contenudetableau"/>
              <w:snapToGrid w:val="0"/>
            </w:pPr>
            <w:hyperlink r:id="rId44">
              <w:r>
                <w:rPr>
                  <w:rStyle w:val="LienInternet"/>
                </w:rPr>
                <w:t>http://www.enseignementsup-recherche.gouv.fr/</w:t>
              </w:r>
            </w:hyperlink>
          </w:p>
        </w:tc>
        <w:tc>
          <w:tcPr>
            <w:tcW w:w="5288" w:type="dxa"/>
            <w:tcBorders>
              <w:left w:val="single" w:sz="2" w:space="0" w:color="70AD47" w:themeColor="accent6"/>
              <w:bottom w:val="single" w:sz="2" w:space="0" w:color="70AD47" w:themeColor="accent6"/>
            </w:tcBorders>
          </w:tcPr>
          <w:p w14:paraId="0DBC7A23" w14:textId="77777777" w:rsidR="00E20A38" w:rsidRDefault="001633A4">
            <w:pPr>
              <w:snapToGrid w:val="0"/>
              <w:spacing w:line="360" w:lineRule="auto"/>
            </w:pPr>
            <w:r>
              <w:t>Site officiel du ministère</w:t>
            </w:r>
          </w:p>
        </w:tc>
        <w:tc>
          <w:tcPr>
            <w:tcW w:w="2437" w:type="dxa"/>
            <w:tcBorders>
              <w:left w:val="single" w:sz="2" w:space="0" w:color="70AD47" w:themeColor="accent6"/>
              <w:bottom w:val="single" w:sz="2" w:space="0" w:color="70AD47" w:themeColor="accent6"/>
            </w:tcBorders>
          </w:tcPr>
          <w:p w14:paraId="64524AFD"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45D344A2" w14:textId="77777777" w:rsidR="00E20A38" w:rsidRDefault="001633A4">
            <w:pPr>
              <w:pStyle w:val="Contenudetableau"/>
              <w:snapToGrid w:val="0"/>
            </w:pPr>
            <w:r>
              <w:t>oui</w:t>
            </w:r>
          </w:p>
        </w:tc>
      </w:tr>
      <w:tr w:rsidR="00E20A38" w14:paraId="65382C8C" w14:textId="77777777" w:rsidTr="692A2E55">
        <w:tc>
          <w:tcPr>
            <w:tcW w:w="2605" w:type="dxa"/>
            <w:tcBorders>
              <w:left w:val="single" w:sz="2" w:space="0" w:color="70AD47" w:themeColor="accent6"/>
              <w:bottom w:val="single" w:sz="2" w:space="0" w:color="70AD47" w:themeColor="accent6"/>
            </w:tcBorders>
          </w:tcPr>
          <w:p w14:paraId="471F9E45" w14:textId="77777777" w:rsidR="00E20A38" w:rsidRDefault="001633A4">
            <w:pPr>
              <w:pStyle w:val="Contenudetableau"/>
              <w:snapToGrid w:val="0"/>
            </w:pPr>
            <w:r>
              <w:t>Evolution de l'homme</w:t>
            </w:r>
          </w:p>
        </w:tc>
        <w:tc>
          <w:tcPr>
            <w:tcW w:w="3619" w:type="dxa"/>
            <w:tcBorders>
              <w:left w:val="single" w:sz="2" w:space="0" w:color="70AD47" w:themeColor="accent6"/>
              <w:bottom w:val="single" w:sz="2" w:space="0" w:color="70AD47" w:themeColor="accent6"/>
            </w:tcBorders>
          </w:tcPr>
          <w:p w14:paraId="173A73BE" w14:textId="77777777" w:rsidR="00E20A38" w:rsidRDefault="001633A4">
            <w:pPr>
              <w:pStyle w:val="Contenudetableau"/>
              <w:snapToGrid w:val="0"/>
            </w:pPr>
            <w:hyperlink r:id="rId45">
              <w:r>
                <w:rPr>
                  <w:rStyle w:val="LienInternet"/>
                </w:rPr>
                <w:t>Www.hominides.com/index.html</w:t>
              </w:r>
            </w:hyperlink>
          </w:p>
        </w:tc>
        <w:tc>
          <w:tcPr>
            <w:tcW w:w="5288" w:type="dxa"/>
            <w:tcBorders>
              <w:left w:val="single" w:sz="2" w:space="0" w:color="70AD47" w:themeColor="accent6"/>
              <w:bottom w:val="single" w:sz="2" w:space="0" w:color="70AD47" w:themeColor="accent6"/>
            </w:tcBorders>
          </w:tcPr>
          <w:p w14:paraId="544866C5" w14:textId="77777777" w:rsidR="00E20A38" w:rsidRDefault="001633A4">
            <w:pPr>
              <w:autoSpaceDE w:val="0"/>
              <w:snapToGrid w:val="0"/>
              <w:jc w:val="both"/>
              <w:rPr>
                <w:rFonts w:cs="Arial"/>
              </w:rPr>
            </w:pPr>
            <w:r>
              <w:rPr>
                <w:rFonts w:cs="Arial"/>
              </w:rPr>
              <w:t xml:space="preserve">Le site </w:t>
            </w:r>
            <w:r>
              <w:rPr>
                <w:rFonts w:cs="Arial"/>
              </w:rPr>
              <w:t>présente l'évolution de l'homme de la préhistoire à nos jours. Vous trouverez des dossiers complets et accessibles, toute l'actualité scientifique, des fiches biographiques des plus renommés spécialistes, de Charles Darwin à Pascal Picq. Bref, un site de r</w:t>
            </w:r>
            <w:r>
              <w:rPr>
                <w:rFonts w:cs="Arial"/>
              </w:rPr>
              <w:t>éférence dans le domaine de la Préhistoire, l'anthropologie et l'évolution.</w:t>
            </w:r>
          </w:p>
        </w:tc>
        <w:tc>
          <w:tcPr>
            <w:tcW w:w="2437" w:type="dxa"/>
            <w:tcBorders>
              <w:left w:val="single" w:sz="2" w:space="0" w:color="70AD47" w:themeColor="accent6"/>
              <w:bottom w:val="single" w:sz="2" w:space="0" w:color="70AD47" w:themeColor="accent6"/>
            </w:tcBorders>
          </w:tcPr>
          <w:p w14:paraId="747C71F1" w14:textId="77777777" w:rsidR="00E20A38" w:rsidRDefault="001633A4">
            <w:pPr>
              <w:pStyle w:val="Contenudetableau"/>
              <w:snapToGrid w:val="0"/>
            </w:pPr>
            <w:r>
              <w:t>Evolution – Science - anthropologie</w:t>
            </w:r>
          </w:p>
        </w:tc>
        <w:tc>
          <w:tcPr>
            <w:tcW w:w="1727" w:type="dxa"/>
            <w:tcBorders>
              <w:left w:val="single" w:sz="2" w:space="0" w:color="70AD47" w:themeColor="accent6"/>
              <w:bottom w:val="single" w:sz="2" w:space="0" w:color="70AD47" w:themeColor="accent6"/>
              <w:right w:val="single" w:sz="2" w:space="0" w:color="70AD47" w:themeColor="accent6"/>
            </w:tcBorders>
          </w:tcPr>
          <w:p w14:paraId="0440BA6D" w14:textId="77777777" w:rsidR="00E20A38" w:rsidRDefault="001633A4">
            <w:pPr>
              <w:pStyle w:val="Contenudetableau"/>
              <w:snapToGrid w:val="0"/>
            </w:pPr>
            <w:r>
              <w:t>oui</w:t>
            </w:r>
          </w:p>
        </w:tc>
      </w:tr>
      <w:tr w:rsidR="00E20A38" w14:paraId="4AEBEE1D" w14:textId="77777777" w:rsidTr="692A2E55">
        <w:tc>
          <w:tcPr>
            <w:tcW w:w="2605" w:type="dxa"/>
            <w:tcBorders>
              <w:left w:val="single" w:sz="2" w:space="0" w:color="70AD47" w:themeColor="accent6"/>
              <w:bottom w:val="single" w:sz="2" w:space="0" w:color="70AD47" w:themeColor="accent6"/>
            </w:tcBorders>
          </w:tcPr>
          <w:p w14:paraId="1D9C4230" w14:textId="77777777" w:rsidR="00E20A38" w:rsidRDefault="001633A4">
            <w:pPr>
              <w:pStyle w:val="Contenudetableau"/>
              <w:snapToGrid w:val="0"/>
            </w:pPr>
            <w:r>
              <w:t>Museum National d'Histoire Naturelle</w:t>
            </w:r>
          </w:p>
        </w:tc>
        <w:tc>
          <w:tcPr>
            <w:tcW w:w="3619" w:type="dxa"/>
            <w:tcBorders>
              <w:left w:val="single" w:sz="2" w:space="0" w:color="70AD47" w:themeColor="accent6"/>
              <w:bottom w:val="single" w:sz="2" w:space="0" w:color="70AD47" w:themeColor="accent6"/>
            </w:tcBorders>
          </w:tcPr>
          <w:p w14:paraId="1A92C9E6" w14:textId="77777777" w:rsidR="00E20A38" w:rsidRDefault="001633A4">
            <w:pPr>
              <w:pStyle w:val="Contenudetableau"/>
              <w:snapToGrid w:val="0"/>
            </w:pPr>
            <w:hyperlink r:id="rId46">
              <w:r>
                <w:rPr>
                  <w:rStyle w:val="LienInternet"/>
                </w:rPr>
                <w:t>Http://www.mnhn.fr</w:t>
              </w:r>
            </w:hyperlink>
          </w:p>
        </w:tc>
        <w:tc>
          <w:tcPr>
            <w:tcW w:w="5288" w:type="dxa"/>
            <w:tcBorders>
              <w:left w:val="single" w:sz="2" w:space="0" w:color="70AD47" w:themeColor="accent6"/>
              <w:bottom w:val="single" w:sz="2" w:space="0" w:color="70AD47" w:themeColor="accent6"/>
            </w:tcBorders>
          </w:tcPr>
          <w:p w14:paraId="2864A0BD" w14:textId="77777777" w:rsidR="00E20A38" w:rsidRDefault="001633A4">
            <w:pPr>
              <w:pStyle w:val="Contenudetableau"/>
              <w:snapToGrid w:val="0"/>
            </w:pPr>
            <w:r>
              <w:t xml:space="preserve">L'internaute a accès bien sûr à l'histoire, </w:t>
            </w:r>
            <w:r>
              <w:t>aux missions et à la programmation du Muséum. Il est également guidé vers l'inventaire national du patrimoine naturel, répertoriant espèces végétales, espèces animales et patrimoine géologique.</w:t>
            </w:r>
          </w:p>
          <w:p w14:paraId="464FCBC1" w14:textId="77777777" w:rsidR="00E20A38" w:rsidRDefault="00E20A38">
            <w:pPr>
              <w:pStyle w:val="Contenudetableau"/>
              <w:snapToGrid w:val="0"/>
            </w:pPr>
          </w:p>
        </w:tc>
        <w:tc>
          <w:tcPr>
            <w:tcW w:w="2437" w:type="dxa"/>
            <w:tcBorders>
              <w:left w:val="single" w:sz="2" w:space="0" w:color="70AD47" w:themeColor="accent6"/>
              <w:bottom w:val="single" w:sz="2" w:space="0" w:color="70AD47" w:themeColor="accent6"/>
            </w:tcBorders>
          </w:tcPr>
          <w:p w14:paraId="299B2BC8" w14:textId="77777777" w:rsidR="00E20A38" w:rsidRDefault="001633A4">
            <w:pPr>
              <w:pStyle w:val="Contenudetableau"/>
              <w:snapToGrid w:val="0"/>
            </w:pPr>
            <w:r>
              <w:t>Animal – Minéral – Végétal – Science - Géologie</w:t>
            </w:r>
          </w:p>
        </w:tc>
        <w:tc>
          <w:tcPr>
            <w:tcW w:w="1727" w:type="dxa"/>
            <w:tcBorders>
              <w:left w:val="single" w:sz="2" w:space="0" w:color="70AD47" w:themeColor="accent6"/>
              <w:bottom w:val="single" w:sz="2" w:space="0" w:color="70AD47" w:themeColor="accent6"/>
              <w:right w:val="single" w:sz="2" w:space="0" w:color="70AD47" w:themeColor="accent6"/>
            </w:tcBorders>
          </w:tcPr>
          <w:p w14:paraId="24D60144" w14:textId="77777777" w:rsidR="00E20A38" w:rsidRDefault="001633A4">
            <w:pPr>
              <w:pStyle w:val="Contenudetableau"/>
              <w:snapToGrid w:val="0"/>
            </w:pPr>
            <w:r>
              <w:t>oui</w:t>
            </w:r>
          </w:p>
        </w:tc>
      </w:tr>
      <w:tr w:rsidR="00E20A38" w14:paraId="6A336FA8" w14:textId="77777777" w:rsidTr="692A2E55">
        <w:tc>
          <w:tcPr>
            <w:tcW w:w="13949" w:type="dxa"/>
            <w:gridSpan w:val="4"/>
            <w:tcBorders>
              <w:left w:val="single" w:sz="2" w:space="0" w:color="70AD47" w:themeColor="accent6"/>
              <w:bottom w:val="single" w:sz="2" w:space="0" w:color="70AD47" w:themeColor="accent6"/>
            </w:tcBorders>
          </w:tcPr>
          <w:p w14:paraId="7D51E4FD" w14:textId="77777777" w:rsidR="00E20A38" w:rsidRDefault="001633A4">
            <w:pPr>
              <w:pStyle w:val="Contenudetableau"/>
              <w:snapToGrid w:val="0"/>
              <w:jc w:val="center"/>
              <w:rPr>
                <w:b/>
                <w:bCs/>
                <w:u w:val="single"/>
              </w:rPr>
            </w:pPr>
            <w:r>
              <w:rPr>
                <w:b/>
                <w:bCs/>
                <w:u w:val="single"/>
              </w:rPr>
              <w:t xml:space="preserve">LES </w:t>
            </w:r>
            <w:r>
              <w:rPr>
                <w:b/>
                <w:bCs/>
                <w:u w:val="single"/>
              </w:rPr>
              <w:t>SCIENCES EN REGION</w:t>
            </w:r>
          </w:p>
          <w:p w14:paraId="5C8C6B09" w14:textId="77777777" w:rsidR="00E20A38" w:rsidRDefault="00E20A38">
            <w:pPr>
              <w:pStyle w:val="Contenudetableau"/>
              <w:snapToGrid w:val="0"/>
              <w:jc w:val="center"/>
              <w:rPr>
                <w:b/>
                <w:bCs/>
                <w:u w:val="single"/>
              </w:rPr>
            </w:pPr>
          </w:p>
        </w:tc>
        <w:tc>
          <w:tcPr>
            <w:tcW w:w="1727" w:type="dxa"/>
            <w:tcBorders>
              <w:left w:val="single" w:sz="2" w:space="0" w:color="70AD47" w:themeColor="accent6"/>
              <w:bottom w:val="single" w:sz="2" w:space="0" w:color="70AD47" w:themeColor="accent6"/>
              <w:right w:val="single" w:sz="2" w:space="0" w:color="70AD47" w:themeColor="accent6"/>
            </w:tcBorders>
          </w:tcPr>
          <w:p w14:paraId="3382A365" w14:textId="77777777" w:rsidR="00E20A38" w:rsidRDefault="00E20A38">
            <w:pPr>
              <w:pStyle w:val="Contenudetableau"/>
              <w:snapToGrid w:val="0"/>
              <w:jc w:val="center"/>
              <w:rPr>
                <w:b/>
                <w:bCs/>
                <w:u w:val="single"/>
              </w:rPr>
            </w:pPr>
          </w:p>
        </w:tc>
      </w:tr>
      <w:tr w:rsidR="00E20A38" w14:paraId="113558E1" w14:textId="77777777" w:rsidTr="692A2E55">
        <w:tc>
          <w:tcPr>
            <w:tcW w:w="2605" w:type="dxa"/>
            <w:tcBorders>
              <w:left w:val="single" w:sz="2" w:space="0" w:color="70AD47" w:themeColor="accent6"/>
              <w:bottom w:val="single" w:sz="2" w:space="0" w:color="70AD47" w:themeColor="accent6"/>
            </w:tcBorders>
          </w:tcPr>
          <w:p w14:paraId="32B7BE52" w14:textId="77777777" w:rsidR="00E20A38" w:rsidRDefault="001633A4">
            <w:pPr>
              <w:pStyle w:val="Contenudetableau"/>
              <w:snapToGrid w:val="0"/>
            </w:pPr>
            <w:r>
              <w:t>Echosciences PACA</w:t>
            </w:r>
          </w:p>
        </w:tc>
        <w:tc>
          <w:tcPr>
            <w:tcW w:w="3619" w:type="dxa"/>
            <w:tcBorders>
              <w:left w:val="single" w:sz="2" w:space="0" w:color="70AD47" w:themeColor="accent6"/>
              <w:bottom w:val="single" w:sz="2" w:space="0" w:color="70AD47" w:themeColor="accent6"/>
            </w:tcBorders>
          </w:tcPr>
          <w:p w14:paraId="3F0FEFBA" w14:textId="77777777" w:rsidR="00E20A38" w:rsidRDefault="001633A4">
            <w:pPr>
              <w:pStyle w:val="Contenudetableau"/>
              <w:snapToGrid w:val="0"/>
            </w:pPr>
            <w:r>
              <w:t>https://www.echosciences-paca.fr/</w:t>
            </w:r>
          </w:p>
        </w:tc>
        <w:tc>
          <w:tcPr>
            <w:tcW w:w="5288" w:type="dxa"/>
            <w:tcBorders>
              <w:left w:val="single" w:sz="2" w:space="0" w:color="70AD47" w:themeColor="accent6"/>
              <w:bottom w:val="single" w:sz="2" w:space="0" w:color="70AD47" w:themeColor="accent6"/>
            </w:tcBorders>
          </w:tcPr>
          <w:p w14:paraId="1A4BCF01" w14:textId="77777777" w:rsidR="00E20A38" w:rsidRDefault="001633A4">
            <w:pPr>
              <w:snapToGrid w:val="0"/>
            </w:pPr>
            <w:r>
              <w:t>Echosciences est un réseau social dédié aux acteurs et amateurs de culture scientifique sur les territoires. Il permet à des passionnés de sciences et de technologies de rentrer en contact près de chez eux et de s’engager dans des initiatives locales entre</w:t>
            </w:r>
            <w:r>
              <w:t xml:space="preserve"> sciences et société </w:t>
            </w:r>
          </w:p>
        </w:tc>
        <w:tc>
          <w:tcPr>
            <w:tcW w:w="2437" w:type="dxa"/>
            <w:tcBorders>
              <w:left w:val="single" w:sz="2" w:space="0" w:color="70AD47" w:themeColor="accent6"/>
              <w:bottom w:val="single" w:sz="2" w:space="0" w:color="70AD47" w:themeColor="accent6"/>
            </w:tcBorders>
          </w:tcPr>
          <w:p w14:paraId="67B1074C"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5D339A24" w14:textId="77777777" w:rsidR="00E20A38" w:rsidRDefault="001633A4">
            <w:pPr>
              <w:pStyle w:val="Contenudetableau"/>
              <w:snapToGrid w:val="0"/>
            </w:pPr>
            <w:r>
              <w:t>oui</w:t>
            </w:r>
          </w:p>
        </w:tc>
      </w:tr>
      <w:tr w:rsidR="00E20A38" w14:paraId="10A13E2F" w14:textId="77777777" w:rsidTr="692A2E55">
        <w:tc>
          <w:tcPr>
            <w:tcW w:w="2605" w:type="dxa"/>
            <w:tcBorders>
              <w:left w:val="single" w:sz="2" w:space="0" w:color="70AD47" w:themeColor="accent6"/>
              <w:bottom w:val="single" w:sz="2" w:space="0" w:color="70AD47" w:themeColor="accent6"/>
            </w:tcBorders>
          </w:tcPr>
          <w:p w14:paraId="5DC09FA7" w14:textId="77777777" w:rsidR="00E20A38" w:rsidRDefault="001633A4">
            <w:pPr>
              <w:pStyle w:val="Contenudetableau"/>
              <w:snapToGrid w:val="0"/>
            </w:pPr>
            <w:r>
              <w:t>CNRS délégation Provence et Corse</w:t>
            </w:r>
          </w:p>
        </w:tc>
        <w:tc>
          <w:tcPr>
            <w:tcW w:w="3619" w:type="dxa"/>
            <w:tcBorders>
              <w:left w:val="single" w:sz="2" w:space="0" w:color="70AD47" w:themeColor="accent6"/>
              <w:bottom w:val="single" w:sz="2" w:space="0" w:color="70AD47" w:themeColor="accent6"/>
            </w:tcBorders>
          </w:tcPr>
          <w:p w14:paraId="61CB2F27" w14:textId="77777777" w:rsidR="00E20A38" w:rsidRDefault="001633A4">
            <w:pPr>
              <w:pStyle w:val="Contenudetableau"/>
              <w:snapToGrid w:val="0"/>
            </w:pPr>
            <w:hyperlink r:id="rId47">
              <w:r>
                <w:rPr>
                  <w:rStyle w:val="LienInternet"/>
                </w:rPr>
                <w:t>http://www.provence-corse.cnrs.fr/</w:t>
              </w:r>
            </w:hyperlink>
          </w:p>
        </w:tc>
        <w:tc>
          <w:tcPr>
            <w:tcW w:w="5288" w:type="dxa"/>
            <w:tcBorders>
              <w:left w:val="single" w:sz="2" w:space="0" w:color="70AD47" w:themeColor="accent6"/>
              <w:bottom w:val="single" w:sz="2" w:space="0" w:color="70AD47" w:themeColor="accent6"/>
            </w:tcBorders>
          </w:tcPr>
          <w:p w14:paraId="31607FEF" w14:textId="77777777" w:rsidR="00E20A38" w:rsidRDefault="001633A4">
            <w:pPr>
              <w:pStyle w:val="Contenudetableau"/>
              <w:snapToGrid w:val="0"/>
            </w:pPr>
            <w:r>
              <w:t xml:space="preserve">La délégation assure des missions de gestion, d’appui aux laboratoires, de représentation de l’établissement, d’animation et de coordination de la communauté scientifique. </w:t>
            </w:r>
          </w:p>
        </w:tc>
        <w:tc>
          <w:tcPr>
            <w:tcW w:w="2437" w:type="dxa"/>
            <w:tcBorders>
              <w:left w:val="single" w:sz="2" w:space="0" w:color="70AD47" w:themeColor="accent6"/>
              <w:bottom w:val="single" w:sz="2" w:space="0" w:color="70AD47" w:themeColor="accent6"/>
            </w:tcBorders>
          </w:tcPr>
          <w:p w14:paraId="34CBCBE8"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75C0E3F7" w14:textId="77777777" w:rsidR="00E20A38" w:rsidRDefault="001633A4">
            <w:pPr>
              <w:pStyle w:val="Contenudetableau"/>
              <w:snapToGrid w:val="0"/>
            </w:pPr>
            <w:r>
              <w:t>oui</w:t>
            </w:r>
          </w:p>
        </w:tc>
      </w:tr>
      <w:tr w:rsidR="00E20A38" w14:paraId="281C4C33" w14:textId="77777777" w:rsidTr="692A2E55">
        <w:tc>
          <w:tcPr>
            <w:tcW w:w="2605" w:type="dxa"/>
            <w:tcBorders>
              <w:left w:val="single" w:sz="2" w:space="0" w:color="70AD47" w:themeColor="accent6"/>
              <w:bottom w:val="single" w:sz="2" w:space="0" w:color="70AD47" w:themeColor="accent6"/>
            </w:tcBorders>
          </w:tcPr>
          <w:p w14:paraId="6798E286" w14:textId="77777777" w:rsidR="00E20A38" w:rsidRDefault="001633A4">
            <w:pPr>
              <w:pStyle w:val="Contenudetableau"/>
              <w:snapToGrid w:val="0"/>
            </w:pPr>
            <w:r>
              <w:t>Institut écocitoyen pour la connaissance des pollutions</w:t>
            </w:r>
          </w:p>
        </w:tc>
        <w:tc>
          <w:tcPr>
            <w:tcW w:w="3619" w:type="dxa"/>
            <w:tcBorders>
              <w:left w:val="single" w:sz="2" w:space="0" w:color="70AD47" w:themeColor="accent6"/>
              <w:bottom w:val="single" w:sz="2" w:space="0" w:color="70AD47" w:themeColor="accent6"/>
            </w:tcBorders>
          </w:tcPr>
          <w:p w14:paraId="0F3C5C89" w14:textId="77777777" w:rsidR="00E20A38" w:rsidRDefault="001633A4">
            <w:pPr>
              <w:pStyle w:val="Contenudetableau"/>
              <w:snapToGrid w:val="0"/>
            </w:pPr>
            <w:hyperlink r:id="rId48">
              <w:r>
                <w:rPr>
                  <w:rStyle w:val="LienInternet"/>
                </w:rPr>
                <w:t>http://www.institut-ecocitoyen.fr/</w:t>
              </w:r>
            </w:hyperlink>
          </w:p>
        </w:tc>
        <w:tc>
          <w:tcPr>
            <w:tcW w:w="5288" w:type="dxa"/>
            <w:tcBorders>
              <w:left w:val="single" w:sz="2" w:space="0" w:color="70AD47" w:themeColor="accent6"/>
              <w:bottom w:val="single" w:sz="2" w:space="0" w:color="70AD47" w:themeColor="accent6"/>
            </w:tcBorders>
          </w:tcPr>
          <w:p w14:paraId="03F2F2BF" w14:textId="77777777" w:rsidR="00E20A38" w:rsidRDefault="001633A4">
            <w:pPr>
              <w:pStyle w:val="Contenudetableau"/>
              <w:snapToGrid w:val="0"/>
            </w:pPr>
            <w:r>
              <w:t xml:space="preserve">Implanté sur le territoire intercommunal de Ouest Provence, au coeur de la zone industrialo-portuaire de Fos-sur-Mer, l’Institut Ecocitoyen cherche à mieux connaître les pollutions </w:t>
            </w:r>
            <w:r>
              <w:t xml:space="preserve">et leurs effets, afin de permettre l’information des décideurs et des citoyens dans un contexte de fortes tensions sociales, environnementales et économiques </w:t>
            </w:r>
          </w:p>
        </w:tc>
        <w:tc>
          <w:tcPr>
            <w:tcW w:w="2437" w:type="dxa"/>
            <w:tcBorders>
              <w:left w:val="single" w:sz="2" w:space="0" w:color="70AD47" w:themeColor="accent6"/>
              <w:bottom w:val="single" w:sz="2" w:space="0" w:color="70AD47" w:themeColor="accent6"/>
            </w:tcBorders>
          </w:tcPr>
          <w:p w14:paraId="06FFB02D" w14:textId="77777777" w:rsidR="00E20A38" w:rsidRDefault="001633A4">
            <w:pPr>
              <w:pStyle w:val="Contenudetableau"/>
              <w:snapToGrid w:val="0"/>
            </w:pPr>
            <w:r>
              <w:t xml:space="preserve">Pollution </w:t>
            </w:r>
          </w:p>
        </w:tc>
        <w:tc>
          <w:tcPr>
            <w:tcW w:w="1727" w:type="dxa"/>
            <w:tcBorders>
              <w:left w:val="single" w:sz="2" w:space="0" w:color="70AD47" w:themeColor="accent6"/>
              <w:bottom w:val="single" w:sz="2" w:space="0" w:color="70AD47" w:themeColor="accent6"/>
              <w:right w:val="single" w:sz="2" w:space="0" w:color="70AD47" w:themeColor="accent6"/>
            </w:tcBorders>
          </w:tcPr>
          <w:p w14:paraId="211FE858" w14:textId="77777777" w:rsidR="00E20A38" w:rsidRDefault="001633A4">
            <w:pPr>
              <w:pStyle w:val="Contenudetableau"/>
              <w:snapToGrid w:val="0"/>
            </w:pPr>
            <w:r>
              <w:t>oui</w:t>
            </w:r>
          </w:p>
        </w:tc>
      </w:tr>
      <w:tr w:rsidR="00E20A38" w14:paraId="4DC49C85" w14:textId="77777777" w:rsidTr="692A2E55">
        <w:tc>
          <w:tcPr>
            <w:tcW w:w="2605" w:type="dxa"/>
            <w:tcBorders>
              <w:left w:val="single" w:sz="2" w:space="0" w:color="70AD47" w:themeColor="accent6"/>
              <w:bottom w:val="single" w:sz="2" w:space="0" w:color="70AD47" w:themeColor="accent6"/>
            </w:tcBorders>
          </w:tcPr>
          <w:p w14:paraId="03CF6815" w14:textId="77777777" w:rsidR="00E20A38" w:rsidRDefault="001633A4">
            <w:pPr>
              <w:pStyle w:val="Contenudetableau"/>
              <w:snapToGrid w:val="0"/>
            </w:pPr>
            <w:r>
              <w:t>Ifremer en méditerranée</w:t>
            </w:r>
          </w:p>
        </w:tc>
        <w:tc>
          <w:tcPr>
            <w:tcW w:w="3619" w:type="dxa"/>
            <w:tcBorders>
              <w:left w:val="single" w:sz="2" w:space="0" w:color="70AD47" w:themeColor="accent6"/>
              <w:bottom w:val="single" w:sz="2" w:space="0" w:color="70AD47" w:themeColor="accent6"/>
            </w:tcBorders>
          </w:tcPr>
          <w:p w14:paraId="3FDAF7CC" w14:textId="77777777" w:rsidR="00E20A38" w:rsidRDefault="001633A4">
            <w:pPr>
              <w:pStyle w:val="Contenudetableau"/>
              <w:snapToGrid w:val="0"/>
            </w:pPr>
            <w:hyperlink r:id="rId49">
              <w:r>
                <w:rPr>
                  <w:rStyle w:val="LienInternet"/>
                </w:rPr>
                <w:t>https://wwz.ifremer.fr/mediterranee/</w:t>
              </w:r>
            </w:hyperlink>
          </w:p>
        </w:tc>
        <w:tc>
          <w:tcPr>
            <w:tcW w:w="5288" w:type="dxa"/>
            <w:tcBorders>
              <w:left w:val="single" w:sz="2" w:space="0" w:color="70AD47" w:themeColor="accent6"/>
              <w:bottom w:val="single" w:sz="2" w:space="0" w:color="70AD47" w:themeColor="accent6"/>
            </w:tcBorders>
          </w:tcPr>
          <w:p w14:paraId="7895FCBA" w14:textId="77777777" w:rsidR="00E20A38" w:rsidRDefault="001633A4">
            <w:pPr>
              <w:pStyle w:val="Contenudetableau"/>
              <w:snapToGrid w:val="0"/>
            </w:pPr>
            <w:r>
              <w:t>L'Ifremer est un acteur majeur en Méditerranée dans plusieurs thématiques scientifiques et technologiques, qui en font un référent européen, voire mondial, en</w:t>
            </w:r>
            <w:r>
              <w:t xml:space="preserve"> aquaculture, environnement marin, halieutique, technologie s</w:t>
            </w:r>
            <w:r>
              <w:t>ous-marine</w:t>
            </w:r>
            <w:r>
              <w:t>.</w:t>
            </w:r>
          </w:p>
        </w:tc>
        <w:tc>
          <w:tcPr>
            <w:tcW w:w="2437" w:type="dxa"/>
            <w:tcBorders>
              <w:left w:val="single" w:sz="2" w:space="0" w:color="70AD47" w:themeColor="accent6"/>
              <w:bottom w:val="single" w:sz="2" w:space="0" w:color="70AD47" w:themeColor="accent6"/>
            </w:tcBorders>
          </w:tcPr>
          <w:p w14:paraId="520AC6B7"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37BC97E7" w14:textId="77777777" w:rsidR="00E20A38" w:rsidRDefault="001633A4">
            <w:pPr>
              <w:pStyle w:val="Contenudetableau"/>
              <w:snapToGrid w:val="0"/>
            </w:pPr>
            <w:r>
              <w:t>oui</w:t>
            </w:r>
          </w:p>
        </w:tc>
      </w:tr>
      <w:tr w:rsidR="00E20A38" w14:paraId="7969BE3C" w14:textId="77777777" w:rsidTr="692A2E55">
        <w:tc>
          <w:tcPr>
            <w:tcW w:w="15676" w:type="dxa"/>
            <w:gridSpan w:val="5"/>
            <w:tcBorders>
              <w:left w:val="single" w:sz="2" w:space="0" w:color="70AD47" w:themeColor="accent6"/>
              <w:bottom w:val="single" w:sz="2" w:space="0" w:color="70AD47" w:themeColor="accent6"/>
              <w:right w:val="single" w:sz="2" w:space="0" w:color="70AD47" w:themeColor="accent6"/>
            </w:tcBorders>
          </w:tcPr>
          <w:p w14:paraId="78DB4DF4" w14:textId="77777777" w:rsidR="00E20A38" w:rsidRDefault="001633A4">
            <w:pPr>
              <w:pStyle w:val="Contenudetableau"/>
              <w:snapToGrid w:val="0"/>
              <w:jc w:val="center"/>
              <w:rPr>
                <w:b/>
                <w:bCs/>
                <w:u w:val="single"/>
              </w:rPr>
            </w:pPr>
            <w:r>
              <w:rPr>
                <w:b/>
                <w:bCs/>
                <w:u w:val="single"/>
              </w:rPr>
              <w:t>AUTRES SITES</w:t>
            </w:r>
          </w:p>
        </w:tc>
      </w:tr>
      <w:tr w:rsidR="00E20A38" w14:paraId="380678EB" w14:textId="77777777" w:rsidTr="692A2E55">
        <w:tc>
          <w:tcPr>
            <w:tcW w:w="2605" w:type="dxa"/>
            <w:tcBorders>
              <w:left w:val="single" w:sz="2" w:space="0" w:color="70AD47" w:themeColor="accent6"/>
              <w:bottom w:val="single" w:sz="2" w:space="0" w:color="70AD47" w:themeColor="accent6"/>
            </w:tcBorders>
          </w:tcPr>
          <w:p w14:paraId="6AD3FED6" w14:textId="77777777" w:rsidR="00E20A38" w:rsidRDefault="001633A4">
            <w:pPr>
              <w:pStyle w:val="Contenudetableau"/>
              <w:snapToGrid w:val="0"/>
            </w:pPr>
            <w:r>
              <w:t>Ciel et espace radio</w:t>
            </w:r>
          </w:p>
        </w:tc>
        <w:tc>
          <w:tcPr>
            <w:tcW w:w="3619" w:type="dxa"/>
            <w:tcBorders>
              <w:left w:val="single" w:sz="2" w:space="0" w:color="70AD47" w:themeColor="accent6"/>
              <w:bottom w:val="single" w:sz="2" w:space="0" w:color="70AD47" w:themeColor="accent6"/>
            </w:tcBorders>
          </w:tcPr>
          <w:p w14:paraId="3806B6ED" w14:textId="77777777" w:rsidR="00E20A38" w:rsidRDefault="001633A4">
            <w:pPr>
              <w:pStyle w:val="Contenudetableau"/>
              <w:snapToGrid w:val="0"/>
            </w:pPr>
            <w:hyperlink r:id="rId50">
              <w:r>
                <w:rPr>
                  <w:rStyle w:val="LienInternet"/>
                </w:rPr>
                <w:t>http://ephemerides.cieletespace.fr/</w:t>
              </w:r>
            </w:hyperlink>
          </w:p>
        </w:tc>
        <w:tc>
          <w:tcPr>
            <w:tcW w:w="5288" w:type="dxa"/>
            <w:tcBorders>
              <w:left w:val="single" w:sz="2" w:space="0" w:color="70AD47" w:themeColor="accent6"/>
              <w:bottom w:val="single" w:sz="2" w:space="0" w:color="70AD47" w:themeColor="accent6"/>
            </w:tcBorders>
          </w:tcPr>
          <w:p w14:paraId="7D4F5957" w14:textId="77777777" w:rsidR="00E20A38" w:rsidRDefault="001633A4">
            <w:pPr>
              <w:pStyle w:val="Contenudetableau"/>
              <w:snapToGrid w:val="0"/>
            </w:pPr>
            <w:r>
              <w:t>«</w:t>
            </w:r>
            <w:r>
              <w:t xml:space="preserve">Ciel et espace radio » vous propose de découvrir et d'approfondir vos connaissances sur le ciel, la </w:t>
            </w:r>
            <w:r>
              <w:t>terre et l'univers grâce à ses contenus audio présentés par les plus grands spécialistes français.</w:t>
            </w:r>
            <w:r>
              <w:t> </w:t>
            </w:r>
          </w:p>
        </w:tc>
        <w:tc>
          <w:tcPr>
            <w:tcW w:w="2437" w:type="dxa"/>
            <w:tcBorders>
              <w:left w:val="single" w:sz="2" w:space="0" w:color="70AD47" w:themeColor="accent6"/>
              <w:bottom w:val="single" w:sz="2" w:space="0" w:color="70AD47" w:themeColor="accent6"/>
            </w:tcBorders>
          </w:tcPr>
          <w:p w14:paraId="77CCC973" w14:textId="77777777" w:rsidR="00E20A38" w:rsidRDefault="001633A4">
            <w:pPr>
              <w:pStyle w:val="Contenudetableau"/>
              <w:snapToGrid w:val="0"/>
            </w:pPr>
            <w:r>
              <w:t>Astronomie – Espace - sciences</w:t>
            </w:r>
          </w:p>
        </w:tc>
        <w:tc>
          <w:tcPr>
            <w:tcW w:w="1727" w:type="dxa"/>
            <w:tcBorders>
              <w:left w:val="single" w:sz="2" w:space="0" w:color="70AD47" w:themeColor="accent6"/>
              <w:bottom w:val="single" w:sz="2" w:space="0" w:color="70AD47" w:themeColor="accent6"/>
              <w:right w:val="single" w:sz="2" w:space="0" w:color="70AD47" w:themeColor="accent6"/>
            </w:tcBorders>
          </w:tcPr>
          <w:p w14:paraId="4102B48C" w14:textId="77777777" w:rsidR="00E20A38" w:rsidRDefault="001633A4">
            <w:pPr>
              <w:pStyle w:val="Contenudetableau"/>
              <w:snapToGrid w:val="0"/>
            </w:pPr>
            <w:r>
              <w:t>Non</w:t>
            </w:r>
          </w:p>
        </w:tc>
      </w:tr>
      <w:tr w:rsidR="00E20A38" w14:paraId="77F3548B" w14:textId="77777777" w:rsidTr="692A2E55">
        <w:tc>
          <w:tcPr>
            <w:tcW w:w="2605" w:type="dxa"/>
            <w:tcBorders>
              <w:left w:val="single" w:sz="2" w:space="0" w:color="70AD47" w:themeColor="accent6"/>
              <w:bottom w:val="single" w:sz="2" w:space="0" w:color="70AD47" w:themeColor="accent6"/>
            </w:tcBorders>
          </w:tcPr>
          <w:p w14:paraId="1FD94461" w14:textId="77777777" w:rsidR="00E20A38" w:rsidRDefault="001633A4">
            <w:pPr>
              <w:pStyle w:val="Contenudetableau"/>
              <w:snapToGrid w:val="0"/>
            </w:pPr>
            <w:r>
              <w:t>Cité des sciences et de l'industrie</w:t>
            </w:r>
          </w:p>
        </w:tc>
        <w:tc>
          <w:tcPr>
            <w:tcW w:w="3619" w:type="dxa"/>
            <w:tcBorders>
              <w:left w:val="single" w:sz="2" w:space="0" w:color="70AD47" w:themeColor="accent6"/>
              <w:bottom w:val="single" w:sz="2" w:space="0" w:color="70AD47" w:themeColor="accent6"/>
            </w:tcBorders>
          </w:tcPr>
          <w:p w14:paraId="4AE58664" w14:textId="77777777" w:rsidR="00E20A38" w:rsidRDefault="001633A4">
            <w:pPr>
              <w:pStyle w:val="Contenudetableau"/>
              <w:snapToGrid w:val="0"/>
            </w:pPr>
            <w:hyperlink r:id="rId51">
              <w:r>
                <w:rPr>
                  <w:rStyle w:val="LienInternet"/>
                </w:rPr>
                <w:t>http://www.cite-sciences.</w:t>
              </w:r>
              <w:r>
                <w:rPr>
                  <w:rStyle w:val="LienInternet"/>
                </w:rPr>
                <w:t>fr/fr/accueil/</w:t>
              </w:r>
            </w:hyperlink>
          </w:p>
        </w:tc>
        <w:tc>
          <w:tcPr>
            <w:tcW w:w="5288" w:type="dxa"/>
            <w:tcBorders>
              <w:left w:val="single" w:sz="2" w:space="0" w:color="70AD47" w:themeColor="accent6"/>
              <w:bottom w:val="single" w:sz="2" w:space="0" w:color="70AD47" w:themeColor="accent6"/>
            </w:tcBorders>
          </w:tcPr>
          <w:p w14:paraId="3D9EB268" w14:textId="77777777" w:rsidR="00E20A38" w:rsidRDefault="001633A4">
            <w:pPr>
              <w:pStyle w:val="Contenudetableau"/>
              <w:snapToGrid w:val="0"/>
            </w:pPr>
            <w:r>
              <w:t xml:space="preserve">La Cité des Sciences et de l'Industrie est un établissement qui a pour mission de « rendre accessible à tous les publics les savoirs scientifiques, techniques et industriels » et « de présenter les enjeux de société liés à leur évolution ». </w:t>
            </w:r>
            <w:r>
              <w:t>Il propose en ligne une rubrique Science-actualités où sont présentées les dernières informations scientifiques marquantes et une rubrique Conférences où l'on peut connaître l'agenda des conférences à venir et visionner celles déjà organisées.</w:t>
            </w:r>
          </w:p>
        </w:tc>
        <w:tc>
          <w:tcPr>
            <w:tcW w:w="2437" w:type="dxa"/>
            <w:tcBorders>
              <w:left w:val="single" w:sz="2" w:space="0" w:color="70AD47" w:themeColor="accent6"/>
              <w:bottom w:val="single" w:sz="2" w:space="0" w:color="70AD47" w:themeColor="accent6"/>
            </w:tcBorders>
          </w:tcPr>
          <w:p w14:paraId="7BC3E186" w14:textId="77777777" w:rsidR="00E20A38" w:rsidRDefault="001633A4">
            <w:pPr>
              <w:pStyle w:val="Contenudetableau"/>
              <w:snapToGrid w:val="0"/>
            </w:pPr>
            <w:r>
              <w:t>Sciences – T</w:t>
            </w:r>
            <w:r>
              <w:t xml:space="preserve">echnique </w:t>
            </w:r>
          </w:p>
        </w:tc>
        <w:tc>
          <w:tcPr>
            <w:tcW w:w="1727" w:type="dxa"/>
            <w:tcBorders>
              <w:left w:val="single" w:sz="2" w:space="0" w:color="70AD47" w:themeColor="accent6"/>
              <w:bottom w:val="single" w:sz="2" w:space="0" w:color="70AD47" w:themeColor="accent6"/>
              <w:right w:val="single" w:sz="2" w:space="0" w:color="70AD47" w:themeColor="accent6"/>
            </w:tcBorders>
          </w:tcPr>
          <w:p w14:paraId="2CCE0A9C" w14:textId="77777777" w:rsidR="00E20A38" w:rsidRDefault="001633A4">
            <w:pPr>
              <w:pStyle w:val="Contenudetableau"/>
              <w:snapToGrid w:val="0"/>
            </w:pPr>
            <w:r>
              <w:t>Non</w:t>
            </w:r>
          </w:p>
        </w:tc>
      </w:tr>
      <w:tr w:rsidR="00E20A38" w14:paraId="21FA418A" w14:textId="77777777" w:rsidTr="692A2E55">
        <w:tc>
          <w:tcPr>
            <w:tcW w:w="2605" w:type="dxa"/>
            <w:tcBorders>
              <w:left w:val="single" w:sz="2" w:space="0" w:color="70AD47" w:themeColor="accent6"/>
              <w:bottom w:val="single" w:sz="2" w:space="0" w:color="70AD47" w:themeColor="accent6"/>
            </w:tcBorders>
          </w:tcPr>
          <w:p w14:paraId="34D3761C" w14:textId="77777777" w:rsidR="00E20A38" w:rsidRDefault="001633A4">
            <w:pPr>
              <w:pStyle w:val="Contenudetableau"/>
              <w:snapToGrid w:val="0"/>
            </w:pPr>
            <w:r>
              <w:t>Les sciences au lycée</w:t>
            </w:r>
          </w:p>
        </w:tc>
        <w:tc>
          <w:tcPr>
            <w:tcW w:w="3619" w:type="dxa"/>
            <w:tcBorders>
              <w:left w:val="single" w:sz="2" w:space="0" w:color="70AD47" w:themeColor="accent6"/>
              <w:bottom w:val="single" w:sz="2" w:space="0" w:color="70AD47" w:themeColor="accent6"/>
            </w:tcBorders>
          </w:tcPr>
          <w:p w14:paraId="6F4AA572" w14:textId="77777777" w:rsidR="00E20A38" w:rsidRDefault="001633A4">
            <w:pPr>
              <w:pStyle w:val="Contenudetableau"/>
              <w:snapToGrid w:val="0"/>
            </w:pPr>
            <w:hyperlink r:id="rId52">
              <w:r>
                <w:rPr>
                  <w:rStyle w:val="LienInternet"/>
                </w:rPr>
                <w:t>http://www.cnrs.fr/cnrs-images/sciencesaulycee.htm</w:t>
              </w:r>
            </w:hyperlink>
          </w:p>
        </w:tc>
        <w:tc>
          <w:tcPr>
            <w:tcW w:w="5288" w:type="dxa"/>
            <w:tcBorders>
              <w:left w:val="single" w:sz="2" w:space="0" w:color="70AD47" w:themeColor="accent6"/>
              <w:bottom w:val="single" w:sz="2" w:space="0" w:color="70AD47" w:themeColor="accent6"/>
            </w:tcBorders>
          </w:tcPr>
          <w:p w14:paraId="3DFF5EB1" w14:textId="77777777" w:rsidR="00E20A38" w:rsidRDefault="001633A4">
            <w:pPr>
              <w:pStyle w:val="Contenudetableau"/>
              <w:snapToGrid w:val="0"/>
            </w:pPr>
            <w:r>
              <w:t>Des sites pour les lycéens et leurs enseignants !</w:t>
            </w:r>
          </w:p>
          <w:p w14:paraId="62E3AB56" w14:textId="77777777" w:rsidR="00E20A38" w:rsidRDefault="001633A4">
            <w:pPr>
              <w:pStyle w:val="Contenudetableau"/>
              <w:snapToGrid w:val="0"/>
            </w:pPr>
            <w:r>
              <w:t xml:space="preserve">Cette collection de quatre sites web (physique, </w:t>
            </w:r>
            <w:r>
              <w:t>chimie, sciences de la terre, sciences de la vie) créée par CNRS Images, met en scène les notions fondamentales des sciences enseignées au lycée, selon les programmes définis par l'Education Nationale.</w:t>
            </w:r>
          </w:p>
        </w:tc>
        <w:tc>
          <w:tcPr>
            <w:tcW w:w="2437" w:type="dxa"/>
            <w:tcBorders>
              <w:left w:val="single" w:sz="2" w:space="0" w:color="70AD47" w:themeColor="accent6"/>
              <w:bottom w:val="single" w:sz="2" w:space="0" w:color="70AD47" w:themeColor="accent6"/>
            </w:tcBorders>
          </w:tcPr>
          <w:p w14:paraId="0D67052B" w14:textId="77777777" w:rsidR="00E20A38" w:rsidRDefault="001633A4">
            <w:pPr>
              <w:pStyle w:val="Contenudetableau"/>
              <w:snapToGrid w:val="0"/>
            </w:pPr>
            <w:r>
              <w:t>Sciences – Parascolaires</w:t>
            </w:r>
          </w:p>
        </w:tc>
        <w:tc>
          <w:tcPr>
            <w:tcW w:w="1727" w:type="dxa"/>
            <w:tcBorders>
              <w:left w:val="single" w:sz="2" w:space="0" w:color="70AD47" w:themeColor="accent6"/>
              <w:bottom w:val="single" w:sz="2" w:space="0" w:color="70AD47" w:themeColor="accent6"/>
              <w:right w:val="single" w:sz="2" w:space="0" w:color="70AD47" w:themeColor="accent6"/>
            </w:tcBorders>
          </w:tcPr>
          <w:p w14:paraId="5B76E543" w14:textId="77777777" w:rsidR="00E20A38" w:rsidRDefault="001633A4">
            <w:pPr>
              <w:pStyle w:val="Contenudetableau"/>
              <w:snapToGrid w:val="0"/>
            </w:pPr>
            <w:r>
              <w:t>Non</w:t>
            </w:r>
          </w:p>
        </w:tc>
      </w:tr>
      <w:tr w:rsidR="00E20A38" w14:paraId="7B4A8585" w14:textId="77777777" w:rsidTr="692A2E55">
        <w:tc>
          <w:tcPr>
            <w:tcW w:w="2605" w:type="dxa"/>
            <w:tcBorders>
              <w:left w:val="single" w:sz="2" w:space="0" w:color="70AD47" w:themeColor="accent6"/>
              <w:bottom w:val="single" w:sz="2" w:space="0" w:color="70AD47" w:themeColor="accent6"/>
            </w:tcBorders>
          </w:tcPr>
          <w:p w14:paraId="6CAD5608" w14:textId="77777777" w:rsidR="00E20A38" w:rsidRDefault="001633A4">
            <w:pPr>
              <w:pStyle w:val="Contenudetableau"/>
              <w:snapToGrid w:val="0"/>
            </w:pPr>
            <w:r>
              <w:t>Science étonnante</w:t>
            </w:r>
          </w:p>
        </w:tc>
        <w:tc>
          <w:tcPr>
            <w:tcW w:w="3619" w:type="dxa"/>
            <w:tcBorders>
              <w:left w:val="single" w:sz="2" w:space="0" w:color="70AD47" w:themeColor="accent6"/>
              <w:bottom w:val="single" w:sz="2" w:space="0" w:color="70AD47" w:themeColor="accent6"/>
            </w:tcBorders>
          </w:tcPr>
          <w:p w14:paraId="31B33887" w14:textId="77777777" w:rsidR="00E20A38" w:rsidRDefault="001633A4">
            <w:pPr>
              <w:pStyle w:val="Contenudetableau"/>
              <w:snapToGrid w:val="0"/>
            </w:pPr>
            <w:hyperlink r:id="rId53">
              <w:r>
                <w:rPr>
                  <w:rStyle w:val="LienInternet"/>
                </w:rPr>
                <w:t>https://sciencetonnante.wordpress.com/</w:t>
              </w:r>
            </w:hyperlink>
          </w:p>
        </w:tc>
        <w:tc>
          <w:tcPr>
            <w:tcW w:w="5288" w:type="dxa"/>
            <w:tcBorders>
              <w:left w:val="single" w:sz="2" w:space="0" w:color="70AD47" w:themeColor="accent6"/>
              <w:bottom w:val="single" w:sz="2" w:space="0" w:color="70AD47" w:themeColor="accent6"/>
            </w:tcBorders>
          </w:tcPr>
          <w:p w14:paraId="5AE0169B" w14:textId="77777777" w:rsidR="00E20A38" w:rsidRDefault="001633A4">
            <w:pPr>
              <w:pStyle w:val="Contenudetableau"/>
              <w:snapToGrid w:val="0"/>
            </w:pPr>
            <w:r>
              <w:t>Blog de David Louapre. DEA de physique théorique et doctorat de physique.</w:t>
            </w:r>
          </w:p>
        </w:tc>
        <w:tc>
          <w:tcPr>
            <w:tcW w:w="2437" w:type="dxa"/>
            <w:tcBorders>
              <w:left w:val="single" w:sz="2" w:space="0" w:color="70AD47" w:themeColor="accent6"/>
              <w:bottom w:val="single" w:sz="2" w:space="0" w:color="70AD47" w:themeColor="accent6"/>
            </w:tcBorders>
          </w:tcPr>
          <w:p w14:paraId="5616E182" w14:textId="77777777" w:rsidR="00E20A38" w:rsidRDefault="001633A4">
            <w:pPr>
              <w:pStyle w:val="Contenudetableau"/>
              <w:snapToGrid w:val="0"/>
            </w:pPr>
            <w:r>
              <w:t>Science – vulgarisation</w:t>
            </w:r>
          </w:p>
        </w:tc>
        <w:tc>
          <w:tcPr>
            <w:tcW w:w="1727" w:type="dxa"/>
            <w:tcBorders>
              <w:left w:val="single" w:sz="2" w:space="0" w:color="70AD47" w:themeColor="accent6"/>
              <w:bottom w:val="single" w:sz="2" w:space="0" w:color="70AD47" w:themeColor="accent6"/>
              <w:right w:val="single" w:sz="2" w:space="0" w:color="70AD47" w:themeColor="accent6"/>
            </w:tcBorders>
          </w:tcPr>
          <w:p w14:paraId="50F8B113" w14:textId="77777777" w:rsidR="00E20A38" w:rsidRDefault="001633A4">
            <w:pPr>
              <w:pStyle w:val="Contenudetableau"/>
              <w:snapToGrid w:val="0"/>
            </w:pPr>
            <w:r>
              <w:t>Non</w:t>
            </w:r>
          </w:p>
        </w:tc>
      </w:tr>
      <w:tr w:rsidR="00E20A38" w14:paraId="61012BC6" w14:textId="77777777" w:rsidTr="692A2E55">
        <w:tc>
          <w:tcPr>
            <w:tcW w:w="2605" w:type="dxa"/>
            <w:tcBorders>
              <w:left w:val="single" w:sz="2" w:space="0" w:color="70AD47" w:themeColor="accent6"/>
              <w:bottom w:val="single" w:sz="2" w:space="0" w:color="70AD47" w:themeColor="accent6"/>
            </w:tcBorders>
          </w:tcPr>
          <w:p w14:paraId="05412581" w14:textId="77777777" w:rsidR="00E20A38" w:rsidRDefault="001633A4">
            <w:pPr>
              <w:pStyle w:val="Contenudetableau"/>
              <w:snapToGrid w:val="0"/>
            </w:pPr>
            <w:r>
              <w:t>Bibnum</w:t>
            </w:r>
          </w:p>
        </w:tc>
        <w:tc>
          <w:tcPr>
            <w:tcW w:w="3619" w:type="dxa"/>
            <w:tcBorders>
              <w:left w:val="single" w:sz="2" w:space="0" w:color="70AD47" w:themeColor="accent6"/>
              <w:bottom w:val="single" w:sz="2" w:space="0" w:color="70AD47" w:themeColor="accent6"/>
            </w:tcBorders>
          </w:tcPr>
          <w:p w14:paraId="15FEFBB0" w14:textId="77777777" w:rsidR="00E20A38" w:rsidRDefault="001633A4">
            <w:pPr>
              <w:pStyle w:val="Contenudetableau"/>
              <w:snapToGrid w:val="0"/>
            </w:pPr>
            <w:hyperlink r:id="rId54">
              <w:r>
                <w:rPr>
                  <w:rStyle w:val="LienInternet"/>
                </w:rPr>
                <w:t>http://www.bibnum.education.fr/</w:t>
              </w:r>
            </w:hyperlink>
          </w:p>
        </w:tc>
        <w:tc>
          <w:tcPr>
            <w:tcW w:w="5288" w:type="dxa"/>
            <w:tcBorders>
              <w:left w:val="single" w:sz="2" w:space="0" w:color="70AD47" w:themeColor="accent6"/>
              <w:bottom w:val="single" w:sz="2" w:space="0" w:color="70AD47" w:themeColor="accent6"/>
            </w:tcBorders>
          </w:tcPr>
          <w:p w14:paraId="04432C50" w14:textId="77777777" w:rsidR="00E20A38" w:rsidRDefault="001633A4">
            <w:pPr>
              <w:pStyle w:val="Contenudetableau"/>
              <w:snapToGrid w:val="0"/>
            </w:pPr>
            <w:r>
              <w:t>Textes fondateurs de la science analysés par des scientifiques d'aujourd'hui – public curieux et motivé</w:t>
            </w:r>
          </w:p>
        </w:tc>
        <w:tc>
          <w:tcPr>
            <w:tcW w:w="2437" w:type="dxa"/>
            <w:tcBorders>
              <w:left w:val="single" w:sz="2" w:space="0" w:color="70AD47" w:themeColor="accent6"/>
              <w:bottom w:val="single" w:sz="2" w:space="0" w:color="70AD47" w:themeColor="accent6"/>
            </w:tcBorders>
          </w:tcPr>
          <w:p w14:paraId="3B11F5EC"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659B35DC" w14:textId="77777777" w:rsidR="00E20A38" w:rsidRDefault="001633A4">
            <w:pPr>
              <w:pStyle w:val="Contenudetableau"/>
              <w:snapToGrid w:val="0"/>
            </w:pPr>
            <w:r>
              <w:t>Non</w:t>
            </w:r>
          </w:p>
        </w:tc>
      </w:tr>
      <w:tr w:rsidR="00E20A38" w14:paraId="5B6241DA" w14:textId="77777777" w:rsidTr="692A2E55">
        <w:tc>
          <w:tcPr>
            <w:tcW w:w="2605" w:type="dxa"/>
            <w:tcBorders>
              <w:left w:val="single" w:sz="2" w:space="0" w:color="70AD47" w:themeColor="accent6"/>
              <w:bottom w:val="single" w:sz="2" w:space="0" w:color="70AD47" w:themeColor="accent6"/>
            </w:tcBorders>
          </w:tcPr>
          <w:p w14:paraId="7F194C83" w14:textId="77777777" w:rsidR="00E20A38" w:rsidRDefault="001633A4">
            <w:pPr>
              <w:pStyle w:val="Contenudetableau"/>
              <w:snapToGrid w:val="0"/>
            </w:pPr>
            <w:r>
              <w:t xml:space="preserve">Botanique.org </w:t>
            </w:r>
          </w:p>
        </w:tc>
        <w:tc>
          <w:tcPr>
            <w:tcW w:w="3619" w:type="dxa"/>
            <w:tcBorders>
              <w:left w:val="single" w:sz="2" w:space="0" w:color="70AD47" w:themeColor="accent6"/>
              <w:bottom w:val="single" w:sz="2" w:space="0" w:color="70AD47" w:themeColor="accent6"/>
            </w:tcBorders>
          </w:tcPr>
          <w:p w14:paraId="63F5C1BA" w14:textId="77777777" w:rsidR="00E20A38" w:rsidRDefault="001633A4">
            <w:pPr>
              <w:pStyle w:val="Contenudetableau"/>
              <w:snapToGrid w:val="0"/>
            </w:pPr>
            <w:hyperlink r:id="rId55">
              <w:r>
                <w:rPr>
                  <w:rStyle w:val="LienInternet"/>
                </w:rPr>
                <w:t>https://www.botanique.org/</w:t>
              </w:r>
            </w:hyperlink>
          </w:p>
        </w:tc>
        <w:tc>
          <w:tcPr>
            <w:tcW w:w="5288" w:type="dxa"/>
            <w:tcBorders>
              <w:left w:val="single" w:sz="2" w:space="0" w:color="70AD47" w:themeColor="accent6"/>
              <w:bottom w:val="single" w:sz="2" w:space="0" w:color="70AD47" w:themeColor="accent6"/>
            </w:tcBorders>
          </w:tcPr>
          <w:p w14:paraId="1400A5AF" w14:textId="77777777" w:rsidR="00E20A38" w:rsidRDefault="001633A4">
            <w:pPr>
              <w:pStyle w:val="Contenudetableau"/>
              <w:snapToGrid w:val="0"/>
            </w:pPr>
            <w:r>
              <w:t>Ce site propose des</w:t>
            </w:r>
            <w:r>
              <w:t xml:space="preserve"> informations sur la biodiversité et ses enjeux, des ressources pratiques et didactiques, des galeries de photographies et des lexiques de termes botanique.</w:t>
            </w:r>
          </w:p>
        </w:tc>
        <w:tc>
          <w:tcPr>
            <w:tcW w:w="2437" w:type="dxa"/>
            <w:tcBorders>
              <w:left w:val="single" w:sz="2" w:space="0" w:color="70AD47" w:themeColor="accent6"/>
              <w:bottom w:val="single" w:sz="2" w:space="0" w:color="70AD47" w:themeColor="accent6"/>
            </w:tcBorders>
          </w:tcPr>
          <w:p w14:paraId="5FDC3A2D" w14:textId="77777777" w:rsidR="00E20A38" w:rsidRDefault="001633A4">
            <w:pPr>
              <w:pStyle w:val="Contenudetableau"/>
              <w:snapToGrid w:val="0"/>
            </w:pPr>
            <w:r>
              <w:t xml:space="preserve">Botanique – Science </w:t>
            </w:r>
          </w:p>
        </w:tc>
        <w:tc>
          <w:tcPr>
            <w:tcW w:w="1727" w:type="dxa"/>
            <w:tcBorders>
              <w:left w:val="single" w:sz="2" w:space="0" w:color="70AD47" w:themeColor="accent6"/>
              <w:bottom w:val="single" w:sz="2" w:space="0" w:color="70AD47" w:themeColor="accent6"/>
              <w:right w:val="single" w:sz="2" w:space="0" w:color="70AD47" w:themeColor="accent6"/>
            </w:tcBorders>
          </w:tcPr>
          <w:p w14:paraId="23F8745F" w14:textId="77777777" w:rsidR="00E20A38" w:rsidRDefault="001633A4">
            <w:pPr>
              <w:pStyle w:val="Contenudetableau"/>
              <w:snapToGrid w:val="0"/>
            </w:pPr>
            <w:r>
              <w:t>Non</w:t>
            </w:r>
          </w:p>
        </w:tc>
      </w:tr>
      <w:tr w:rsidR="00E20A38" w14:paraId="1C74CB8D" w14:textId="77777777" w:rsidTr="692A2E55">
        <w:tc>
          <w:tcPr>
            <w:tcW w:w="2605" w:type="dxa"/>
            <w:tcBorders>
              <w:left w:val="single" w:sz="2" w:space="0" w:color="70AD47" w:themeColor="accent6"/>
              <w:bottom w:val="single" w:sz="2" w:space="0" w:color="70AD47" w:themeColor="accent6"/>
            </w:tcBorders>
          </w:tcPr>
          <w:p w14:paraId="0E6CB6B5" w14:textId="77777777" w:rsidR="00E20A38" w:rsidRDefault="001633A4">
            <w:pPr>
              <w:pStyle w:val="Contenudetableau"/>
              <w:snapToGrid w:val="0"/>
            </w:pPr>
            <w:r>
              <w:t>Maxisciences</w:t>
            </w:r>
          </w:p>
        </w:tc>
        <w:tc>
          <w:tcPr>
            <w:tcW w:w="3619" w:type="dxa"/>
            <w:tcBorders>
              <w:left w:val="single" w:sz="2" w:space="0" w:color="70AD47" w:themeColor="accent6"/>
              <w:bottom w:val="single" w:sz="2" w:space="0" w:color="70AD47" w:themeColor="accent6"/>
            </w:tcBorders>
          </w:tcPr>
          <w:p w14:paraId="15E7569B" w14:textId="77777777" w:rsidR="00E20A38" w:rsidRDefault="001633A4">
            <w:pPr>
              <w:pStyle w:val="Contenudetableau"/>
              <w:snapToGrid w:val="0"/>
            </w:pPr>
            <w:hyperlink r:id="rId56">
              <w:r>
                <w:rPr>
                  <w:rStyle w:val="LienInternet"/>
                </w:rPr>
                <w:t>http://www.m</w:t>
              </w:r>
              <w:r>
                <w:rPr>
                  <w:rStyle w:val="LienInternet"/>
                </w:rPr>
                <w:t>axisciences.com/</w:t>
              </w:r>
            </w:hyperlink>
          </w:p>
        </w:tc>
        <w:tc>
          <w:tcPr>
            <w:tcW w:w="5288" w:type="dxa"/>
            <w:tcBorders>
              <w:left w:val="single" w:sz="2" w:space="0" w:color="70AD47" w:themeColor="accent6"/>
              <w:bottom w:val="single" w:sz="2" w:space="0" w:color="70AD47" w:themeColor="accent6"/>
            </w:tcBorders>
          </w:tcPr>
          <w:p w14:paraId="2F2E2E4C" w14:textId="77777777" w:rsidR="00E20A38" w:rsidRDefault="001633A4">
            <w:pPr>
              <w:pStyle w:val="Contenudetableau"/>
              <w:snapToGrid w:val="0"/>
            </w:pPr>
            <w:r>
              <w:t>Avec Maxisciences, découvrez chaque jour les nouvelles avancées dans le domaine des sciences et de l'environnement ainsi que les dernières découvertes terrestres et spatiales</w:t>
            </w:r>
          </w:p>
          <w:p w14:paraId="1E5A4CA5" w14:textId="77777777" w:rsidR="00E20A38" w:rsidRDefault="001633A4">
            <w:pPr>
              <w:pStyle w:val="Contenudetableau"/>
              <w:snapToGrid w:val="0"/>
            </w:pPr>
            <w:r>
              <w:t>A noter une encyclopédie illustrée liant des définitions à des a</w:t>
            </w:r>
            <w:r>
              <w:t>rticles d'actualité.</w:t>
            </w:r>
          </w:p>
        </w:tc>
        <w:tc>
          <w:tcPr>
            <w:tcW w:w="2437" w:type="dxa"/>
            <w:tcBorders>
              <w:left w:val="single" w:sz="2" w:space="0" w:color="70AD47" w:themeColor="accent6"/>
              <w:bottom w:val="single" w:sz="2" w:space="0" w:color="70AD47" w:themeColor="accent6"/>
            </w:tcBorders>
          </w:tcPr>
          <w:p w14:paraId="03376290" w14:textId="77777777" w:rsidR="00E20A38" w:rsidRDefault="001633A4">
            <w:pPr>
              <w:pStyle w:val="Contenudetableau"/>
              <w:snapToGrid w:val="0"/>
            </w:pPr>
            <w:r>
              <w:t xml:space="preserve">Science </w:t>
            </w:r>
          </w:p>
        </w:tc>
        <w:tc>
          <w:tcPr>
            <w:tcW w:w="1727" w:type="dxa"/>
            <w:tcBorders>
              <w:left w:val="single" w:sz="2" w:space="0" w:color="70AD47" w:themeColor="accent6"/>
              <w:bottom w:val="single" w:sz="2" w:space="0" w:color="70AD47" w:themeColor="accent6"/>
              <w:right w:val="single" w:sz="2" w:space="0" w:color="70AD47" w:themeColor="accent6"/>
            </w:tcBorders>
          </w:tcPr>
          <w:p w14:paraId="5D89EE47" w14:textId="77777777" w:rsidR="00E20A38" w:rsidRDefault="001633A4">
            <w:pPr>
              <w:pStyle w:val="Contenudetableau"/>
              <w:snapToGrid w:val="0"/>
            </w:pPr>
            <w:r>
              <w:t>Non</w:t>
            </w:r>
          </w:p>
        </w:tc>
      </w:tr>
      <w:tr w:rsidR="00E20A38" w14:paraId="45ABC414" w14:textId="77777777" w:rsidTr="692A2E55">
        <w:tc>
          <w:tcPr>
            <w:tcW w:w="2605" w:type="dxa"/>
            <w:tcBorders>
              <w:left w:val="single" w:sz="2" w:space="0" w:color="70AD47" w:themeColor="accent6"/>
              <w:bottom w:val="single" w:sz="2" w:space="0" w:color="70AD47" w:themeColor="accent6"/>
            </w:tcBorders>
          </w:tcPr>
          <w:p w14:paraId="246E98A2" w14:textId="77777777" w:rsidR="00E20A38" w:rsidRDefault="001633A4">
            <w:pPr>
              <w:pStyle w:val="Contenudetableau"/>
              <w:snapToGrid w:val="0"/>
            </w:pPr>
            <w:r>
              <w:t>Ciel des hommes</w:t>
            </w:r>
          </w:p>
        </w:tc>
        <w:tc>
          <w:tcPr>
            <w:tcW w:w="3619" w:type="dxa"/>
            <w:tcBorders>
              <w:left w:val="single" w:sz="2" w:space="0" w:color="70AD47" w:themeColor="accent6"/>
              <w:bottom w:val="single" w:sz="2" w:space="0" w:color="70AD47" w:themeColor="accent6"/>
            </w:tcBorders>
          </w:tcPr>
          <w:p w14:paraId="739CD767" w14:textId="77777777" w:rsidR="00E20A38" w:rsidRDefault="001633A4">
            <w:pPr>
              <w:pStyle w:val="Contenudetableau"/>
              <w:snapToGrid w:val="0"/>
            </w:pPr>
            <w:hyperlink r:id="rId57">
              <w:r>
                <w:rPr>
                  <w:rStyle w:val="LienInternet"/>
                </w:rPr>
                <w:t>http://www.cidehom.com/</w:t>
              </w:r>
            </w:hyperlink>
          </w:p>
        </w:tc>
        <w:tc>
          <w:tcPr>
            <w:tcW w:w="5288" w:type="dxa"/>
            <w:tcBorders>
              <w:left w:val="single" w:sz="2" w:space="0" w:color="70AD47" w:themeColor="accent6"/>
              <w:bottom w:val="single" w:sz="2" w:space="0" w:color="70AD47" w:themeColor="accent6"/>
            </w:tcBorders>
          </w:tcPr>
          <w:p w14:paraId="71A19837" w14:textId="77777777" w:rsidR="00E20A38" w:rsidRDefault="001633A4">
            <w:pPr>
              <w:pStyle w:val="Contenudetableau"/>
              <w:snapToGrid w:val="0"/>
            </w:pPr>
            <w:r>
              <w:t xml:space="preserve">Ciel des hommes propose de nombreuses ressources dans le domaine de l'astronomie : actualités, dictionnaire, questions-réponses, carte du ciel, mais également la version française de deux services de la NASA, </w:t>
            </w:r>
            <w:hyperlink r:id="rId58">
              <w:r>
                <w:rPr>
                  <w:rStyle w:val="LienInternet"/>
                </w:rPr>
                <w:t>science@</w:t>
              </w:r>
              <w:r>
                <w:rPr>
                  <w:rStyle w:val="LienInternet"/>
                </w:rPr>
                <w:t>nasa</w:t>
              </w:r>
            </w:hyperlink>
            <w:hyperlink r:id="rId59">
              <w:r>
                <w:rPr>
                  <w:rStyle w:val="LienInternet"/>
                </w:rPr>
                <w:t xml:space="preserve"> et l'APOD (astronomy Picture </w:t>
              </w:r>
            </w:hyperlink>
            <w:hyperlink r:id="rId60">
              <w:r>
                <w:rPr>
                  <w:rStyle w:val="LienInternet"/>
                </w:rPr>
                <w:t>Of the Day).</w:t>
              </w:r>
            </w:hyperlink>
          </w:p>
        </w:tc>
        <w:tc>
          <w:tcPr>
            <w:tcW w:w="2437" w:type="dxa"/>
            <w:tcBorders>
              <w:left w:val="single" w:sz="2" w:space="0" w:color="70AD47" w:themeColor="accent6"/>
              <w:bottom w:val="single" w:sz="2" w:space="0" w:color="70AD47" w:themeColor="accent6"/>
            </w:tcBorders>
          </w:tcPr>
          <w:p w14:paraId="2B6E6AE5" w14:textId="77777777" w:rsidR="00E20A38" w:rsidRDefault="001633A4">
            <w:pPr>
              <w:pStyle w:val="Contenudetableau"/>
              <w:snapToGrid w:val="0"/>
            </w:pPr>
            <w:r>
              <w:t>Science - astronomie</w:t>
            </w:r>
          </w:p>
        </w:tc>
        <w:tc>
          <w:tcPr>
            <w:tcW w:w="1727" w:type="dxa"/>
            <w:tcBorders>
              <w:left w:val="single" w:sz="2" w:space="0" w:color="70AD47" w:themeColor="accent6"/>
              <w:bottom w:val="single" w:sz="2" w:space="0" w:color="70AD47" w:themeColor="accent6"/>
              <w:right w:val="single" w:sz="2" w:space="0" w:color="70AD47" w:themeColor="accent6"/>
            </w:tcBorders>
          </w:tcPr>
          <w:p w14:paraId="5C71F136" w14:textId="77777777" w:rsidR="00E20A38" w:rsidRDefault="00E20A38">
            <w:pPr>
              <w:pStyle w:val="Contenudetableau"/>
              <w:snapToGrid w:val="0"/>
            </w:pPr>
          </w:p>
        </w:tc>
      </w:tr>
      <w:tr w:rsidR="00E20A38" w14:paraId="7760DB0E" w14:textId="77777777" w:rsidTr="692A2E55">
        <w:tc>
          <w:tcPr>
            <w:tcW w:w="2605" w:type="dxa"/>
            <w:tcBorders>
              <w:left w:val="single" w:sz="2" w:space="0" w:color="70AD47" w:themeColor="accent6"/>
              <w:bottom w:val="single" w:sz="2" w:space="0" w:color="70AD47" w:themeColor="accent6"/>
            </w:tcBorders>
          </w:tcPr>
          <w:p w14:paraId="1E40D9AE" w14:textId="77777777" w:rsidR="00E20A38" w:rsidRDefault="001633A4">
            <w:pPr>
              <w:pStyle w:val="Contenudetableau"/>
              <w:snapToGrid w:val="0"/>
            </w:pPr>
            <w:r>
              <w:t xml:space="preserve">Headbanging science </w:t>
            </w:r>
          </w:p>
        </w:tc>
        <w:tc>
          <w:tcPr>
            <w:tcW w:w="3619" w:type="dxa"/>
            <w:tcBorders>
              <w:left w:val="single" w:sz="2" w:space="0" w:color="70AD47" w:themeColor="accent6"/>
              <w:bottom w:val="single" w:sz="2" w:space="0" w:color="70AD47" w:themeColor="accent6"/>
            </w:tcBorders>
          </w:tcPr>
          <w:p w14:paraId="6429F25D" w14:textId="77777777" w:rsidR="00E20A38" w:rsidRDefault="001633A4">
            <w:pPr>
              <w:pStyle w:val="Contenudetableau"/>
              <w:snapToGrid w:val="0"/>
            </w:pPr>
            <w:hyperlink r:id="rId61">
              <w:r>
                <w:rPr>
                  <w:rStyle w:val="LienInternet"/>
                </w:rPr>
                <w:t>http://headbangingscience.</w:t>
              </w:r>
              <w:r>
                <w:rPr>
                  <w:rStyle w:val="LienInternet"/>
                </w:rPr>
                <w:t>fr/</w:t>
              </w:r>
            </w:hyperlink>
          </w:p>
        </w:tc>
        <w:tc>
          <w:tcPr>
            <w:tcW w:w="5288" w:type="dxa"/>
            <w:tcBorders>
              <w:left w:val="single" w:sz="2" w:space="0" w:color="70AD47" w:themeColor="accent6"/>
              <w:bottom w:val="single" w:sz="2" w:space="0" w:color="70AD47" w:themeColor="accent6"/>
            </w:tcBorders>
          </w:tcPr>
          <w:p w14:paraId="151E5A44" w14:textId="77777777" w:rsidR="00E20A38" w:rsidRDefault="001633A4">
            <w:pPr>
              <w:pStyle w:val="Contenudetableau"/>
              <w:snapToGrid w:val="0"/>
            </w:pPr>
            <w:r>
              <w:t>Series</w:t>
            </w:r>
          </w:p>
        </w:tc>
        <w:tc>
          <w:tcPr>
            <w:tcW w:w="2437" w:type="dxa"/>
            <w:tcBorders>
              <w:left w:val="single" w:sz="2" w:space="0" w:color="70AD47" w:themeColor="accent6"/>
              <w:bottom w:val="single" w:sz="2" w:space="0" w:color="70AD47" w:themeColor="accent6"/>
            </w:tcBorders>
          </w:tcPr>
          <w:p w14:paraId="05C2CBB4" w14:textId="77777777" w:rsidR="00E20A38" w:rsidRDefault="001633A4">
            <w:pPr>
              <w:pStyle w:val="Contenudetableau"/>
              <w:snapToGrid w:val="0"/>
            </w:pPr>
            <w:r>
              <w:t>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1339BC0E" w14:textId="77777777" w:rsidR="00E20A38" w:rsidRDefault="001633A4">
            <w:pPr>
              <w:pStyle w:val="Contenudetableau"/>
              <w:snapToGrid w:val="0"/>
            </w:pPr>
            <w:r>
              <w:t>Non</w:t>
            </w:r>
          </w:p>
        </w:tc>
      </w:tr>
      <w:tr w:rsidR="00E20A38" w14:paraId="2577204F" w14:textId="77777777" w:rsidTr="692A2E55">
        <w:tc>
          <w:tcPr>
            <w:tcW w:w="2605" w:type="dxa"/>
            <w:tcBorders>
              <w:left w:val="single" w:sz="2" w:space="0" w:color="70AD47" w:themeColor="accent6"/>
              <w:bottom w:val="single" w:sz="2" w:space="0" w:color="70AD47" w:themeColor="accent6"/>
            </w:tcBorders>
          </w:tcPr>
          <w:p w14:paraId="17D340EF" w14:textId="77777777" w:rsidR="00E20A38" w:rsidRDefault="001633A4">
            <w:pPr>
              <w:pStyle w:val="Contenudetableau"/>
              <w:snapToGrid w:val="0"/>
            </w:pPr>
            <w:r>
              <w:t>Météofrance</w:t>
            </w:r>
          </w:p>
        </w:tc>
        <w:tc>
          <w:tcPr>
            <w:tcW w:w="3619" w:type="dxa"/>
            <w:tcBorders>
              <w:left w:val="single" w:sz="2" w:space="0" w:color="70AD47" w:themeColor="accent6"/>
              <w:bottom w:val="single" w:sz="2" w:space="0" w:color="70AD47" w:themeColor="accent6"/>
            </w:tcBorders>
          </w:tcPr>
          <w:p w14:paraId="727D4FE4" w14:textId="77777777" w:rsidR="00E20A38" w:rsidRDefault="001633A4">
            <w:pPr>
              <w:pStyle w:val="Contenudetableau"/>
              <w:snapToGrid w:val="0"/>
            </w:pPr>
            <w:hyperlink r:id="rId62">
              <w:r>
                <w:rPr>
                  <w:rStyle w:val="LienInternet"/>
                </w:rPr>
                <w:t>http://www.meteofrance.com/accueil</w:t>
              </w:r>
            </w:hyperlink>
          </w:p>
        </w:tc>
        <w:tc>
          <w:tcPr>
            <w:tcW w:w="5288" w:type="dxa"/>
            <w:tcBorders>
              <w:left w:val="single" w:sz="2" w:space="0" w:color="70AD47" w:themeColor="accent6"/>
              <w:bottom w:val="single" w:sz="2" w:space="0" w:color="70AD47" w:themeColor="accent6"/>
            </w:tcBorders>
          </w:tcPr>
          <w:p w14:paraId="5392C5E8" w14:textId="77777777" w:rsidR="00E20A38" w:rsidRDefault="001633A4">
            <w:pPr>
              <w:pStyle w:val="Contenudetableau"/>
              <w:snapToGrid w:val="0"/>
            </w:pPr>
            <w:r>
              <w:t>Le site de Météo France propose le suivi climatique national : prévisions, bulletins d'alerte, conditions de circulation... Il prop</w:t>
            </w:r>
            <w:r>
              <w:t>ose aussi de nombreuses données sur l'international et aborde la question des changements climatiques et de leurs conséquences</w:t>
            </w:r>
          </w:p>
        </w:tc>
        <w:tc>
          <w:tcPr>
            <w:tcW w:w="2437" w:type="dxa"/>
            <w:tcBorders>
              <w:left w:val="single" w:sz="2" w:space="0" w:color="70AD47" w:themeColor="accent6"/>
              <w:bottom w:val="single" w:sz="2" w:space="0" w:color="70AD47" w:themeColor="accent6"/>
            </w:tcBorders>
          </w:tcPr>
          <w:p w14:paraId="74F04B4B" w14:textId="77777777" w:rsidR="00E20A38" w:rsidRDefault="001633A4">
            <w:pPr>
              <w:pStyle w:val="Contenudetableau"/>
              <w:snapToGrid w:val="0"/>
            </w:pPr>
            <w:r>
              <w:t>Climat – Météorologie- Science</w:t>
            </w:r>
          </w:p>
        </w:tc>
        <w:tc>
          <w:tcPr>
            <w:tcW w:w="1727" w:type="dxa"/>
            <w:tcBorders>
              <w:left w:val="single" w:sz="2" w:space="0" w:color="70AD47" w:themeColor="accent6"/>
              <w:bottom w:val="single" w:sz="2" w:space="0" w:color="70AD47" w:themeColor="accent6"/>
              <w:right w:val="single" w:sz="2" w:space="0" w:color="70AD47" w:themeColor="accent6"/>
            </w:tcBorders>
          </w:tcPr>
          <w:p w14:paraId="799DC341" w14:textId="77777777" w:rsidR="00E20A38" w:rsidRDefault="001633A4">
            <w:pPr>
              <w:pStyle w:val="Contenudetableau"/>
              <w:snapToGrid w:val="0"/>
            </w:pPr>
            <w:r>
              <w:t>Non</w:t>
            </w:r>
          </w:p>
        </w:tc>
      </w:tr>
    </w:tbl>
    <w:p w14:paraId="66000D8D" w14:textId="77777777" w:rsidR="00E20A38" w:rsidRDefault="001633A4">
      <w:pPr>
        <w:pStyle w:val="Corpsdetexte"/>
      </w:pPr>
      <w:r>
        <w:br w:type="page"/>
      </w:r>
      <w:bookmarkStart w:id="12" w:name="Outils_de_selection"/>
      <w:bookmarkEnd w:id="12"/>
      <w:r>
        <w:rPr>
          <w:b/>
          <w:bCs/>
          <w:color w:val="800000"/>
          <w:sz w:val="40"/>
          <w:szCs w:val="40"/>
        </w:rPr>
        <w:t>OUTILS DE SELECTION</w:t>
      </w:r>
      <w:r>
        <w:rPr>
          <w:b/>
          <w:bCs/>
          <w:color w:val="800000"/>
          <w:sz w:val="48"/>
          <w:szCs w:val="48"/>
        </w:rPr>
        <w:br/>
      </w:r>
      <w:hyperlink w:anchor="Sommaire">
        <w:r>
          <w:rPr>
            <w:rStyle w:val="LienInternet"/>
          </w:rPr>
          <w:t>Sommaire</w:t>
        </w:r>
      </w:hyperlink>
    </w:p>
    <w:p w14:paraId="7E94B7B9" w14:textId="77777777" w:rsidR="00E20A38" w:rsidRDefault="001633A4">
      <w:pPr>
        <w:pStyle w:val="Corpsdetexte"/>
        <w:rPr>
          <w:b/>
          <w:bCs/>
          <w:color w:val="000000"/>
          <w:sz w:val="22"/>
          <w:szCs w:val="22"/>
        </w:rPr>
      </w:pPr>
      <w:r>
        <w:rPr>
          <w:b/>
          <w:bCs/>
          <w:color w:val="000000"/>
          <w:sz w:val="22"/>
          <w:szCs w:val="22"/>
        </w:rPr>
        <w:t>Lien Netvibes</w:t>
      </w:r>
    </w:p>
    <w:tbl>
      <w:tblPr>
        <w:tblW w:w="15600" w:type="dxa"/>
        <w:tblInd w:w="55" w:type="dxa"/>
        <w:tblCellMar>
          <w:top w:w="55" w:type="dxa"/>
          <w:left w:w="55" w:type="dxa"/>
          <w:bottom w:w="55" w:type="dxa"/>
          <w:right w:w="55" w:type="dxa"/>
        </w:tblCellMar>
        <w:tblLook w:val="04A0" w:firstRow="1" w:lastRow="0" w:firstColumn="1" w:lastColumn="0" w:noHBand="0" w:noVBand="1"/>
      </w:tblPr>
      <w:tblGrid>
        <w:gridCol w:w="7284"/>
        <w:gridCol w:w="8316"/>
      </w:tblGrid>
      <w:tr w:rsidR="00E20A38" w14:paraId="0FF2A238" w14:textId="77777777">
        <w:trPr>
          <w:trHeight w:val="780"/>
          <w:tblHeader/>
        </w:trPr>
        <w:tc>
          <w:tcPr>
            <w:tcW w:w="7284" w:type="dxa"/>
            <w:tcBorders>
              <w:top w:val="single" w:sz="2" w:space="0" w:color="000000"/>
              <w:left w:val="single" w:sz="2" w:space="0" w:color="000000"/>
              <w:bottom w:val="single" w:sz="2" w:space="0" w:color="000000"/>
            </w:tcBorders>
          </w:tcPr>
          <w:p w14:paraId="6BF913F6" w14:textId="77777777" w:rsidR="00E20A38" w:rsidRDefault="001633A4">
            <w:pPr>
              <w:pStyle w:val="Titredetableau"/>
              <w:shd w:val="clear" w:color="auto" w:fill="99284C"/>
              <w:snapToGrid w:val="0"/>
            </w:pPr>
            <w:r>
              <w:rPr>
                <w:color w:val="FFFFFF"/>
              </w:rPr>
              <w:br/>
            </w:r>
            <w:r>
              <w:rPr>
                <w:i w:val="0"/>
                <w:iCs w:val="0"/>
                <w:color w:val="FFFFFF"/>
              </w:rPr>
              <w:t xml:space="preserve">Titre du document (ou site) ressource </w:t>
            </w:r>
            <w:r>
              <w:rPr>
                <w:color w:val="FFFFFF"/>
              </w:rPr>
              <w:br/>
            </w:r>
          </w:p>
        </w:tc>
        <w:tc>
          <w:tcPr>
            <w:tcW w:w="8316" w:type="dxa"/>
            <w:tcBorders>
              <w:top w:val="single" w:sz="2" w:space="0" w:color="000000"/>
              <w:left w:val="single" w:sz="2" w:space="0" w:color="000000"/>
              <w:bottom w:val="single" w:sz="2" w:space="0" w:color="000000"/>
              <w:right w:val="single" w:sz="2" w:space="0" w:color="000000"/>
            </w:tcBorders>
          </w:tcPr>
          <w:p w14:paraId="792E288A" w14:textId="77777777" w:rsidR="00E20A38" w:rsidRDefault="001633A4">
            <w:pPr>
              <w:pStyle w:val="Titredetableau"/>
              <w:shd w:val="clear" w:color="auto" w:fill="99284C"/>
              <w:snapToGrid w:val="0"/>
            </w:pPr>
            <w:r>
              <w:rPr>
                <w:color w:val="FFFFFF"/>
              </w:rPr>
              <w:br/>
            </w:r>
            <w:r>
              <w:rPr>
                <w:i w:val="0"/>
                <w:iCs w:val="0"/>
                <w:color w:val="FFFFFF"/>
              </w:rPr>
              <w:t>Observations générales</w:t>
            </w:r>
          </w:p>
          <w:p w14:paraId="62199465" w14:textId="77777777" w:rsidR="00E20A38" w:rsidRDefault="00E20A38">
            <w:pPr>
              <w:pStyle w:val="Titredetableau"/>
              <w:shd w:val="clear" w:color="auto" w:fill="99284C"/>
              <w:snapToGrid w:val="0"/>
              <w:rPr>
                <w:i w:val="0"/>
                <w:iCs w:val="0"/>
                <w:color w:val="FFFFFF"/>
              </w:rPr>
            </w:pPr>
          </w:p>
        </w:tc>
      </w:tr>
      <w:tr w:rsidR="00E20A38" w14:paraId="58ACFA2D" w14:textId="77777777">
        <w:tc>
          <w:tcPr>
            <w:tcW w:w="7284" w:type="dxa"/>
            <w:tcBorders>
              <w:left w:val="single" w:sz="2" w:space="0" w:color="000000"/>
              <w:bottom w:val="single" w:sz="2" w:space="0" w:color="000000"/>
            </w:tcBorders>
          </w:tcPr>
          <w:p w14:paraId="70C2AA82" w14:textId="77777777" w:rsidR="00E20A38" w:rsidRDefault="001633A4">
            <w:pPr>
              <w:pStyle w:val="Contenudetableau"/>
              <w:snapToGrid w:val="0"/>
            </w:pPr>
            <w:r>
              <w:t>Livres hebdo et livres du mois</w:t>
            </w:r>
          </w:p>
        </w:tc>
        <w:tc>
          <w:tcPr>
            <w:tcW w:w="8316" w:type="dxa"/>
            <w:tcBorders>
              <w:left w:val="single" w:sz="2" w:space="0" w:color="000000"/>
              <w:bottom w:val="single" w:sz="2" w:space="0" w:color="000000"/>
              <w:right w:val="single" w:sz="2" w:space="0" w:color="000000"/>
            </w:tcBorders>
          </w:tcPr>
          <w:p w14:paraId="3CFBB81B" w14:textId="77777777" w:rsidR="00E20A38" w:rsidRDefault="001633A4">
            <w:pPr>
              <w:pStyle w:val="Contenudetableau"/>
              <w:snapToGrid w:val="0"/>
            </w:pPr>
            <w:r>
              <w:t>Pour les achats courants de livres de niveau 3, 4 et 5. Permet de connaître rapidement les derniers livres sortis mais ne couvre pas toute la production.</w:t>
            </w:r>
            <w:r>
              <w:br/>
            </w:r>
          </w:p>
        </w:tc>
      </w:tr>
      <w:tr w:rsidR="00E20A38" w14:paraId="700C5D04" w14:textId="77777777">
        <w:tc>
          <w:tcPr>
            <w:tcW w:w="7284" w:type="dxa"/>
            <w:tcBorders>
              <w:left w:val="single" w:sz="2" w:space="0" w:color="000000"/>
              <w:bottom w:val="single" w:sz="2" w:space="0" w:color="000000"/>
            </w:tcBorders>
          </w:tcPr>
          <w:p w14:paraId="55F84D29" w14:textId="77777777" w:rsidR="00E20A38" w:rsidRDefault="001633A4">
            <w:pPr>
              <w:pStyle w:val="Contenudetableau"/>
              <w:snapToGrid w:val="0"/>
            </w:pPr>
            <w:r>
              <w:t>Catalogues d'éditeurs parascolaire</w:t>
            </w:r>
            <w:r>
              <w:br/>
            </w:r>
          </w:p>
        </w:tc>
        <w:tc>
          <w:tcPr>
            <w:tcW w:w="8316" w:type="dxa"/>
            <w:tcBorders>
              <w:left w:val="single" w:sz="2" w:space="0" w:color="000000"/>
              <w:bottom w:val="single" w:sz="2" w:space="0" w:color="000000"/>
              <w:right w:val="single" w:sz="2" w:space="0" w:color="000000"/>
            </w:tcBorders>
          </w:tcPr>
          <w:p w14:paraId="0DF46D74" w14:textId="77777777" w:rsidR="00E20A38" w:rsidRDefault="001633A4">
            <w:pPr>
              <w:pStyle w:val="Contenudetableau"/>
              <w:snapToGrid w:val="0"/>
            </w:pPr>
            <w:r>
              <w:t>Pour les achats courants et rétrospectifs de livres niveau 3.</w:t>
            </w:r>
          </w:p>
        </w:tc>
      </w:tr>
      <w:tr w:rsidR="00E20A38" w14:paraId="37A89EC7" w14:textId="77777777">
        <w:tc>
          <w:tcPr>
            <w:tcW w:w="7284" w:type="dxa"/>
            <w:tcBorders>
              <w:left w:val="single" w:sz="2" w:space="0" w:color="000000"/>
              <w:bottom w:val="single" w:sz="2" w:space="0" w:color="000000"/>
            </w:tcBorders>
          </w:tcPr>
          <w:p w14:paraId="19648FF6" w14:textId="77777777" w:rsidR="00E20A38" w:rsidRDefault="001633A4">
            <w:pPr>
              <w:pStyle w:val="Contenudetableau"/>
              <w:snapToGrid w:val="0"/>
            </w:pPr>
            <w:r>
              <w:t>Catalogues d'éditeurs</w:t>
            </w:r>
          </w:p>
          <w:p w14:paraId="0DA123B1" w14:textId="77777777" w:rsidR="00E20A38" w:rsidRDefault="00E20A38">
            <w:pPr>
              <w:pStyle w:val="Contenudetableau"/>
              <w:snapToGrid w:val="0"/>
            </w:pPr>
          </w:p>
        </w:tc>
        <w:tc>
          <w:tcPr>
            <w:tcW w:w="8316" w:type="dxa"/>
            <w:tcBorders>
              <w:left w:val="single" w:sz="2" w:space="0" w:color="000000"/>
              <w:bottom w:val="single" w:sz="2" w:space="0" w:color="000000"/>
              <w:right w:val="single" w:sz="2" w:space="0" w:color="000000"/>
            </w:tcBorders>
          </w:tcPr>
          <w:p w14:paraId="3E71D3A1" w14:textId="77777777" w:rsidR="00E20A38" w:rsidRDefault="001633A4">
            <w:pPr>
              <w:pStyle w:val="Contenudetableau"/>
              <w:snapToGrid w:val="0"/>
            </w:pPr>
            <w:r>
              <w:t>Pour les achats courants et rétrospectifs de niveau 3 à 5.</w:t>
            </w:r>
          </w:p>
        </w:tc>
      </w:tr>
      <w:tr w:rsidR="00E20A38" w14:paraId="3BE16AED" w14:textId="77777777">
        <w:tc>
          <w:tcPr>
            <w:tcW w:w="7284" w:type="dxa"/>
            <w:tcBorders>
              <w:left w:val="single" w:sz="2" w:space="0" w:color="000000"/>
              <w:bottom w:val="single" w:sz="2" w:space="0" w:color="000000"/>
            </w:tcBorders>
          </w:tcPr>
          <w:p w14:paraId="6B9D2021" w14:textId="77777777" w:rsidR="00E20A38" w:rsidRDefault="001633A4">
            <w:pPr>
              <w:pStyle w:val="Contenudetableau"/>
              <w:snapToGrid w:val="0"/>
            </w:pPr>
            <w:r>
              <w:t>Revues scientifiques (</w:t>
            </w:r>
            <w:r>
              <w:rPr>
                <w:i/>
                <w:iCs/>
              </w:rPr>
              <w:t>Sciences et avenir, science et vie...)</w:t>
            </w:r>
          </w:p>
        </w:tc>
        <w:tc>
          <w:tcPr>
            <w:tcW w:w="8316" w:type="dxa"/>
            <w:tcBorders>
              <w:left w:val="single" w:sz="2" w:space="0" w:color="000000"/>
              <w:bottom w:val="single" w:sz="2" w:space="0" w:color="000000"/>
              <w:right w:val="single" w:sz="2" w:space="0" w:color="000000"/>
            </w:tcBorders>
          </w:tcPr>
          <w:p w14:paraId="23DE0FF2" w14:textId="77777777" w:rsidR="00E20A38" w:rsidRDefault="001633A4">
            <w:pPr>
              <w:pStyle w:val="Contenudetableau"/>
              <w:snapToGrid w:val="0"/>
            </w:pPr>
            <w:r>
              <w:t xml:space="preserve">Pour les </w:t>
            </w:r>
            <w:r>
              <w:t>achats courants. Permet d'avoir une critique sur quelques livres tous les mois ainsi que des sélections de sites.</w:t>
            </w:r>
          </w:p>
        </w:tc>
      </w:tr>
      <w:tr w:rsidR="00E20A38" w14:paraId="3323190D" w14:textId="77777777">
        <w:tc>
          <w:tcPr>
            <w:tcW w:w="7284" w:type="dxa"/>
            <w:tcBorders>
              <w:left w:val="single" w:sz="2" w:space="0" w:color="000000"/>
              <w:bottom w:val="single" w:sz="2" w:space="0" w:color="000000"/>
            </w:tcBorders>
          </w:tcPr>
          <w:p w14:paraId="079C68A5" w14:textId="77777777" w:rsidR="00E20A38" w:rsidRDefault="001633A4">
            <w:pPr>
              <w:pStyle w:val="Contenudetableau"/>
              <w:snapToGrid w:val="0"/>
            </w:pPr>
            <w:r>
              <w:t xml:space="preserve">Supplément « Science et techno » du </w:t>
            </w:r>
            <w:r>
              <w:rPr>
                <w:i/>
                <w:iCs/>
              </w:rPr>
              <w:t>Monde</w:t>
            </w:r>
          </w:p>
        </w:tc>
        <w:tc>
          <w:tcPr>
            <w:tcW w:w="8316" w:type="dxa"/>
            <w:tcBorders>
              <w:left w:val="single" w:sz="2" w:space="0" w:color="000000"/>
              <w:bottom w:val="single" w:sz="2" w:space="0" w:color="000000"/>
              <w:right w:val="single" w:sz="2" w:space="0" w:color="000000"/>
            </w:tcBorders>
          </w:tcPr>
          <w:p w14:paraId="22DD4BF9" w14:textId="77777777" w:rsidR="00E20A38" w:rsidRDefault="001633A4">
            <w:pPr>
              <w:pStyle w:val="Contenudetableau"/>
              <w:snapToGrid w:val="0"/>
            </w:pPr>
            <w:r>
              <w:t>Achats courants. Permet d'avoir une critique sur quelques livres toutes les semaines.</w:t>
            </w:r>
          </w:p>
        </w:tc>
      </w:tr>
      <w:tr w:rsidR="00E20A38" w14:paraId="72652937" w14:textId="77777777">
        <w:tc>
          <w:tcPr>
            <w:tcW w:w="7284" w:type="dxa"/>
            <w:tcBorders>
              <w:left w:val="single" w:sz="2" w:space="0" w:color="000000"/>
              <w:bottom w:val="single" w:sz="2" w:space="0" w:color="000000"/>
            </w:tcBorders>
          </w:tcPr>
          <w:p w14:paraId="12C98565" w14:textId="77777777" w:rsidR="00E20A38" w:rsidRDefault="001633A4">
            <w:pPr>
              <w:pStyle w:val="Contenudetableau"/>
              <w:snapToGrid w:val="0"/>
            </w:pPr>
            <w:r>
              <w:t>Environnemen</w:t>
            </w:r>
            <w:r>
              <w:t xml:space="preserve">t netvibes  </w:t>
            </w:r>
          </w:p>
          <w:p w14:paraId="4C4CEA3D" w14:textId="77777777" w:rsidR="00E20A38" w:rsidRDefault="00E20A38">
            <w:pPr>
              <w:pStyle w:val="Contenudetableau"/>
              <w:snapToGrid w:val="0"/>
            </w:pPr>
          </w:p>
        </w:tc>
        <w:tc>
          <w:tcPr>
            <w:tcW w:w="8316" w:type="dxa"/>
            <w:tcBorders>
              <w:left w:val="single" w:sz="2" w:space="0" w:color="000000"/>
              <w:bottom w:val="single" w:sz="2" w:space="0" w:color="000000"/>
              <w:right w:val="single" w:sz="2" w:space="0" w:color="000000"/>
            </w:tcBorders>
          </w:tcPr>
          <w:p w14:paraId="24F8B318" w14:textId="77777777" w:rsidR="00E20A38" w:rsidRDefault="001633A4">
            <w:pPr>
              <w:pStyle w:val="Contenudetableau"/>
              <w:snapToGrid w:val="0"/>
            </w:pPr>
            <w:r>
              <w:t>Permet une veille constante sur les dernières parutions et l'actualité scientifique</w:t>
            </w:r>
            <w:r>
              <w:br/>
            </w:r>
          </w:p>
        </w:tc>
      </w:tr>
      <w:tr w:rsidR="00E20A38" w14:paraId="1EB33131" w14:textId="77777777">
        <w:tc>
          <w:tcPr>
            <w:tcW w:w="7284" w:type="dxa"/>
            <w:tcBorders>
              <w:left w:val="single" w:sz="2" w:space="0" w:color="000000"/>
              <w:bottom w:val="single" w:sz="2" w:space="0" w:color="000000"/>
            </w:tcBorders>
          </w:tcPr>
          <w:p w14:paraId="2DA83717" w14:textId="77777777" w:rsidR="00E20A38" w:rsidRDefault="001633A4">
            <w:pPr>
              <w:pStyle w:val="Contenudetableau"/>
              <w:snapToGrid w:val="0"/>
            </w:pPr>
            <w:r>
              <w:t xml:space="preserve">Sciences pour tous </w:t>
            </w:r>
            <w:hyperlink r:id="rId63">
              <w:r>
                <w:rPr>
                  <w:rStyle w:val="LienInternet"/>
                </w:rPr>
                <w:t>www.sciencespourtous.org</w:t>
              </w:r>
            </w:hyperlink>
          </w:p>
        </w:tc>
        <w:tc>
          <w:tcPr>
            <w:tcW w:w="8316" w:type="dxa"/>
            <w:tcBorders>
              <w:left w:val="single" w:sz="2" w:space="0" w:color="000000"/>
              <w:bottom w:val="single" w:sz="2" w:space="0" w:color="000000"/>
              <w:right w:val="single" w:sz="2" w:space="0" w:color="000000"/>
            </w:tcBorders>
          </w:tcPr>
          <w:p w14:paraId="04936478" w14:textId="77777777" w:rsidR="00E20A38" w:rsidRDefault="001633A4">
            <w:pPr>
              <w:pStyle w:val="Contenudetableau"/>
              <w:snapToGrid w:val="0"/>
            </w:pPr>
            <w:r>
              <w:t xml:space="preserve">Une sélection d'ouvrages de vulgarisation scientifique qui </w:t>
            </w:r>
            <w:r>
              <w:t>ont attiré l'attention de l'équipe de ce regroupement de quelques éditeurs.</w:t>
            </w:r>
          </w:p>
        </w:tc>
      </w:tr>
      <w:tr w:rsidR="00E20A38" w14:paraId="5549B8E6" w14:textId="77777777">
        <w:tc>
          <w:tcPr>
            <w:tcW w:w="7284" w:type="dxa"/>
            <w:tcBorders>
              <w:left w:val="single" w:sz="2" w:space="0" w:color="000000"/>
              <w:bottom w:val="single" w:sz="2" w:space="0" w:color="000000"/>
            </w:tcBorders>
          </w:tcPr>
          <w:p w14:paraId="16652113" w14:textId="77777777" w:rsidR="00E20A38" w:rsidRDefault="001633A4">
            <w:pPr>
              <w:pStyle w:val="Contenudetableau"/>
              <w:snapToGrid w:val="0"/>
            </w:pPr>
            <w:r>
              <w:t xml:space="preserve">Le choix des libraires.com </w:t>
            </w:r>
            <w:hyperlink r:id="rId64">
              <w:r>
                <w:rPr>
                  <w:rStyle w:val="LienInternet"/>
                </w:rPr>
                <w:t>http://www.lechoixdeslibraires.com</w:t>
              </w:r>
            </w:hyperlink>
          </w:p>
        </w:tc>
        <w:tc>
          <w:tcPr>
            <w:tcW w:w="8316" w:type="dxa"/>
            <w:tcBorders>
              <w:left w:val="single" w:sz="2" w:space="0" w:color="000000"/>
              <w:bottom w:val="single" w:sz="2" w:space="0" w:color="000000"/>
              <w:right w:val="single" w:sz="2" w:space="0" w:color="000000"/>
            </w:tcBorders>
          </w:tcPr>
          <w:p w14:paraId="6F06B927" w14:textId="77777777" w:rsidR="00E20A38" w:rsidRDefault="001633A4">
            <w:pPr>
              <w:pStyle w:val="Contenudetableau"/>
              <w:snapToGrid w:val="0"/>
            </w:pPr>
            <w:r>
              <w:t>Site de recommandations et coups de cœur de libraires, tous ge</w:t>
            </w:r>
            <w:r>
              <w:t>nres confondus</w:t>
            </w:r>
          </w:p>
        </w:tc>
      </w:tr>
      <w:tr w:rsidR="00E20A38" w14:paraId="3675E523" w14:textId="77777777">
        <w:tc>
          <w:tcPr>
            <w:tcW w:w="7284" w:type="dxa"/>
            <w:tcBorders>
              <w:left w:val="single" w:sz="2" w:space="0" w:color="000000"/>
              <w:bottom w:val="single" w:sz="2" w:space="0" w:color="000000"/>
            </w:tcBorders>
          </w:tcPr>
          <w:p w14:paraId="6DBFDA24" w14:textId="77777777" w:rsidR="00E20A38" w:rsidRDefault="001633A4">
            <w:pPr>
              <w:pStyle w:val="Contenudetableau"/>
              <w:snapToGrid w:val="0"/>
            </w:pPr>
            <w:r>
              <w:t>Différents prix du livre scientifique</w:t>
            </w:r>
          </w:p>
        </w:tc>
        <w:tc>
          <w:tcPr>
            <w:tcW w:w="8316" w:type="dxa"/>
            <w:tcBorders>
              <w:left w:val="single" w:sz="2" w:space="0" w:color="000000"/>
              <w:bottom w:val="single" w:sz="2" w:space="0" w:color="000000"/>
              <w:right w:val="single" w:sz="2" w:space="0" w:color="000000"/>
            </w:tcBorders>
          </w:tcPr>
          <w:p w14:paraId="5086A4FA" w14:textId="77777777" w:rsidR="00E20A38" w:rsidRDefault="001633A4">
            <w:pPr>
              <w:pStyle w:val="Contenudetableau"/>
              <w:snapToGrid w:val="0"/>
            </w:pPr>
            <w:r>
              <w:t>Permet de repérer des documents à fort potentiel, salués par des cercles d'initiés...</w:t>
            </w:r>
          </w:p>
        </w:tc>
      </w:tr>
      <w:tr w:rsidR="00E20A38" w14:paraId="56E8ECE2" w14:textId="77777777">
        <w:tc>
          <w:tcPr>
            <w:tcW w:w="7284" w:type="dxa"/>
            <w:tcBorders>
              <w:left w:val="single" w:sz="2" w:space="0" w:color="000000"/>
              <w:bottom w:val="single" w:sz="2" w:space="0" w:color="000000"/>
            </w:tcBorders>
          </w:tcPr>
          <w:p w14:paraId="7E0D0AE5" w14:textId="77777777" w:rsidR="00E20A38" w:rsidRDefault="001633A4">
            <w:pPr>
              <w:pStyle w:val="Contenudetableau"/>
              <w:snapToGrid w:val="0"/>
            </w:pPr>
            <w:r>
              <w:t xml:space="preserve">Distinctions et nominations aux différentes récompenses attribuées aux films documentaires (oscar du meilleur doc, </w:t>
            </w:r>
            <w:r>
              <w:t>césar du meilleur doc, festival Sundance)</w:t>
            </w:r>
          </w:p>
        </w:tc>
        <w:tc>
          <w:tcPr>
            <w:tcW w:w="8316" w:type="dxa"/>
            <w:tcBorders>
              <w:left w:val="single" w:sz="2" w:space="0" w:color="000000"/>
              <w:bottom w:val="single" w:sz="2" w:space="0" w:color="000000"/>
              <w:right w:val="single" w:sz="2" w:space="0" w:color="000000"/>
            </w:tcBorders>
          </w:tcPr>
          <w:p w14:paraId="5C3F75E6" w14:textId="77777777" w:rsidR="00E20A38" w:rsidRDefault="001633A4">
            <w:pPr>
              <w:pStyle w:val="Contenudetableau"/>
              <w:snapToGrid w:val="0"/>
            </w:pPr>
            <w:r>
              <w:t>Permet de repérer des documentaires à fort potentiel, salués par la critique, dont on parle...</w:t>
            </w:r>
          </w:p>
        </w:tc>
      </w:tr>
      <w:tr w:rsidR="00E20A38" w14:paraId="741F01A2" w14:textId="77777777">
        <w:tc>
          <w:tcPr>
            <w:tcW w:w="7284" w:type="dxa"/>
            <w:tcBorders>
              <w:left w:val="single" w:sz="2" w:space="0" w:color="000000"/>
              <w:bottom w:val="single" w:sz="2" w:space="0" w:color="000000"/>
            </w:tcBorders>
          </w:tcPr>
          <w:p w14:paraId="4D72FA31" w14:textId="77777777" w:rsidR="00E20A38" w:rsidRDefault="001633A4">
            <w:pPr>
              <w:pStyle w:val="Contenudetableau"/>
              <w:snapToGrid w:val="0"/>
            </w:pPr>
            <w:r>
              <w:t xml:space="preserve">Site </w:t>
            </w:r>
            <w:hyperlink r:id="rId65">
              <w:r>
                <w:rPr>
                  <w:rStyle w:val="LienInternet"/>
                </w:rPr>
                <w:t>www.film-documentaire.fr</w:t>
              </w:r>
            </w:hyperlink>
          </w:p>
        </w:tc>
        <w:tc>
          <w:tcPr>
            <w:tcW w:w="8316" w:type="dxa"/>
            <w:tcBorders>
              <w:left w:val="single" w:sz="2" w:space="0" w:color="000000"/>
              <w:bottom w:val="single" w:sz="2" w:space="0" w:color="000000"/>
              <w:right w:val="single" w:sz="2" w:space="0" w:color="000000"/>
            </w:tcBorders>
          </w:tcPr>
          <w:p w14:paraId="6E95D3DE" w14:textId="77777777" w:rsidR="00E20A38" w:rsidRDefault="001633A4">
            <w:pPr>
              <w:pStyle w:val="Contenudetableau"/>
              <w:snapToGrid w:val="0"/>
            </w:pPr>
            <w:r>
              <w:t>L’enjeu de film-documentaire.fr est la promotion de l’identité du documentaire de création, de sa spécificité, de ses valeurs artistiques et cognitives propres. Parce qu’à l’inverse du fleuve d’images sensationnelles et immédiates qui nous entourent, le fi</w:t>
            </w:r>
            <w:r>
              <w:t xml:space="preserve">lm documentaire de création, tente de mettre en scène un temps, une distance juste à l’autre et au monde. Parce que ce « cinéma de l’altérité » nous est irremplaçable. </w:t>
            </w:r>
          </w:p>
        </w:tc>
      </w:tr>
      <w:tr w:rsidR="00E20A38" w14:paraId="48AB0543" w14:textId="77777777">
        <w:tc>
          <w:tcPr>
            <w:tcW w:w="7284" w:type="dxa"/>
            <w:tcBorders>
              <w:left w:val="single" w:sz="2" w:space="0" w:color="000000"/>
              <w:bottom w:val="single" w:sz="2" w:space="0" w:color="000000"/>
            </w:tcBorders>
          </w:tcPr>
          <w:p w14:paraId="755ACD30" w14:textId="77777777" w:rsidR="00E20A38" w:rsidRDefault="001633A4">
            <w:pPr>
              <w:pStyle w:val="Contenudetableau"/>
              <w:snapToGrid w:val="0"/>
            </w:pPr>
            <w:r>
              <w:t xml:space="preserve">Site d'Allo ciné / films documentaires  </w:t>
            </w:r>
          </w:p>
          <w:p w14:paraId="728183FA" w14:textId="77777777" w:rsidR="00E20A38" w:rsidRDefault="001633A4">
            <w:pPr>
              <w:pStyle w:val="Contenudetableau"/>
              <w:snapToGrid w:val="0"/>
            </w:pPr>
            <w:hyperlink r:id="rId66">
              <w:r>
                <w:rPr>
                  <w:rStyle w:val="LienInternet"/>
                </w:rPr>
                <w:t>http://www.allocine.fr/films/genre-13007/</w:t>
              </w:r>
            </w:hyperlink>
          </w:p>
        </w:tc>
        <w:tc>
          <w:tcPr>
            <w:tcW w:w="8316" w:type="dxa"/>
            <w:tcBorders>
              <w:left w:val="single" w:sz="2" w:space="0" w:color="000000"/>
              <w:bottom w:val="single" w:sz="2" w:space="0" w:color="000000"/>
              <w:right w:val="single" w:sz="2" w:space="0" w:color="000000"/>
            </w:tcBorders>
          </w:tcPr>
          <w:p w14:paraId="2E47A420" w14:textId="77777777" w:rsidR="00E20A38" w:rsidRDefault="001633A4">
            <w:pPr>
              <w:pStyle w:val="Contenudetableau"/>
              <w:snapToGrid w:val="0"/>
            </w:pPr>
            <w:r>
              <w:t>Permet de surveiller les sorties cinéma de films documentaires pour ensuite surveiller leur sortie DVD</w:t>
            </w:r>
          </w:p>
        </w:tc>
      </w:tr>
      <w:tr w:rsidR="00E20A38" w14:paraId="1E26FAC5" w14:textId="77777777">
        <w:tc>
          <w:tcPr>
            <w:tcW w:w="7284" w:type="dxa"/>
            <w:tcBorders>
              <w:left w:val="single" w:sz="2" w:space="0" w:color="000000"/>
              <w:bottom w:val="single" w:sz="2" w:space="0" w:color="000000"/>
            </w:tcBorders>
          </w:tcPr>
          <w:p w14:paraId="597195F6" w14:textId="77777777" w:rsidR="00E20A38" w:rsidRDefault="001633A4">
            <w:pPr>
              <w:pStyle w:val="Contenudetableau"/>
              <w:snapToGrid w:val="0"/>
            </w:pPr>
            <w:r>
              <w:t>Ciel et espace – rubrique lire / voir / écouter</w:t>
            </w:r>
          </w:p>
          <w:p w14:paraId="06AB38DB" w14:textId="77777777" w:rsidR="00E20A38" w:rsidRDefault="001633A4">
            <w:pPr>
              <w:pStyle w:val="Contenudetableau"/>
              <w:snapToGrid w:val="0"/>
            </w:pPr>
            <w:hyperlink r:id="rId67">
              <w:r>
                <w:rPr>
                  <w:rStyle w:val="LienInternet"/>
                </w:rPr>
                <w:t>http://www.cieletespace.fr/medias</w:t>
              </w:r>
            </w:hyperlink>
          </w:p>
        </w:tc>
        <w:tc>
          <w:tcPr>
            <w:tcW w:w="8316" w:type="dxa"/>
            <w:tcBorders>
              <w:left w:val="single" w:sz="2" w:space="0" w:color="000000"/>
              <w:bottom w:val="single" w:sz="2" w:space="0" w:color="000000"/>
              <w:right w:val="single" w:sz="2" w:space="0" w:color="000000"/>
            </w:tcBorders>
          </w:tcPr>
          <w:p w14:paraId="1DEB07DD" w14:textId="77777777" w:rsidR="00E20A38" w:rsidRDefault="001633A4">
            <w:pPr>
              <w:pStyle w:val="Contenudetableau"/>
              <w:snapToGrid w:val="0"/>
            </w:pPr>
            <w:r>
              <w:t>Actualité et critique de médias (livres, DVD...) concernant l'astronomie.</w:t>
            </w:r>
          </w:p>
        </w:tc>
      </w:tr>
      <w:tr w:rsidR="00E20A38" w14:paraId="546B0D44" w14:textId="77777777">
        <w:tc>
          <w:tcPr>
            <w:tcW w:w="7284" w:type="dxa"/>
            <w:tcBorders>
              <w:left w:val="single" w:sz="2" w:space="0" w:color="000000"/>
              <w:bottom w:val="single" w:sz="2" w:space="0" w:color="000000"/>
            </w:tcBorders>
          </w:tcPr>
          <w:p w14:paraId="3DE233D2" w14:textId="77777777" w:rsidR="00E20A38" w:rsidRDefault="001633A4">
            <w:pPr>
              <w:pStyle w:val="Contenudetableau"/>
              <w:snapToGrid w:val="0"/>
            </w:pPr>
            <w:r>
              <w:t>Programmes des structures participant au « mois du film documentaire »</w:t>
            </w:r>
          </w:p>
          <w:p w14:paraId="16A3635C" w14:textId="77777777" w:rsidR="00E20A38" w:rsidRDefault="001633A4">
            <w:pPr>
              <w:pStyle w:val="Contenudetableau"/>
              <w:snapToGrid w:val="0"/>
            </w:pPr>
            <w:hyperlink r:id="rId68">
              <w:r>
                <w:rPr>
                  <w:rStyle w:val="LienInternet"/>
                </w:rPr>
                <w:t>http://www.moisdudoc.com</w:t>
              </w:r>
              <w:r>
                <w:rPr>
                  <w:rStyle w:val="LienInternet"/>
                </w:rPr>
                <w:t>/</w:t>
              </w:r>
            </w:hyperlink>
          </w:p>
        </w:tc>
        <w:tc>
          <w:tcPr>
            <w:tcW w:w="8316" w:type="dxa"/>
            <w:tcBorders>
              <w:left w:val="single" w:sz="2" w:space="0" w:color="000000"/>
              <w:bottom w:val="single" w:sz="2" w:space="0" w:color="000000"/>
              <w:right w:val="single" w:sz="2" w:space="0" w:color="000000"/>
            </w:tcBorders>
          </w:tcPr>
          <w:p w14:paraId="1AF684CA" w14:textId="77777777" w:rsidR="00E20A38" w:rsidRDefault="001633A4">
            <w:pPr>
              <w:pStyle w:val="Contenudetableau"/>
              <w:snapToGrid w:val="0"/>
            </w:pPr>
            <w:r>
              <w:t>Sélections de films par différentes structures (médiathèques, centres culturels, cinémas, associations etc.) et sur des thématiques précises, inscrites au programme de chaque édition du Mois du film documentaire. L'évènement promeut en priorité les docum</w:t>
            </w:r>
            <w:r>
              <w:t>entaires de création.</w:t>
            </w:r>
          </w:p>
        </w:tc>
      </w:tr>
      <w:tr w:rsidR="00E20A38" w14:paraId="250CCE29" w14:textId="77777777">
        <w:tc>
          <w:tcPr>
            <w:tcW w:w="7284" w:type="dxa"/>
            <w:tcBorders>
              <w:left w:val="single" w:sz="2" w:space="0" w:color="000000"/>
              <w:bottom w:val="single" w:sz="2" w:space="0" w:color="000000"/>
            </w:tcBorders>
          </w:tcPr>
          <w:p w14:paraId="57EF8351" w14:textId="77777777" w:rsidR="00E20A38" w:rsidRDefault="001633A4">
            <w:pPr>
              <w:pStyle w:val="Contenudetableau"/>
              <w:snapToGrid w:val="0"/>
            </w:pPr>
            <w:r>
              <w:t>Festival du film Pariscience</w:t>
            </w:r>
          </w:p>
          <w:p w14:paraId="3ED79A6C" w14:textId="77777777" w:rsidR="00E20A38" w:rsidRDefault="001633A4">
            <w:pPr>
              <w:pStyle w:val="Contenudetableau"/>
              <w:snapToGrid w:val="0"/>
            </w:pPr>
            <w:hyperlink r:id="rId69">
              <w:r>
                <w:rPr>
                  <w:rStyle w:val="LienInternet"/>
                </w:rPr>
                <w:t>https://pariscience.fr</w:t>
              </w:r>
            </w:hyperlink>
          </w:p>
        </w:tc>
        <w:tc>
          <w:tcPr>
            <w:tcW w:w="8316" w:type="dxa"/>
            <w:tcBorders>
              <w:left w:val="single" w:sz="2" w:space="0" w:color="000000"/>
              <w:bottom w:val="single" w:sz="2" w:space="0" w:color="000000"/>
              <w:right w:val="single" w:sz="2" w:space="0" w:color="000000"/>
            </w:tcBorders>
          </w:tcPr>
          <w:p w14:paraId="7C23F706" w14:textId="77777777" w:rsidR="00E20A38" w:rsidRDefault="001633A4">
            <w:pPr>
              <w:pStyle w:val="Contenudetableau"/>
              <w:snapToGrid w:val="0"/>
            </w:pPr>
            <w:r>
              <w:t>Sélection de films et palmarès réalisés dans le cadre du festival.</w:t>
            </w:r>
          </w:p>
          <w:p w14:paraId="50895670" w14:textId="77777777" w:rsidR="00E20A38" w:rsidRDefault="00E20A38">
            <w:pPr>
              <w:pStyle w:val="Contenudetableau"/>
              <w:snapToGrid w:val="0"/>
            </w:pPr>
          </w:p>
        </w:tc>
      </w:tr>
    </w:tbl>
    <w:p w14:paraId="38C1F859" w14:textId="77777777" w:rsidR="00E20A38" w:rsidRDefault="001633A4">
      <w:pPr>
        <w:pStyle w:val="Corpsdetexte"/>
        <w:rPr>
          <w:b/>
          <w:bCs/>
          <w:color w:val="800000"/>
          <w:sz w:val="40"/>
          <w:szCs w:val="40"/>
        </w:rPr>
      </w:pPr>
      <w:r>
        <w:br w:type="page"/>
      </w:r>
    </w:p>
    <w:p w14:paraId="06329A1F" w14:textId="77777777" w:rsidR="00E20A38" w:rsidRDefault="001633A4">
      <w:pPr>
        <w:pStyle w:val="Corpsdetexte"/>
        <w:rPr>
          <w:b/>
          <w:bCs/>
          <w:color w:val="800000"/>
          <w:sz w:val="40"/>
          <w:szCs w:val="40"/>
        </w:rPr>
      </w:pPr>
      <w:bookmarkStart w:id="13" w:name="Paysage"/>
      <w:r>
        <w:rPr>
          <w:b/>
          <w:bCs/>
          <w:color w:val="800000"/>
          <w:sz w:val="40"/>
          <w:szCs w:val="40"/>
        </w:rPr>
        <w:t>PAYSAGE EDITORIAL</w:t>
      </w:r>
      <w:bookmarkEnd w:id="13"/>
    </w:p>
    <w:p w14:paraId="07811390" w14:textId="77777777" w:rsidR="00E20A38" w:rsidRDefault="001633A4">
      <w:pPr>
        <w:pStyle w:val="Corpsdetexte"/>
        <w:tabs>
          <w:tab w:val="left" w:pos="12090"/>
        </w:tabs>
      </w:pPr>
      <w:hyperlink w:anchor="Sommaire">
        <w:r>
          <w:rPr>
            <w:rStyle w:val="LienInternet"/>
          </w:rPr>
          <w:t>Sommaire</w:t>
        </w:r>
      </w:hyperlink>
      <w:r>
        <w:tab/>
      </w:r>
    </w:p>
    <w:p w14:paraId="0C8FE7CE" w14:textId="77777777" w:rsidR="00E20A38" w:rsidRDefault="00E20A38">
      <w:pPr>
        <w:rPr>
          <w:b/>
          <w:bCs/>
          <w:color w:val="800000"/>
          <w:sz w:val="40"/>
          <w:szCs w:val="40"/>
        </w:rPr>
      </w:pPr>
    </w:p>
    <w:p w14:paraId="41004F19" w14:textId="77777777" w:rsidR="00E20A38" w:rsidRDefault="00E20A38">
      <w:pPr>
        <w:rPr>
          <w:b/>
          <w:bCs/>
        </w:rPr>
      </w:pPr>
    </w:p>
    <w:tbl>
      <w:tblPr>
        <w:tblW w:w="15555" w:type="dxa"/>
        <w:tblInd w:w="55" w:type="dxa"/>
        <w:tblCellMar>
          <w:top w:w="55" w:type="dxa"/>
          <w:left w:w="55" w:type="dxa"/>
          <w:bottom w:w="55" w:type="dxa"/>
          <w:right w:w="55" w:type="dxa"/>
        </w:tblCellMar>
        <w:tblLook w:val="04A0" w:firstRow="1" w:lastRow="0" w:firstColumn="1" w:lastColumn="0" w:noHBand="0" w:noVBand="1"/>
      </w:tblPr>
      <w:tblGrid>
        <w:gridCol w:w="2913"/>
        <w:gridCol w:w="2914"/>
        <w:gridCol w:w="1584"/>
        <w:gridCol w:w="8144"/>
      </w:tblGrid>
      <w:tr w:rsidR="00E20A38" w14:paraId="4CAB03BE" w14:textId="77777777">
        <w:tc>
          <w:tcPr>
            <w:tcW w:w="2913" w:type="dxa"/>
            <w:tcBorders>
              <w:top w:val="single" w:sz="2" w:space="0" w:color="000000"/>
              <w:left w:val="single" w:sz="2" w:space="0" w:color="000000"/>
              <w:bottom w:val="single" w:sz="2" w:space="0" w:color="000000"/>
            </w:tcBorders>
          </w:tcPr>
          <w:p w14:paraId="67C0C651" w14:textId="77777777" w:rsidR="00E20A38" w:rsidRDefault="00E20A38">
            <w:pPr>
              <w:pStyle w:val="Titredetableau"/>
              <w:shd w:val="clear" w:color="auto" w:fill="99284C"/>
              <w:snapToGrid w:val="0"/>
              <w:rPr>
                <w:color w:val="000000"/>
              </w:rPr>
            </w:pPr>
          </w:p>
          <w:p w14:paraId="1D0FC81D" w14:textId="77777777" w:rsidR="00E20A38" w:rsidRDefault="001633A4">
            <w:pPr>
              <w:pStyle w:val="Titredetableau"/>
              <w:shd w:val="clear" w:color="auto" w:fill="99284C"/>
              <w:rPr>
                <w:color w:val="000000"/>
              </w:rPr>
            </w:pPr>
            <w:r>
              <w:rPr>
                <w:color w:val="000000"/>
              </w:rPr>
              <w:t>EDITION</w:t>
            </w:r>
          </w:p>
          <w:p w14:paraId="308D56CC" w14:textId="77777777" w:rsidR="00E20A38" w:rsidRDefault="00E20A38">
            <w:pPr>
              <w:pStyle w:val="Titredetableau"/>
              <w:shd w:val="clear" w:color="auto" w:fill="99284C"/>
              <w:rPr>
                <w:color w:val="000000"/>
              </w:rPr>
            </w:pPr>
          </w:p>
        </w:tc>
        <w:tc>
          <w:tcPr>
            <w:tcW w:w="2914" w:type="dxa"/>
            <w:tcBorders>
              <w:top w:val="single" w:sz="2" w:space="0" w:color="000000"/>
              <w:left w:val="single" w:sz="2" w:space="0" w:color="000000"/>
              <w:bottom w:val="single" w:sz="2" w:space="0" w:color="000000"/>
            </w:tcBorders>
          </w:tcPr>
          <w:p w14:paraId="4C4651D5" w14:textId="77777777" w:rsidR="00E20A38" w:rsidRDefault="001633A4">
            <w:pPr>
              <w:pStyle w:val="Titredetableau"/>
              <w:shd w:val="clear" w:color="auto" w:fill="99284C"/>
              <w:snapToGrid w:val="0"/>
              <w:rPr>
                <w:color w:val="000000"/>
              </w:rPr>
            </w:pPr>
            <w:r>
              <w:rPr>
                <w:color w:val="000000"/>
              </w:rPr>
              <w:br/>
              <w:t>COLLECTION</w:t>
            </w:r>
            <w:r>
              <w:rPr>
                <w:color w:val="000000"/>
              </w:rPr>
              <w:br/>
            </w:r>
          </w:p>
        </w:tc>
        <w:tc>
          <w:tcPr>
            <w:tcW w:w="1584" w:type="dxa"/>
            <w:tcBorders>
              <w:top w:val="single" w:sz="2" w:space="0" w:color="000000"/>
              <w:left w:val="single" w:sz="2" w:space="0" w:color="000000"/>
              <w:bottom w:val="single" w:sz="2" w:space="0" w:color="000000"/>
            </w:tcBorders>
          </w:tcPr>
          <w:p w14:paraId="4FFF7998" w14:textId="77777777" w:rsidR="00E20A38" w:rsidRDefault="001633A4">
            <w:pPr>
              <w:pStyle w:val="Titredetableau"/>
              <w:shd w:val="clear" w:color="auto" w:fill="99284C"/>
              <w:snapToGrid w:val="0"/>
              <w:rPr>
                <w:color w:val="000000"/>
              </w:rPr>
            </w:pPr>
            <w:r>
              <w:rPr>
                <w:color w:val="000000"/>
              </w:rPr>
              <w:br/>
              <w:t>NIVEAUX D'USAGE</w:t>
            </w:r>
          </w:p>
        </w:tc>
        <w:tc>
          <w:tcPr>
            <w:tcW w:w="8144" w:type="dxa"/>
            <w:tcBorders>
              <w:top w:val="single" w:sz="2" w:space="0" w:color="000000"/>
              <w:left w:val="single" w:sz="2" w:space="0" w:color="000000"/>
              <w:bottom w:val="single" w:sz="2" w:space="0" w:color="000000"/>
              <w:right w:val="single" w:sz="2" w:space="0" w:color="000000"/>
            </w:tcBorders>
          </w:tcPr>
          <w:p w14:paraId="21C1FB83" w14:textId="77777777" w:rsidR="00E20A38" w:rsidRDefault="001633A4">
            <w:pPr>
              <w:pStyle w:val="Titredetableau"/>
              <w:shd w:val="clear" w:color="auto" w:fill="99284C"/>
              <w:snapToGrid w:val="0"/>
              <w:rPr>
                <w:color w:val="000000"/>
              </w:rPr>
            </w:pPr>
            <w:r>
              <w:rPr>
                <w:color w:val="000000"/>
              </w:rPr>
              <w:br/>
              <w:t>QUALITE DE l'INFORMATION</w:t>
            </w:r>
            <w:r>
              <w:rPr>
                <w:color w:val="000000"/>
              </w:rPr>
              <w:br/>
              <w:t>(forme et contenu)</w:t>
            </w:r>
          </w:p>
        </w:tc>
      </w:tr>
      <w:tr w:rsidR="00E20A38" w14:paraId="164C6579" w14:textId="77777777">
        <w:tc>
          <w:tcPr>
            <w:tcW w:w="2913" w:type="dxa"/>
            <w:tcBorders>
              <w:left w:val="single" w:sz="2" w:space="0" w:color="000000"/>
              <w:bottom w:val="single" w:sz="2" w:space="0" w:color="000000"/>
            </w:tcBorders>
          </w:tcPr>
          <w:p w14:paraId="51BE1F72" w14:textId="77777777" w:rsidR="00E20A38" w:rsidRDefault="001633A4">
            <w:pPr>
              <w:pStyle w:val="Contenudetableau"/>
              <w:snapToGrid w:val="0"/>
              <w:rPr>
                <w:color w:val="000000"/>
              </w:rPr>
            </w:pPr>
            <w:r>
              <w:rPr>
                <w:color w:val="000000"/>
              </w:rPr>
              <w:t>Albin Michel</w:t>
            </w:r>
          </w:p>
          <w:p w14:paraId="4E7E46A1" w14:textId="77777777" w:rsidR="00E20A38" w:rsidRDefault="001633A4">
            <w:pPr>
              <w:pStyle w:val="Contenudetableau"/>
              <w:snapToGrid w:val="0"/>
              <w:rPr>
                <w:color w:val="000000"/>
              </w:rPr>
            </w:pPr>
            <w:r>
              <w:rPr>
                <w:color w:val="000000"/>
              </w:rPr>
              <w:t>www.albin-michel.fr</w:t>
            </w:r>
          </w:p>
        </w:tc>
        <w:tc>
          <w:tcPr>
            <w:tcW w:w="2914" w:type="dxa"/>
            <w:tcBorders>
              <w:left w:val="single" w:sz="2" w:space="0" w:color="000000"/>
              <w:bottom w:val="single" w:sz="2" w:space="0" w:color="000000"/>
            </w:tcBorders>
          </w:tcPr>
          <w:p w14:paraId="797E50C6"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4DE91B71" w14:textId="77777777" w:rsidR="00E20A38" w:rsidRDefault="001633A4">
            <w:pPr>
              <w:pStyle w:val="Contenudetableau"/>
              <w:snapToGrid w:val="0"/>
              <w:jc w:val="center"/>
              <w:rPr>
                <w:color w:val="000000"/>
              </w:rPr>
            </w:pPr>
            <w:r>
              <w:rPr>
                <w:color w:val="000000"/>
              </w:rPr>
              <w:t>4 et 5</w:t>
            </w:r>
          </w:p>
        </w:tc>
        <w:tc>
          <w:tcPr>
            <w:tcW w:w="8144" w:type="dxa"/>
            <w:tcBorders>
              <w:left w:val="single" w:sz="2" w:space="0" w:color="000000"/>
              <w:bottom w:val="single" w:sz="2" w:space="0" w:color="000000"/>
              <w:right w:val="single" w:sz="2" w:space="0" w:color="000000"/>
            </w:tcBorders>
          </w:tcPr>
          <w:p w14:paraId="69596A93" w14:textId="77777777" w:rsidR="00E20A38" w:rsidRDefault="001633A4">
            <w:pPr>
              <w:pStyle w:val="Contenudetableau"/>
              <w:snapToGrid w:val="0"/>
              <w:rPr>
                <w:color w:val="000000"/>
              </w:rPr>
            </w:pPr>
            <w:r>
              <w:rPr>
                <w:color w:val="000000"/>
              </w:rPr>
              <w:t>Sujets scientifiques rédigés par des spécialistes.</w:t>
            </w:r>
          </w:p>
          <w:p w14:paraId="36BAB917" w14:textId="77777777" w:rsidR="00E20A38" w:rsidRDefault="001633A4">
            <w:pPr>
              <w:pStyle w:val="Contenudetableau"/>
              <w:snapToGrid w:val="0"/>
              <w:rPr>
                <w:color w:val="000000"/>
              </w:rPr>
            </w:pPr>
            <w:r>
              <w:rPr>
                <w:color w:val="000000"/>
              </w:rPr>
              <w:t>Le format est standard, les quelques dessins sont en noir et blanc.</w:t>
            </w:r>
          </w:p>
        </w:tc>
      </w:tr>
      <w:tr w:rsidR="00E20A38" w14:paraId="581CFE48" w14:textId="77777777">
        <w:tc>
          <w:tcPr>
            <w:tcW w:w="2913" w:type="dxa"/>
            <w:tcBorders>
              <w:left w:val="single" w:sz="2" w:space="0" w:color="000000"/>
              <w:bottom w:val="single" w:sz="2" w:space="0" w:color="000000"/>
            </w:tcBorders>
          </w:tcPr>
          <w:p w14:paraId="54FFDA08" w14:textId="77777777" w:rsidR="00E20A38" w:rsidRDefault="001633A4">
            <w:pPr>
              <w:pStyle w:val="Contenudetableau"/>
              <w:snapToGrid w:val="0"/>
              <w:rPr>
                <w:color w:val="000000"/>
              </w:rPr>
            </w:pPr>
            <w:r>
              <w:rPr>
                <w:color w:val="000000"/>
              </w:rPr>
              <w:t>Arthémis</w:t>
            </w:r>
          </w:p>
        </w:tc>
        <w:tc>
          <w:tcPr>
            <w:tcW w:w="2914" w:type="dxa"/>
            <w:tcBorders>
              <w:left w:val="single" w:sz="2" w:space="0" w:color="000000"/>
              <w:bottom w:val="single" w:sz="2" w:space="0" w:color="000000"/>
            </w:tcBorders>
          </w:tcPr>
          <w:p w14:paraId="7B04FA47"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22C3D751"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2E986F0F" w14:textId="77777777" w:rsidR="00E20A38" w:rsidRDefault="001633A4">
            <w:pPr>
              <w:pStyle w:val="Contenudetableau"/>
              <w:snapToGrid w:val="0"/>
              <w:rPr>
                <w:color w:val="000000"/>
              </w:rPr>
            </w:pPr>
            <w:r>
              <w:rPr>
                <w:color w:val="000000"/>
              </w:rPr>
              <w:t>Documentaires animaliers avec de belles illustrations. Présentation de l'animal sous tous les aspects. Les explications sont claires et accessibles au plus grand nombres.</w:t>
            </w:r>
          </w:p>
        </w:tc>
      </w:tr>
      <w:tr w:rsidR="00E20A38" w14:paraId="19905B59" w14:textId="77777777">
        <w:tc>
          <w:tcPr>
            <w:tcW w:w="2913" w:type="dxa"/>
            <w:tcBorders>
              <w:left w:val="single" w:sz="2" w:space="0" w:color="000000"/>
              <w:bottom w:val="single" w:sz="2" w:space="0" w:color="000000"/>
            </w:tcBorders>
          </w:tcPr>
          <w:p w14:paraId="1EB209BA" w14:textId="77777777" w:rsidR="00E20A38" w:rsidRDefault="001633A4">
            <w:pPr>
              <w:pStyle w:val="Contenudetableau"/>
              <w:snapToGrid w:val="0"/>
              <w:rPr>
                <w:color w:val="000000"/>
              </w:rPr>
            </w:pPr>
            <w:r>
              <w:rPr>
                <w:color w:val="000000"/>
              </w:rPr>
              <w:t>Aubanel</w:t>
            </w:r>
          </w:p>
        </w:tc>
        <w:tc>
          <w:tcPr>
            <w:tcW w:w="2914" w:type="dxa"/>
            <w:tcBorders>
              <w:left w:val="single" w:sz="2" w:space="0" w:color="000000"/>
              <w:bottom w:val="single" w:sz="2" w:space="0" w:color="000000"/>
            </w:tcBorders>
          </w:tcPr>
          <w:p w14:paraId="568C698B"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5055DCC4"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2C64B73D" w14:textId="77777777" w:rsidR="00E20A38" w:rsidRDefault="001633A4">
            <w:pPr>
              <w:pStyle w:val="Contenudetableau"/>
              <w:snapToGrid w:val="0"/>
              <w:rPr>
                <w:color w:val="000000"/>
              </w:rPr>
            </w:pPr>
            <w:r>
              <w:rPr>
                <w:color w:val="000000"/>
              </w:rPr>
              <w:t>Documents très bien illustrés, bien conçus.</w:t>
            </w:r>
          </w:p>
        </w:tc>
      </w:tr>
      <w:tr w:rsidR="00E20A38" w14:paraId="78309177" w14:textId="77777777">
        <w:tc>
          <w:tcPr>
            <w:tcW w:w="2913" w:type="dxa"/>
            <w:tcBorders>
              <w:left w:val="single" w:sz="2" w:space="0" w:color="000000"/>
              <w:bottom w:val="single" w:sz="2" w:space="0" w:color="000000"/>
            </w:tcBorders>
          </w:tcPr>
          <w:p w14:paraId="3E444CEF" w14:textId="77777777" w:rsidR="00E20A38" w:rsidRDefault="001633A4">
            <w:pPr>
              <w:pStyle w:val="Contenudetableau"/>
              <w:snapToGrid w:val="0"/>
              <w:rPr>
                <w:color w:val="000000"/>
              </w:rPr>
            </w:pPr>
            <w:r>
              <w:rPr>
                <w:color w:val="000000"/>
              </w:rPr>
              <w:t>Belin</w:t>
            </w:r>
          </w:p>
        </w:tc>
        <w:tc>
          <w:tcPr>
            <w:tcW w:w="2914" w:type="dxa"/>
            <w:tcBorders>
              <w:left w:val="single" w:sz="2" w:space="0" w:color="000000"/>
              <w:bottom w:val="single" w:sz="2" w:space="0" w:color="000000"/>
            </w:tcBorders>
          </w:tcPr>
          <w:p w14:paraId="6D13A90C" w14:textId="77777777" w:rsidR="00E20A38" w:rsidRDefault="001633A4">
            <w:pPr>
              <w:pStyle w:val="Contenudetableau"/>
              <w:snapToGrid w:val="0"/>
              <w:rPr>
                <w:color w:val="000000"/>
              </w:rPr>
            </w:pPr>
            <w:r>
              <w:rPr>
                <w:color w:val="000000"/>
              </w:rPr>
              <w:t>Belinbac</w:t>
            </w:r>
          </w:p>
        </w:tc>
        <w:tc>
          <w:tcPr>
            <w:tcW w:w="1584" w:type="dxa"/>
            <w:tcBorders>
              <w:left w:val="single" w:sz="2" w:space="0" w:color="000000"/>
              <w:bottom w:val="single" w:sz="2" w:space="0" w:color="000000"/>
            </w:tcBorders>
          </w:tcPr>
          <w:p w14:paraId="0B778152"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4BD1BAC1" w14:textId="77777777" w:rsidR="00E20A38" w:rsidRDefault="001633A4">
            <w:pPr>
              <w:pStyle w:val="Contenudetableau"/>
              <w:snapToGrid w:val="0"/>
              <w:rPr>
                <w:color w:val="000000"/>
              </w:rPr>
            </w:pPr>
            <w:r>
              <w:rPr>
                <w:color w:val="000000"/>
              </w:rPr>
              <w:t>Docs dest</w:t>
            </w:r>
            <w:r>
              <w:rPr>
                <w:color w:val="000000"/>
              </w:rPr>
              <w:t>inés aux lycéens, bien conçus pour la préparation à l'examen.</w:t>
            </w:r>
          </w:p>
        </w:tc>
      </w:tr>
      <w:tr w:rsidR="00E20A38" w14:paraId="3D69E758" w14:textId="77777777">
        <w:tc>
          <w:tcPr>
            <w:tcW w:w="2913" w:type="dxa"/>
            <w:tcBorders>
              <w:left w:val="single" w:sz="2" w:space="0" w:color="000000"/>
              <w:bottom w:val="single" w:sz="2" w:space="0" w:color="000000"/>
            </w:tcBorders>
          </w:tcPr>
          <w:p w14:paraId="6862CC47" w14:textId="77777777" w:rsidR="00E20A38" w:rsidRDefault="001633A4">
            <w:pPr>
              <w:pStyle w:val="Contenudetableau"/>
              <w:snapToGrid w:val="0"/>
              <w:rPr>
                <w:color w:val="000000"/>
              </w:rPr>
            </w:pPr>
            <w:r>
              <w:rPr>
                <w:color w:val="000000"/>
              </w:rPr>
              <w:t>Belin / Pour la science</w:t>
            </w:r>
          </w:p>
          <w:p w14:paraId="352F08C5" w14:textId="77777777" w:rsidR="00E20A38" w:rsidRDefault="001633A4">
            <w:pPr>
              <w:pStyle w:val="Contenudetableau"/>
              <w:snapToGrid w:val="0"/>
              <w:rPr>
                <w:color w:val="000000"/>
              </w:rPr>
            </w:pPr>
            <w:hyperlink r:id="rId70">
              <w:r>
                <w:rPr>
                  <w:rStyle w:val="LienInternet"/>
                  <w:color w:val="000000"/>
                </w:rPr>
                <w:t>www.editions-belin.com</w:t>
              </w:r>
            </w:hyperlink>
          </w:p>
        </w:tc>
        <w:tc>
          <w:tcPr>
            <w:tcW w:w="2914" w:type="dxa"/>
            <w:tcBorders>
              <w:left w:val="single" w:sz="2" w:space="0" w:color="000000"/>
              <w:bottom w:val="single" w:sz="2" w:space="0" w:color="000000"/>
            </w:tcBorders>
          </w:tcPr>
          <w:p w14:paraId="518ECE82" w14:textId="77777777" w:rsidR="00E20A38" w:rsidRDefault="001633A4">
            <w:pPr>
              <w:pStyle w:val="Contenudetableau"/>
              <w:snapToGrid w:val="0"/>
              <w:rPr>
                <w:color w:val="000000"/>
              </w:rPr>
            </w:pPr>
            <w:r>
              <w:rPr>
                <w:color w:val="000000"/>
              </w:rPr>
              <w:t>Bibliothèque scientifique</w:t>
            </w:r>
          </w:p>
        </w:tc>
        <w:tc>
          <w:tcPr>
            <w:tcW w:w="1584" w:type="dxa"/>
            <w:tcBorders>
              <w:left w:val="single" w:sz="2" w:space="0" w:color="000000"/>
              <w:bottom w:val="single" w:sz="2" w:space="0" w:color="000000"/>
            </w:tcBorders>
          </w:tcPr>
          <w:p w14:paraId="44240AAE"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60E518DA" w14:textId="77777777" w:rsidR="00E20A38" w:rsidRDefault="001633A4">
            <w:pPr>
              <w:pStyle w:val="Contenudetableau"/>
              <w:snapToGrid w:val="0"/>
              <w:rPr>
                <w:color w:val="000000"/>
              </w:rPr>
            </w:pPr>
            <w:r>
              <w:rPr>
                <w:color w:val="000000"/>
              </w:rPr>
              <w:t>Approche synthétique de grands sujets scientifiques, rédigés par des</w:t>
            </w:r>
            <w:r>
              <w:rPr>
                <w:color w:val="000000"/>
              </w:rPr>
              <w:t xml:space="preserve"> spécialistes. Ouvrages clairs, de format standard, en noir et blanc avec quelques illustrations en couleur.</w:t>
            </w:r>
          </w:p>
        </w:tc>
      </w:tr>
      <w:tr w:rsidR="00E20A38" w14:paraId="5D66CDDD" w14:textId="77777777">
        <w:tc>
          <w:tcPr>
            <w:tcW w:w="2913" w:type="dxa"/>
            <w:tcBorders>
              <w:left w:val="single" w:sz="2" w:space="0" w:color="000000"/>
              <w:bottom w:val="single" w:sz="2" w:space="0" w:color="000000"/>
            </w:tcBorders>
          </w:tcPr>
          <w:p w14:paraId="70917101" w14:textId="77777777" w:rsidR="00E20A38" w:rsidRDefault="001633A4">
            <w:pPr>
              <w:pStyle w:val="Contenudetableau"/>
              <w:snapToGrid w:val="0"/>
              <w:rPr>
                <w:color w:val="000000"/>
              </w:rPr>
            </w:pPr>
            <w:r>
              <w:rPr>
                <w:color w:val="000000"/>
              </w:rPr>
              <w:t>Bordas</w:t>
            </w:r>
          </w:p>
          <w:p w14:paraId="7A9F9C03" w14:textId="77777777" w:rsidR="00E20A38" w:rsidRDefault="001633A4">
            <w:pPr>
              <w:pStyle w:val="Contenudetableau"/>
              <w:snapToGrid w:val="0"/>
              <w:rPr>
                <w:color w:val="000000"/>
              </w:rPr>
            </w:pPr>
            <w:hyperlink r:id="rId71">
              <w:r>
                <w:rPr>
                  <w:rStyle w:val="LienInternet"/>
                  <w:color w:val="000000"/>
                </w:rPr>
                <w:t>www.editions-bordas.com</w:t>
              </w:r>
            </w:hyperlink>
          </w:p>
        </w:tc>
        <w:tc>
          <w:tcPr>
            <w:tcW w:w="2914" w:type="dxa"/>
            <w:tcBorders>
              <w:left w:val="single" w:sz="2" w:space="0" w:color="000000"/>
              <w:bottom w:val="single" w:sz="2" w:space="0" w:color="000000"/>
            </w:tcBorders>
          </w:tcPr>
          <w:p w14:paraId="390C82A8" w14:textId="77777777" w:rsidR="00E20A38" w:rsidRDefault="001633A4">
            <w:pPr>
              <w:pStyle w:val="Contenudetableau"/>
              <w:snapToGrid w:val="0"/>
              <w:rPr>
                <w:color w:val="000000"/>
              </w:rPr>
            </w:pPr>
            <w:r>
              <w:rPr>
                <w:color w:val="000000"/>
              </w:rPr>
              <w:t>Comprendre et s'entraîner</w:t>
            </w:r>
          </w:p>
        </w:tc>
        <w:tc>
          <w:tcPr>
            <w:tcW w:w="1584" w:type="dxa"/>
            <w:tcBorders>
              <w:left w:val="single" w:sz="2" w:space="0" w:color="000000"/>
              <w:bottom w:val="single" w:sz="2" w:space="0" w:color="000000"/>
            </w:tcBorders>
          </w:tcPr>
          <w:p w14:paraId="7A036E3D"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63C9BF95" w14:textId="77777777" w:rsidR="00E20A38" w:rsidRDefault="001633A4">
            <w:pPr>
              <w:pStyle w:val="Contenudetableau"/>
              <w:snapToGrid w:val="0"/>
              <w:rPr>
                <w:color w:val="000000"/>
              </w:rPr>
            </w:pPr>
            <w:r>
              <w:rPr>
                <w:color w:val="000000"/>
              </w:rPr>
              <w:t>Cahiers d'activités/d'exercices. Abo</w:t>
            </w:r>
            <w:r>
              <w:rPr>
                <w:color w:val="000000"/>
              </w:rPr>
              <w:t>rdent les notions de base avec des conseils pratiques et des exercices ciblés corrigés en fin d'ouvrage. Un complément d'exercices est proposé sur le site internet. Couvre le niveau collège.</w:t>
            </w:r>
          </w:p>
        </w:tc>
      </w:tr>
      <w:tr w:rsidR="00E20A38" w14:paraId="7F1FF760" w14:textId="77777777">
        <w:tc>
          <w:tcPr>
            <w:tcW w:w="2913" w:type="dxa"/>
            <w:tcBorders>
              <w:left w:val="single" w:sz="2" w:space="0" w:color="000000"/>
              <w:bottom w:val="single" w:sz="2" w:space="0" w:color="000000"/>
            </w:tcBorders>
          </w:tcPr>
          <w:p w14:paraId="7D6D25ED" w14:textId="77777777" w:rsidR="00E20A38" w:rsidRDefault="001633A4">
            <w:pPr>
              <w:pStyle w:val="Contenudetableau"/>
              <w:snapToGrid w:val="0"/>
              <w:rPr>
                <w:color w:val="000000"/>
              </w:rPr>
            </w:pPr>
            <w:r>
              <w:rPr>
                <w:color w:val="000000"/>
              </w:rPr>
              <w:t>Bordas</w:t>
            </w:r>
          </w:p>
          <w:p w14:paraId="26E1D4BD" w14:textId="77777777" w:rsidR="00E20A38" w:rsidRDefault="001633A4">
            <w:pPr>
              <w:pStyle w:val="Contenudetableau"/>
              <w:snapToGrid w:val="0"/>
              <w:rPr>
                <w:color w:val="000000"/>
              </w:rPr>
            </w:pPr>
            <w:hyperlink r:id="rId72">
              <w:r>
                <w:rPr>
                  <w:rStyle w:val="LienInternet"/>
                  <w:color w:val="000000"/>
                </w:rPr>
                <w:t>www.editions-bordas.com</w:t>
              </w:r>
            </w:hyperlink>
          </w:p>
        </w:tc>
        <w:tc>
          <w:tcPr>
            <w:tcW w:w="2914" w:type="dxa"/>
            <w:tcBorders>
              <w:left w:val="single" w:sz="2" w:space="0" w:color="000000"/>
              <w:bottom w:val="single" w:sz="2" w:space="0" w:color="000000"/>
            </w:tcBorders>
          </w:tcPr>
          <w:p w14:paraId="69E96F15" w14:textId="77777777" w:rsidR="00E20A38" w:rsidRDefault="001633A4">
            <w:pPr>
              <w:pStyle w:val="Contenudetableau"/>
              <w:snapToGrid w:val="0"/>
              <w:rPr>
                <w:color w:val="000000"/>
              </w:rPr>
            </w:pPr>
            <w:r>
              <w:rPr>
                <w:color w:val="000000"/>
              </w:rPr>
              <w:t>Défibac</w:t>
            </w:r>
          </w:p>
        </w:tc>
        <w:tc>
          <w:tcPr>
            <w:tcW w:w="1584" w:type="dxa"/>
            <w:tcBorders>
              <w:left w:val="single" w:sz="2" w:space="0" w:color="000000"/>
              <w:bottom w:val="single" w:sz="2" w:space="0" w:color="000000"/>
            </w:tcBorders>
          </w:tcPr>
          <w:p w14:paraId="68D9363B"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65192C7C" w14:textId="77777777" w:rsidR="00E20A38" w:rsidRDefault="001633A4">
            <w:pPr>
              <w:pStyle w:val="Contenudetableau"/>
              <w:snapToGrid w:val="0"/>
              <w:rPr>
                <w:color w:val="000000"/>
              </w:rPr>
            </w:pPr>
            <w:r>
              <w:rPr>
                <w:color w:val="000000"/>
              </w:rPr>
              <w:t>Ouvrages parascolaires proposant un bref rappel de cours avec des exemples commentés, de très nombreux exercices corrigés et des QCM. Niveau lycée.</w:t>
            </w:r>
          </w:p>
        </w:tc>
      </w:tr>
      <w:tr w:rsidR="00E20A38" w14:paraId="6959C4EC" w14:textId="77777777">
        <w:tc>
          <w:tcPr>
            <w:tcW w:w="2913" w:type="dxa"/>
            <w:tcBorders>
              <w:left w:val="single" w:sz="2" w:space="0" w:color="000000"/>
              <w:bottom w:val="single" w:sz="2" w:space="0" w:color="000000"/>
            </w:tcBorders>
          </w:tcPr>
          <w:p w14:paraId="432025E2" w14:textId="77777777" w:rsidR="00E20A38" w:rsidRDefault="001633A4">
            <w:pPr>
              <w:pStyle w:val="Contenudetableau"/>
              <w:snapToGrid w:val="0"/>
              <w:rPr>
                <w:color w:val="000000"/>
              </w:rPr>
            </w:pPr>
            <w:r>
              <w:rPr>
                <w:color w:val="000000"/>
              </w:rPr>
              <w:t>Bréal</w:t>
            </w:r>
          </w:p>
        </w:tc>
        <w:tc>
          <w:tcPr>
            <w:tcW w:w="2914" w:type="dxa"/>
            <w:tcBorders>
              <w:left w:val="single" w:sz="2" w:space="0" w:color="000000"/>
              <w:bottom w:val="single" w:sz="2" w:space="0" w:color="000000"/>
            </w:tcBorders>
          </w:tcPr>
          <w:p w14:paraId="4C3F40B3" w14:textId="77777777" w:rsidR="00E20A38" w:rsidRDefault="001633A4">
            <w:pPr>
              <w:pStyle w:val="Contenudetableau"/>
              <w:snapToGrid w:val="0"/>
              <w:rPr>
                <w:color w:val="000000"/>
              </w:rPr>
            </w:pPr>
            <w:r>
              <w:rPr>
                <w:color w:val="000000"/>
              </w:rPr>
              <w:t>Séquence bac</w:t>
            </w:r>
          </w:p>
        </w:tc>
        <w:tc>
          <w:tcPr>
            <w:tcW w:w="1584" w:type="dxa"/>
            <w:tcBorders>
              <w:left w:val="single" w:sz="2" w:space="0" w:color="000000"/>
              <w:bottom w:val="single" w:sz="2" w:space="0" w:color="000000"/>
            </w:tcBorders>
          </w:tcPr>
          <w:p w14:paraId="57AB7477"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1F185533" w14:textId="77777777" w:rsidR="00E20A38" w:rsidRDefault="001633A4">
            <w:pPr>
              <w:pStyle w:val="Contenudetableau"/>
              <w:snapToGrid w:val="0"/>
              <w:rPr>
                <w:color w:val="000000"/>
              </w:rPr>
            </w:pPr>
            <w:r>
              <w:rPr>
                <w:color w:val="000000"/>
              </w:rPr>
              <w:t xml:space="preserve">Parascolaire de petit format. L'essentiel du cours </w:t>
            </w:r>
            <w:r>
              <w:rPr>
                <w:color w:val="000000"/>
              </w:rPr>
              <w:t>est présenté sous forme de brèves séquences de travail, accompagnées de fiches méthodologiques et de nombreux exercices bien corrigés. Couvre le programme de la seconde à la terminale.</w:t>
            </w:r>
          </w:p>
        </w:tc>
      </w:tr>
      <w:tr w:rsidR="00E20A38" w14:paraId="359C6270" w14:textId="77777777">
        <w:tc>
          <w:tcPr>
            <w:tcW w:w="2913" w:type="dxa"/>
            <w:tcBorders>
              <w:left w:val="single" w:sz="2" w:space="0" w:color="000000"/>
              <w:bottom w:val="single" w:sz="2" w:space="0" w:color="000000"/>
            </w:tcBorders>
          </w:tcPr>
          <w:p w14:paraId="14521855" w14:textId="77777777" w:rsidR="00E20A38" w:rsidRDefault="001633A4">
            <w:pPr>
              <w:pStyle w:val="Contenudetableau"/>
              <w:snapToGrid w:val="0"/>
              <w:rPr>
                <w:color w:val="000000"/>
              </w:rPr>
            </w:pPr>
            <w:r>
              <w:rPr>
                <w:color w:val="000000"/>
              </w:rPr>
              <w:t>Castella</w:t>
            </w:r>
          </w:p>
        </w:tc>
        <w:tc>
          <w:tcPr>
            <w:tcW w:w="2914" w:type="dxa"/>
            <w:tcBorders>
              <w:left w:val="single" w:sz="2" w:space="0" w:color="000000"/>
              <w:bottom w:val="single" w:sz="2" w:space="0" w:color="000000"/>
            </w:tcBorders>
          </w:tcPr>
          <w:p w14:paraId="1A939487"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3BC2995D"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0CC1E0CE" w14:textId="77777777" w:rsidR="00E20A38" w:rsidRDefault="001633A4">
            <w:pPr>
              <w:pStyle w:val="Contenudetableau"/>
              <w:snapToGrid w:val="0"/>
              <w:rPr>
                <w:color w:val="000000"/>
              </w:rPr>
            </w:pPr>
            <w:r>
              <w:rPr>
                <w:color w:val="000000"/>
              </w:rPr>
              <w:t xml:space="preserve">Para scolaire. L'essentiel des cours sont proposés suivis </w:t>
            </w:r>
            <w:r>
              <w:rPr>
                <w:color w:val="000000"/>
              </w:rPr>
              <w:t>d'exercices corrigés.</w:t>
            </w:r>
          </w:p>
        </w:tc>
      </w:tr>
      <w:tr w:rsidR="00E20A38" w14:paraId="5D2677AC" w14:textId="77777777">
        <w:tc>
          <w:tcPr>
            <w:tcW w:w="2913" w:type="dxa"/>
            <w:tcBorders>
              <w:left w:val="single" w:sz="2" w:space="0" w:color="000000"/>
              <w:bottom w:val="single" w:sz="2" w:space="0" w:color="000000"/>
            </w:tcBorders>
          </w:tcPr>
          <w:p w14:paraId="21E98FC5" w14:textId="77777777" w:rsidR="00E20A38" w:rsidRDefault="001633A4">
            <w:pPr>
              <w:pStyle w:val="Contenudetableau"/>
              <w:snapToGrid w:val="0"/>
              <w:rPr>
                <w:color w:val="000000"/>
              </w:rPr>
            </w:pPr>
            <w:r>
              <w:rPr>
                <w:color w:val="000000"/>
              </w:rPr>
              <w:t>CNRS Editions</w:t>
            </w:r>
          </w:p>
        </w:tc>
        <w:tc>
          <w:tcPr>
            <w:tcW w:w="2914" w:type="dxa"/>
            <w:tcBorders>
              <w:left w:val="single" w:sz="2" w:space="0" w:color="000000"/>
              <w:bottom w:val="single" w:sz="2" w:space="0" w:color="000000"/>
            </w:tcBorders>
          </w:tcPr>
          <w:p w14:paraId="6AA258D8"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76DB90EB"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16D0D79D" w14:textId="77777777" w:rsidR="00E20A38" w:rsidRDefault="001633A4">
            <w:pPr>
              <w:pStyle w:val="Contenudetableau"/>
              <w:snapToGrid w:val="0"/>
              <w:rPr>
                <w:color w:val="000000"/>
              </w:rPr>
            </w:pPr>
            <w:r>
              <w:rPr>
                <w:color w:val="000000"/>
              </w:rPr>
              <w:t>Sujets scientifiques traités par des chercheurs du CNRS. Le format est standard, de nombreux dessins en couleur rendent la consultation très agréable.</w:t>
            </w:r>
          </w:p>
        </w:tc>
      </w:tr>
      <w:tr w:rsidR="00E20A38" w14:paraId="56E24D4B" w14:textId="77777777">
        <w:tc>
          <w:tcPr>
            <w:tcW w:w="2913" w:type="dxa"/>
            <w:tcBorders>
              <w:left w:val="single" w:sz="2" w:space="0" w:color="000000"/>
              <w:bottom w:val="single" w:sz="2" w:space="0" w:color="000000"/>
            </w:tcBorders>
          </w:tcPr>
          <w:p w14:paraId="3275D356" w14:textId="77777777" w:rsidR="00E20A38" w:rsidRDefault="001633A4">
            <w:pPr>
              <w:pStyle w:val="Contenudetableau"/>
              <w:snapToGrid w:val="0"/>
              <w:rPr>
                <w:color w:val="000000"/>
              </w:rPr>
            </w:pPr>
            <w:r>
              <w:rPr>
                <w:color w:val="000000"/>
              </w:rPr>
              <w:t>Courrier du livre</w:t>
            </w:r>
          </w:p>
        </w:tc>
        <w:tc>
          <w:tcPr>
            <w:tcW w:w="2914" w:type="dxa"/>
            <w:tcBorders>
              <w:left w:val="single" w:sz="2" w:space="0" w:color="000000"/>
              <w:bottom w:val="single" w:sz="2" w:space="0" w:color="000000"/>
            </w:tcBorders>
          </w:tcPr>
          <w:p w14:paraId="6FFBD3EC"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7CD048C6"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62C3D608" w14:textId="77777777" w:rsidR="00E20A38" w:rsidRDefault="001633A4">
            <w:pPr>
              <w:pStyle w:val="Contenudetableau"/>
              <w:snapToGrid w:val="0"/>
              <w:rPr>
                <w:color w:val="000000"/>
              </w:rPr>
            </w:pPr>
            <w:r>
              <w:rPr>
                <w:color w:val="000000"/>
              </w:rPr>
              <w:t xml:space="preserve">Ouvrages de grande vulgarisation </w:t>
            </w:r>
            <w:r>
              <w:rPr>
                <w:color w:val="000000"/>
              </w:rPr>
              <w:t>scientifique. Format standard, livres illustrés, agréables à lire et pédagogues.</w:t>
            </w:r>
          </w:p>
        </w:tc>
      </w:tr>
      <w:tr w:rsidR="00E20A38" w14:paraId="189ABB98" w14:textId="77777777">
        <w:tc>
          <w:tcPr>
            <w:tcW w:w="2913" w:type="dxa"/>
            <w:tcBorders>
              <w:left w:val="single" w:sz="2" w:space="0" w:color="000000"/>
              <w:bottom w:val="single" w:sz="2" w:space="0" w:color="000000"/>
            </w:tcBorders>
          </w:tcPr>
          <w:p w14:paraId="2825F033" w14:textId="77777777" w:rsidR="00E20A38" w:rsidRDefault="001633A4">
            <w:pPr>
              <w:pStyle w:val="Contenudetableau"/>
              <w:snapToGrid w:val="0"/>
              <w:rPr>
                <w:color w:val="000000"/>
              </w:rPr>
            </w:pPr>
            <w:r>
              <w:rPr>
                <w:color w:val="000000"/>
              </w:rPr>
              <w:t>De Boeck Université</w:t>
            </w:r>
          </w:p>
          <w:p w14:paraId="12DD84C9" w14:textId="77777777" w:rsidR="00E20A38" w:rsidRDefault="001633A4">
            <w:pPr>
              <w:pStyle w:val="Contenudetableau"/>
              <w:snapToGrid w:val="0"/>
              <w:rPr>
                <w:color w:val="000000"/>
              </w:rPr>
            </w:pPr>
            <w:hyperlink r:id="rId73">
              <w:r>
                <w:rPr>
                  <w:rStyle w:val="LienInternet"/>
                  <w:color w:val="000000"/>
                </w:rPr>
                <w:t>www.deboeck.be</w:t>
              </w:r>
            </w:hyperlink>
          </w:p>
          <w:p w14:paraId="30DCCCAD"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283AB48B" w14:textId="77777777" w:rsidR="00E20A38" w:rsidRDefault="001633A4">
            <w:pPr>
              <w:pStyle w:val="Contenudetableau"/>
              <w:snapToGrid w:val="0"/>
              <w:rPr>
                <w:color w:val="000000"/>
              </w:rPr>
            </w:pPr>
            <w:r>
              <w:rPr>
                <w:color w:val="000000"/>
              </w:rPr>
              <w:t>LMD</w:t>
            </w:r>
          </w:p>
        </w:tc>
        <w:tc>
          <w:tcPr>
            <w:tcW w:w="1584" w:type="dxa"/>
            <w:tcBorders>
              <w:left w:val="single" w:sz="2" w:space="0" w:color="000000"/>
              <w:bottom w:val="single" w:sz="2" w:space="0" w:color="000000"/>
            </w:tcBorders>
          </w:tcPr>
          <w:p w14:paraId="06BE402E" w14:textId="77777777" w:rsidR="00E20A38" w:rsidRDefault="001633A4">
            <w:pPr>
              <w:pStyle w:val="Contenudetableau"/>
              <w:snapToGrid w:val="0"/>
              <w:jc w:val="center"/>
              <w:rPr>
                <w:color w:val="000000"/>
              </w:rPr>
            </w:pPr>
            <w:r>
              <w:rPr>
                <w:color w:val="000000"/>
              </w:rPr>
              <w:t>4 et 5</w:t>
            </w:r>
          </w:p>
        </w:tc>
        <w:tc>
          <w:tcPr>
            <w:tcW w:w="8144" w:type="dxa"/>
            <w:tcBorders>
              <w:left w:val="single" w:sz="2" w:space="0" w:color="000000"/>
              <w:bottom w:val="single" w:sz="2" w:space="0" w:color="000000"/>
              <w:right w:val="single" w:sz="2" w:space="0" w:color="000000"/>
            </w:tcBorders>
          </w:tcPr>
          <w:p w14:paraId="320487CB" w14:textId="77777777" w:rsidR="00E20A38" w:rsidRDefault="001633A4">
            <w:pPr>
              <w:pStyle w:val="Contenudetableau"/>
              <w:snapToGrid w:val="0"/>
              <w:rPr>
                <w:color w:val="000000"/>
              </w:rPr>
            </w:pPr>
            <w:r>
              <w:rPr>
                <w:color w:val="000000"/>
              </w:rPr>
              <w:t xml:space="preserve">Livres de cours de format standard, écrits par des professeurs. En plus des résumées </w:t>
            </w:r>
            <w:r>
              <w:rPr>
                <w:color w:val="000000"/>
              </w:rPr>
              <w:t>de cours on note des exemples de problèmes suivis d'un ou deux exercices dont la correction n'est pas détaillée.</w:t>
            </w:r>
          </w:p>
        </w:tc>
      </w:tr>
      <w:tr w:rsidR="00E20A38" w14:paraId="0C5DFC64" w14:textId="77777777">
        <w:tc>
          <w:tcPr>
            <w:tcW w:w="2913" w:type="dxa"/>
            <w:tcBorders>
              <w:left w:val="single" w:sz="2" w:space="0" w:color="000000"/>
              <w:bottom w:val="single" w:sz="2" w:space="0" w:color="000000"/>
            </w:tcBorders>
          </w:tcPr>
          <w:p w14:paraId="349786E2" w14:textId="77777777" w:rsidR="00E20A38" w:rsidRDefault="001633A4">
            <w:pPr>
              <w:pStyle w:val="Contenudetableau"/>
              <w:snapToGrid w:val="0"/>
              <w:rPr>
                <w:color w:val="000000"/>
              </w:rPr>
            </w:pPr>
            <w:r>
              <w:rPr>
                <w:color w:val="000000"/>
              </w:rPr>
              <w:t>Delachaux et Niestle</w:t>
            </w:r>
          </w:p>
        </w:tc>
        <w:tc>
          <w:tcPr>
            <w:tcW w:w="2914" w:type="dxa"/>
            <w:tcBorders>
              <w:left w:val="single" w:sz="2" w:space="0" w:color="000000"/>
              <w:bottom w:val="single" w:sz="2" w:space="0" w:color="000000"/>
            </w:tcBorders>
          </w:tcPr>
          <w:p w14:paraId="36AF6883"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729DE7E4"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749502E3" w14:textId="77777777" w:rsidR="00E20A38" w:rsidRDefault="001633A4">
            <w:pPr>
              <w:pStyle w:val="Contenudetableau"/>
              <w:snapToGrid w:val="0"/>
              <w:rPr>
                <w:color w:val="000000"/>
              </w:rPr>
            </w:pPr>
            <w:r>
              <w:rPr>
                <w:color w:val="000000"/>
              </w:rPr>
              <w:t xml:space="preserve">Livres exhaustifs et de grande qualité scientifique mais à destination d'un public averti. </w:t>
            </w:r>
          </w:p>
        </w:tc>
      </w:tr>
      <w:tr w:rsidR="00E20A38" w14:paraId="0572C477" w14:textId="77777777">
        <w:tc>
          <w:tcPr>
            <w:tcW w:w="2913" w:type="dxa"/>
            <w:tcBorders>
              <w:left w:val="single" w:sz="2" w:space="0" w:color="000000"/>
              <w:bottom w:val="single" w:sz="2" w:space="0" w:color="000000"/>
            </w:tcBorders>
          </w:tcPr>
          <w:p w14:paraId="37046B36" w14:textId="77777777" w:rsidR="00E20A38" w:rsidRDefault="001633A4">
            <w:pPr>
              <w:pStyle w:val="Contenudetableau"/>
              <w:snapToGrid w:val="0"/>
              <w:rPr>
                <w:color w:val="000000"/>
              </w:rPr>
            </w:pPr>
            <w:r>
              <w:rPr>
                <w:color w:val="000000"/>
              </w:rPr>
              <w:t>Dunod</w:t>
            </w:r>
          </w:p>
          <w:p w14:paraId="3AF01C88" w14:textId="77777777" w:rsidR="00E20A38" w:rsidRDefault="001633A4">
            <w:pPr>
              <w:pStyle w:val="Contenudetableau"/>
              <w:snapToGrid w:val="0"/>
              <w:rPr>
                <w:color w:val="000000"/>
              </w:rPr>
            </w:pPr>
            <w:hyperlink r:id="rId74">
              <w:r>
                <w:rPr>
                  <w:rStyle w:val="LienInternet"/>
                  <w:color w:val="000000"/>
                </w:rPr>
                <w:t>www.dunod.com</w:t>
              </w:r>
            </w:hyperlink>
          </w:p>
        </w:tc>
        <w:tc>
          <w:tcPr>
            <w:tcW w:w="2914" w:type="dxa"/>
            <w:tcBorders>
              <w:left w:val="single" w:sz="2" w:space="0" w:color="000000"/>
              <w:bottom w:val="single" w:sz="2" w:space="0" w:color="000000"/>
            </w:tcBorders>
          </w:tcPr>
          <w:p w14:paraId="54C529ED"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68382D93" w14:textId="77777777" w:rsidR="00E20A38" w:rsidRDefault="001633A4">
            <w:pPr>
              <w:pStyle w:val="Contenudetableau"/>
              <w:snapToGrid w:val="0"/>
              <w:jc w:val="center"/>
              <w:rPr>
                <w:color w:val="000000"/>
              </w:rPr>
            </w:pPr>
            <w:r>
              <w:rPr>
                <w:color w:val="000000"/>
              </w:rPr>
              <w:t>4 et 5</w:t>
            </w:r>
          </w:p>
        </w:tc>
        <w:tc>
          <w:tcPr>
            <w:tcW w:w="8144" w:type="dxa"/>
            <w:tcBorders>
              <w:left w:val="single" w:sz="2" w:space="0" w:color="000000"/>
              <w:bottom w:val="single" w:sz="2" w:space="0" w:color="000000"/>
              <w:right w:val="single" w:sz="2" w:space="0" w:color="000000"/>
            </w:tcBorders>
          </w:tcPr>
          <w:p w14:paraId="4CAB4046" w14:textId="77777777" w:rsidR="00E20A38" w:rsidRDefault="001633A4">
            <w:pPr>
              <w:pStyle w:val="Contenudetableau"/>
              <w:snapToGrid w:val="0"/>
              <w:rPr>
                <w:color w:val="000000"/>
              </w:rPr>
            </w:pPr>
            <w:r>
              <w:rPr>
                <w:color w:val="000000"/>
              </w:rPr>
              <w:t>Cours de grands auteurs devenus classiques. Les cours sont très complets mais fastidieux à lire même si la présentation est aérée.</w:t>
            </w:r>
          </w:p>
        </w:tc>
      </w:tr>
      <w:tr w:rsidR="00E20A38" w14:paraId="67EC05A7" w14:textId="77777777">
        <w:tc>
          <w:tcPr>
            <w:tcW w:w="2913" w:type="dxa"/>
            <w:tcBorders>
              <w:left w:val="single" w:sz="2" w:space="0" w:color="000000"/>
              <w:bottom w:val="single" w:sz="2" w:space="0" w:color="000000"/>
            </w:tcBorders>
          </w:tcPr>
          <w:p w14:paraId="41C44928" w14:textId="77777777" w:rsidR="00E20A38" w:rsidRDefault="001633A4">
            <w:pPr>
              <w:pStyle w:val="Contenudetableau"/>
              <w:snapToGrid w:val="0"/>
              <w:rPr>
                <w:color w:val="000000"/>
              </w:rPr>
            </w:pPr>
            <w:r>
              <w:rPr>
                <w:color w:val="000000"/>
              </w:rPr>
              <w:t>Ellipses</w:t>
            </w:r>
          </w:p>
          <w:p w14:paraId="410476A6" w14:textId="77777777" w:rsidR="00E20A38" w:rsidRDefault="001633A4">
            <w:pPr>
              <w:pStyle w:val="Contenudetableau"/>
              <w:snapToGrid w:val="0"/>
              <w:rPr>
                <w:color w:val="000000"/>
              </w:rPr>
            </w:pPr>
            <w:hyperlink r:id="rId75">
              <w:r>
                <w:rPr>
                  <w:rStyle w:val="LienInternet"/>
                  <w:color w:val="000000"/>
                </w:rPr>
                <w:t>www.ediditions-ellipses.com</w:t>
              </w:r>
            </w:hyperlink>
          </w:p>
        </w:tc>
        <w:tc>
          <w:tcPr>
            <w:tcW w:w="2914" w:type="dxa"/>
            <w:tcBorders>
              <w:left w:val="single" w:sz="2" w:space="0" w:color="000000"/>
              <w:bottom w:val="single" w:sz="2" w:space="0" w:color="000000"/>
            </w:tcBorders>
          </w:tcPr>
          <w:p w14:paraId="1C0157D6"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5DCCDE50" w14:textId="77777777" w:rsidR="00E20A38" w:rsidRDefault="001633A4">
            <w:pPr>
              <w:pStyle w:val="Contenudetableau"/>
              <w:snapToGrid w:val="0"/>
              <w:jc w:val="center"/>
              <w:rPr>
                <w:color w:val="000000"/>
              </w:rPr>
            </w:pPr>
            <w:r>
              <w:rPr>
                <w:color w:val="000000"/>
              </w:rPr>
              <w:t>4 et 5</w:t>
            </w:r>
          </w:p>
        </w:tc>
        <w:tc>
          <w:tcPr>
            <w:tcW w:w="8144" w:type="dxa"/>
            <w:tcBorders>
              <w:left w:val="single" w:sz="2" w:space="0" w:color="000000"/>
              <w:bottom w:val="single" w:sz="2" w:space="0" w:color="000000"/>
              <w:right w:val="single" w:sz="2" w:space="0" w:color="000000"/>
            </w:tcBorders>
          </w:tcPr>
          <w:p w14:paraId="3BA7DBA0" w14:textId="77777777" w:rsidR="00E20A38" w:rsidRDefault="001633A4">
            <w:pPr>
              <w:pStyle w:val="Contenudetableau"/>
              <w:snapToGrid w:val="0"/>
              <w:rPr>
                <w:color w:val="000000"/>
              </w:rPr>
            </w:pPr>
            <w:r>
              <w:rPr>
                <w:color w:val="000000"/>
              </w:rPr>
              <w:t>Parascolaires proposant des résumés de cours simples et complets, des exercices d'application basiques, des sujets de contrôles, les corrigés détaillés et expliqués. Niveau lycée.</w:t>
            </w:r>
          </w:p>
        </w:tc>
      </w:tr>
      <w:tr w:rsidR="00E20A38" w14:paraId="0787A2C0" w14:textId="77777777">
        <w:tc>
          <w:tcPr>
            <w:tcW w:w="2913" w:type="dxa"/>
            <w:tcBorders>
              <w:left w:val="single" w:sz="2" w:space="0" w:color="000000"/>
              <w:bottom w:val="single" w:sz="2" w:space="0" w:color="000000"/>
            </w:tcBorders>
          </w:tcPr>
          <w:p w14:paraId="2FFEDE02" w14:textId="77777777" w:rsidR="00E20A38" w:rsidRDefault="001633A4">
            <w:pPr>
              <w:pStyle w:val="Contenudetableau"/>
              <w:snapToGrid w:val="0"/>
              <w:rPr>
                <w:color w:val="000000"/>
              </w:rPr>
            </w:pPr>
            <w:r>
              <w:rPr>
                <w:color w:val="000000"/>
              </w:rPr>
              <w:t>Fayard</w:t>
            </w:r>
          </w:p>
          <w:p w14:paraId="3EEBBEAD" w14:textId="77777777" w:rsidR="00E20A38" w:rsidRDefault="001633A4">
            <w:pPr>
              <w:pStyle w:val="Contenudetableau"/>
              <w:snapToGrid w:val="0"/>
              <w:rPr>
                <w:color w:val="000000"/>
              </w:rPr>
            </w:pPr>
            <w:hyperlink r:id="rId76">
              <w:r>
                <w:rPr>
                  <w:rStyle w:val="LienInternet"/>
                  <w:color w:val="000000"/>
                </w:rPr>
                <w:t>www.editions-fayard.fr</w:t>
              </w:r>
            </w:hyperlink>
          </w:p>
        </w:tc>
        <w:tc>
          <w:tcPr>
            <w:tcW w:w="2914" w:type="dxa"/>
            <w:tcBorders>
              <w:left w:val="single" w:sz="2" w:space="0" w:color="000000"/>
              <w:bottom w:val="single" w:sz="2" w:space="0" w:color="000000"/>
            </w:tcBorders>
          </w:tcPr>
          <w:p w14:paraId="3691E7B2"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2A108F41"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3F1F0890" w14:textId="77777777" w:rsidR="00E20A38" w:rsidRDefault="001633A4">
            <w:pPr>
              <w:pStyle w:val="Contenudetableau"/>
              <w:snapToGrid w:val="0"/>
              <w:rPr>
                <w:color w:val="000000"/>
              </w:rPr>
            </w:pPr>
            <w:r>
              <w:rPr>
                <w:color w:val="000000"/>
              </w:rPr>
              <w:t>Sujets scientifiques traités par des spécialistes. Format standard. Agréable à lire. Illustrations en couleur ou en noir et blanc.</w:t>
            </w:r>
          </w:p>
        </w:tc>
      </w:tr>
      <w:tr w:rsidR="00E20A38" w14:paraId="320AD7CB" w14:textId="77777777">
        <w:tc>
          <w:tcPr>
            <w:tcW w:w="2913" w:type="dxa"/>
            <w:tcBorders>
              <w:left w:val="single" w:sz="2" w:space="0" w:color="000000"/>
              <w:bottom w:val="single" w:sz="2" w:space="0" w:color="000000"/>
            </w:tcBorders>
          </w:tcPr>
          <w:p w14:paraId="4613CA50" w14:textId="77777777" w:rsidR="00E20A38" w:rsidRDefault="001633A4">
            <w:pPr>
              <w:pStyle w:val="Contenudetableau"/>
              <w:snapToGrid w:val="0"/>
              <w:rPr>
                <w:color w:val="000000"/>
              </w:rPr>
            </w:pPr>
            <w:r>
              <w:rPr>
                <w:color w:val="000000"/>
              </w:rPr>
              <w:t>Flammarion</w:t>
            </w:r>
          </w:p>
        </w:tc>
        <w:tc>
          <w:tcPr>
            <w:tcW w:w="2914" w:type="dxa"/>
            <w:tcBorders>
              <w:left w:val="single" w:sz="2" w:space="0" w:color="000000"/>
              <w:bottom w:val="single" w:sz="2" w:space="0" w:color="000000"/>
            </w:tcBorders>
          </w:tcPr>
          <w:p w14:paraId="21F2C803" w14:textId="77777777" w:rsidR="00E20A38" w:rsidRDefault="001633A4">
            <w:pPr>
              <w:pStyle w:val="Contenudetableau"/>
              <w:snapToGrid w:val="0"/>
              <w:rPr>
                <w:color w:val="000000"/>
              </w:rPr>
            </w:pPr>
            <w:r>
              <w:rPr>
                <w:color w:val="000000"/>
              </w:rPr>
              <w:t>Nouvelle bibliothèque scientifique</w:t>
            </w:r>
          </w:p>
        </w:tc>
        <w:tc>
          <w:tcPr>
            <w:tcW w:w="1584" w:type="dxa"/>
            <w:tcBorders>
              <w:left w:val="single" w:sz="2" w:space="0" w:color="000000"/>
              <w:bottom w:val="single" w:sz="2" w:space="0" w:color="000000"/>
            </w:tcBorders>
          </w:tcPr>
          <w:p w14:paraId="1D0ADF7A"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493609CC" w14:textId="77777777" w:rsidR="00E20A38" w:rsidRDefault="001633A4">
            <w:pPr>
              <w:snapToGrid w:val="0"/>
              <w:rPr>
                <w:rFonts w:eastAsia="Arial" w:cs="Arial"/>
                <w:color w:val="000000"/>
              </w:rPr>
            </w:pPr>
            <w:r>
              <w:rPr>
                <w:rFonts w:eastAsia="Arial" w:cs="Arial"/>
                <w:color w:val="000000"/>
              </w:rPr>
              <w:t>Su</w:t>
            </w:r>
            <w:r>
              <w:rPr>
                <w:rFonts w:eastAsia="Arial" w:cs="Arial"/>
                <w:color w:val="000000"/>
              </w:rPr>
              <w:t>jets scientifiques traités par des spécialistes. Format standard avec des illustrations en noir et blanc. Austère à lire.</w:t>
            </w:r>
          </w:p>
        </w:tc>
      </w:tr>
      <w:tr w:rsidR="00E20A38" w14:paraId="4947A26E" w14:textId="77777777">
        <w:tc>
          <w:tcPr>
            <w:tcW w:w="2913" w:type="dxa"/>
            <w:tcBorders>
              <w:left w:val="single" w:sz="2" w:space="0" w:color="000000"/>
              <w:bottom w:val="single" w:sz="2" w:space="0" w:color="000000"/>
            </w:tcBorders>
          </w:tcPr>
          <w:p w14:paraId="526770CE"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6664E610" w14:textId="77777777" w:rsidR="00E20A38" w:rsidRDefault="001633A4">
            <w:pPr>
              <w:pStyle w:val="Contenudetableau"/>
              <w:snapToGrid w:val="0"/>
              <w:rPr>
                <w:color w:val="000000"/>
              </w:rPr>
            </w:pPr>
            <w:r>
              <w:rPr>
                <w:color w:val="000000"/>
              </w:rPr>
              <w:t>Bibliothèque des savoirs</w:t>
            </w:r>
          </w:p>
        </w:tc>
        <w:tc>
          <w:tcPr>
            <w:tcW w:w="1584" w:type="dxa"/>
            <w:tcBorders>
              <w:left w:val="single" w:sz="2" w:space="0" w:color="000000"/>
              <w:bottom w:val="single" w:sz="2" w:space="0" w:color="000000"/>
            </w:tcBorders>
          </w:tcPr>
          <w:p w14:paraId="14648C29"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747435A0" w14:textId="77777777" w:rsidR="00E20A38" w:rsidRDefault="001633A4">
            <w:pPr>
              <w:snapToGrid w:val="0"/>
              <w:rPr>
                <w:rFonts w:eastAsia="Arial" w:cs="Arial"/>
                <w:color w:val="000000"/>
              </w:rPr>
            </w:pPr>
            <w:r>
              <w:rPr>
                <w:rFonts w:eastAsia="Arial" w:cs="Arial"/>
                <w:color w:val="000000"/>
              </w:rPr>
              <w:t>Sujets scientifiques traités par des spécialistes. Petit format avec des illustrations en noir et blanc.</w:t>
            </w:r>
          </w:p>
        </w:tc>
      </w:tr>
      <w:tr w:rsidR="00E20A38" w14:paraId="43BF059E" w14:textId="77777777">
        <w:tc>
          <w:tcPr>
            <w:tcW w:w="2913" w:type="dxa"/>
            <w:tcBorders>
              <w:left w:val="single" w:sz="2" w:space="0" w:color="000000"/>
              <w:bottom w:val="single" w:sz="2" w:space="0" w:color="000000"/>
            </w:tcBorders>
          </w:tcPr>
          <w:p w14:paraId="708ACCE8" w14:textId="77777777" w:rsidR="00E20A38" w:rsidRDefault="001633A4">
            <w:pPr>
              <w:pStyle w:val="Contenudetableau"/>
              <w:snapToGrid w:val="0"/>
              <w:rPr>
                <w:color w:val="000000"/>
              </w:rPr>
            </w:pPr>
            <w:r>
              <w:rPr>
                <w:color w:val="000000"/>
              </w:rPr>
              <w:t>Gallimard</w:t>
            </w:r>
          </w:p>
          <w:p w14:paraId="1B4C285F" w14:textId="77777777" w:rsidR="00E20A38" w:rsidRDefault="001633A4">
            <w:pPr>
              <w:pStyle w:val="Contenudetableau"/>
              <w:snapToGrid w:val="0"/>
              <w:rPr>
                <w:color w:val="000000"/>
              </w:rPr>
            </w:pPr>
            <w:r>
              <w:rPr>
                <w:color w:val="000000"/>
              </w:rPr>
              <w:t>www.gallimard.fr</w:t>
            </w:r>
          </w:p>
          <w:p w14:paraId="7CBEED82"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0512A8B4" w14:textId="77777777" w:rsidR="00E20A38" w:rsidRDefault="001633A4">
            <w:pPr>
              <w:pStyle w:val="Contenudetableau"/>
              <w:snapToGrid w:val="0"/>
              <w:rPr>
                <w:color w:val="000000"/>
              </w:rPr>
            </w:pPr>
            <w:r>
              <w:rPr>
                <w:color w:val="000000"/>
              </w:rPr>
              <w:t>Découvertes Gallimard</w:t>
            </w:r>
          </w:p>
        </w:tc>
        <w:tc>
          <w:tcPr>
            <w:tcW w:w="1584" w:type="dxa"/>
            <w:tcBorders>
              <w:left w:val="single" w:sz="2" w:space="0" w:color="000000"/>
              <w:bottom w:val="single" w:sz="2" w:space="0" w:color="000000"/>
            </w:tcBorders>
          </w:tcPr>
          <w:p w14:paraId="297C039E"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3F3F81D2" w14:textId="77777777" w:rsidR="00E20A38" w:rsidRDefault="001633A4">
            <w:pPr>
              <w:snapToGrid w:val="0"/>
              <w:rPr>
                <w:rFonts w:eastAsia="Arial" w:cs="Arial"/>
                <w:color w:val="000000"/>
              </w:rPr>
            </w:pPr>
            <w:r>
              <w:rPr>
                <w:rFonts w:eastAsia="Arial" w:cs="Arial"/>
                <w:color w:val="000000"/>
              </w:rPr>
              <w:t xml:space="preserve">Petit format très illustré par des photos et dessins en couleur qui s’intercalent dans le texte. Composé de deux parties : la première est un exposé et la seconde sont des témoignages. Le sujet est bien </w:t>
            </w:r>
            <w:r>
              <w:rPr>
                <w:rFonts w:eastAsia="Arial" w:cs="Arial"/>
                <w:color w:val="000000"/>
              </w:rPr>
              <w:t>traité.</w:t>
            </w:r>
          </w:p>
        </w:tc>
      </w:tr>
      <w:tr w:rsidR="00E20A38" w14:paraId="6C46C287" w14:textId="77777777">
        <w:tc>
          <w:tcPr>
            <w:tcW w:w="2913" w:type="dxa"/>
            <w:tcBorders>
              <w:left w:val="single" w:sz="2" w:space="0" w:color="000000"/>
              <w:bottom w:val="single" w:sz="2" w:space="0" w:color="000000"/>
            </w:tcBorders>
          </w:tcPr>
          <w:p w14:paraId="557028E4" w14:textId="77777777" w:rsidR="00E20A38" w:rsidRDefault="001633A4">
            <w:pPr>
              <w:pStyle w:val="Contenudetableau"/>
              <w:snapToGrid w:val="0"/>
              <w:rPr>
                <w:color w:val="000000"/>
              </w:rPr>
            </w:pPr>
            <w:r>
              <w:rPr>
                <w:color w:val="000000"/>
              </w:rPr>
              <w:t>Gründ</w:t>
            </w:r>
          </w:p>
          <w:p w14:paraId="6E36661F"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38645DC7"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4FB28CDF"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5FF85916" w14:textId="77777777" w:rsidR="00E20A38" w:rsidRDefault="001633A4">
            <w:pPr>
              <w:snapToGrid w:val="0"/>
              <w:rPr>
                <w:rFonts w:eastAsia="Arial" w:cs="Arial"/>
                <w:color w:val="000000"/>
              </w:rPr>
            </w:pPr>
            <w:r>
              <w:rPr>
                <w:rFonts w:eastAsia="Arial" w:cs="Arial"/>
                <w:color w:val="000000"/>
              </w:rPr>
              <w:t>Livre de format standard, richement illustré mais les illustrations ne sont pas toujours de bonne qualité. Les sujets sont traités de façon plus ou moins approfondis selon les documents.</w:t>
            </w:r>
          </w:p>
        </w:tc>
      </w:tr>
      <w:tr w:rsidR="00E20A38" w14:paraId="763CB8AE" w14:textId="77777777">
        <w:tc>
          <w:tcPr>
            <w:tcW w:w="2913" w:type="dxa"/>
            <w:tcBorders>
              <w:left w:val="single" w:sz="2" w:space="0" w:color="000000"/>
              <w:bottom w:val="single" w:sz="2" w:space="0" w:color="000000"/>
            </w:tcBorders>
          </w:tcPr>
          <w:p w14:paraId="6E423C85" w14:textId="77777777" w:rsidR="00E20A38" w:rsidRDefault="001633A4">
            <w:pPr>
              <w:pStyle w:val="Contenudetableau"/>
              <w:snapToGrid w:val="0"/>
              <w:rPr>
                <w:color w:val="000000"/>
              </w:rPr>
            </w:pPr>
            <w:r>
              <w:rPr>
                <w:color w:val="000000"/>
              </w:rPr>
              <w:t>Hachette éducation</w:t>
            </w:r>
          </w:p>
          <w:p w14:paraId="12D465AE" w14:textId="77777777" w:rsidR="00E20A38" w:rsidRDefault="001633A4">
            <w:pPr>
              <w:pStyle w:val="Contenudetableau"/>
              <w:rPr>
                <w:color w:val="000000"/>
              </w:rPr>
            </w:pPr>
            <w:hyperlink r:id="rId77">
              <w:r>
                <w:rPr>
                  <w:rStyle w:val="LienInternet"/>
                  <w:color w:val="000000"/>
                </w:rPr>
                <w:t>http://www.hachette-education.com/</w:t>
              </w:r>
            </w:hyperlink>
          </w:p>
          <w:p w14:paraId="135E58C4"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019E1EA0" w14:textId="77777777" w:rsidR="00E20A38" w:rsidRDefault="001633A4">
            <w:pPr>
              <w:pStyle w:val="Contenudetableau"/>
              <w:snapToGrid w:val="0"/>
              <w:rPr>
                <w:color w:val="000000"/>
              </w:rPr>
            </w:pPr>
            <w:r>
              <w:rPr>
                <w:color w:val="000000"/>
              </w:rPr>
              <w:t>Exercices résolus</w:t>
            </w:r>
          </w:p>
        </w:tc>
        <w:tc>
          <w:tcPr>
            <w:tcW w:w="1584" w:type="dxa"/>
            <w:tcBorders>
              <w:left w:val="single" w:sz="2" w:space="0" w:color="000000"/>
              <w:bottom w:val="single" w:sz="2" w:space="0" w:color="000000"/>
            </w:tcBorders>
          </w:tcPr>
          <w:p w14:paraId="1ABCEBE9"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42A60BB1" w14:textId="77777777" w:rsidR="00E20A38" w:rsidRDefault="001633A4">
            <w:pPr>
              <w:snapToGrid w:val="0"/>
              <w:rPr>
                <w:rFonts w:eastAsia="Arial" w:cs="Arial"/>
                <w:color w:val="000000"/>
              </w:rPr>
            </w:pPr>
            <w:r>
              <w:rPr>
                <w:rFonts w:eastAsia="Arial" w:cs="Arial"/>
                <w:color w:val="000000"/>
              </w:rPr>
              <w:t>Parascolaire. Petit format. Cours suivis de nombreux exercices très bien corrigés. Couvre le programme de la troisième à la terminale en mathématiqu</w:t>
            </w:r>
            <w:r>
              <w:rPr>
                <w:rFonts w:eastAsia="Arial" w:cs="Arial"/>
                <w:color w:val="000000"/>
              </w:rPr>
              <w:t>es et physique.Sujets scientifiques traités par des scientifiques, illustrés par des photos en couleurs. Très pédagogiques et agrébles à consulter.</w:t>
            </w:r>
          </w:p>
        </w:tc>
      </w:tr>
      <w:tr w:rsidR="00E20A38" w14:paraId="62F34625" w14:textId="77777777">
        <w:tc>
          <w:tcPr>
            <w:tcW w:w="2913" w:type="dxa"/>
            <w:tcBorders>
              <w:left w:val="single" w:sz="2" w:space="0" w:color="000000"/>
              <w:bottom w:val="single" w:sz="2" w:space="0" w:color="000000"/>
            </w:tcBorders>
          </w:tcPr>
          <w:p w14:paraId="62EBF9A1"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1AE1CB6E" w14:textId="77777777" w:rsidR="00E20A38" w:rsidRDefault="001633A4">
            <w:pPr>
              <w:pStyle w:val="Contenudetableau"/>
              <w:snapToGrid w:val="0"/>
              <w:rPr>
                <w:color w:val="000000"/>
              </w:rPr>
            </w:pPr>
            <w:r>
              <w:rPr>
                <w:color w:val="000000"/>
              </w:rPr>
              <w:t>Réussir au collège</w:t>
            </w:r>
          </w:p>
        </w:tc>
        <w:tc>
          <w:tcPr>
            <w:tcW w:w="1584" w:type="dxa"/>
            <w:tcBorders>
              <w:left w:val="single" w:sz="2" w:space="0" w:color="000000"/>
              <w:bottom w:val="single" w:sz="2" w:space="0" w:color="000000"/>
            </w:tcBorders>
          </w:tcPr>
          <w:p w14:paraId="2A2176D0"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2ACEF2FF" w14:textId="77777777" w:rsidR="00E20A38" w:rsidRDefault="001633A4">
            <w:pPr>
              <w:snapToGrid w:val="0"/>
              <w:rPr>
                <w:rFonts w:eastAsia="Arial" w:cs="Arial"/>
                <w:color w:val="000000"/>
              </w:rPr>
            </w:pPr>
            <w:r>
              <w:rPr>
                <w:rFonts w:eastAsia="Arial" w:cs="Arial"/>
                <w:color w:val="000000"/>
              </w:rPr>
              <w:t>Parascolaire en couleur. Propose des résumés de cours, des méthodes avec des exemples</w:t>
            </w:r>
            <w:r>
              <w:rPr>
                <w:rFonts w:eastAsia="Arial" w:cs="Arial"/>
                <w:color w:val="000000"/>
              </w:rPr>
              <w:t xml:space="preserve"> et des conseils, des exercices de difficulté progressive avec leurs corrigés.</w:t>
            </w:r>
          </w:p>
        </w:tc>
      </w:tr>
      <w:tr w:rsidR="00E20A38" w14:paraId="7587270B" w14:textId="77777777">
        <w:tc>
          <w:tcPr>
            <w:tcW w:w="2913" w:type="dxa"/>
            <w:tcBorders>
              <w:left w:val="single" w:sz="2" w:space="0" w:color="000000"/>
              <w:bottom w:val="single" w:sz="2" w:space="0" w:color="000000"/>
            </w:tcBorders>
          </w:tcPr>
          <w:p w14:paraId="0C6C2CD5"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5D313F8F" w14:textId="77777777" w:rsidR="00E20A38" w:rsidRDefault="001633A4">
            <w:pPr>
              <w:pStyle w:val="Contenudetableau"/>
              <w:snapToGrid w:val="0"/>
              <w:rPr>
                <w:color w:val="000000"/>
              </w:rPr>
            </w:pPr>
            <w:r>
              <w:rPr>
                <w:color w:val="000000"/>
              </w:rPr>
              <w:t>Objectif collège – cahier d'entrainement</w:t>
            </w:r>
          </w:p>
        </w:tc>
        <w:tc>
          <w:tcPr>
            <w:tcW w:w="1584" w:type="dxa"/>
            <w:tcBorders>
              <w:left w:val="single" w:sz="2" w:space="0" w:color="000000"/>
              <w:bottom w:val="single" w:sz="2" w:space="0" w:color="000000"/>
            </w:tcBorders>
          </w:tcPr>
          <w:p w14:paraId="3C1ED14B"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006911E8" w14:textId="77777777" w:rsidR="00E20A38" w:rsidRDefault="001633A4">
            <w:pPr>
              <w:snapToGrid w:val="0"/>
              <w:rPr>
                <w:rFonts w:eastAsia="Arial" w:cs="Arial"/>
                <w:color w:val="000000"/>
              </w:rPr>
            </w:pPr>
            <w:r>
              <w:rPr>
                <w:rFonts w:eastAsia="Arial" w:cs="Arial"/>
                <w:color w:val="000000"/>
              </w:rPr>
              <w:t xml:space="preserve">Parascolaire format standard. Présente l'essentiel du cours et des exercices progressifs, des tests bilans pour faire le point sur </w:t>
            </w:r>
            <w:r>
              <w:rPr>
                <w:rFonts w:eastAsia="Arial" w:cs="Arial"/>
                <w:color w:val="000000"/>
              </w:rPr>
              <w:t>ses acquis, tous les corrigés détachables et un livret parents.</w:t>
            </w:r>
          </w:p>
        </w:tc>
      </w:tr>
      <w:tr w:rsidR="00E20A38" w14:paraId="5E15CA62" w14:textId="77777777">
        <w:tc>
          <w:tcPr>
            <w:tcW w:w="2913" w:type="dxa"/>
            <w:tcBorders>
              <w:left w:val="single" w:sz="2" w:space="0" w:color="000000"/>
              <w:bottom w:val="single" w:sz="2" w:space="0" w:color="000000"/>
            </w:tcBorders>
          </w:tcPr>
          <w:p w14:paraId="30B5EBFA" w14:textId="77777777" w:rsidR="00E20A38" w:rsidRDefault="001633A4">
            <w:pPr>
              <w:pStyle w:val="Contenudetableau"/>
              <w:rPr>
                <w:color w:val="000000"/>
              </w:rPr>
            </w:pPr>
            <w:r>
              <w:rPr>
                <w:color w:val="000000"/>
              </w:rPr>
              <w:t>Hatier</w:t>
            </w:r>
          </w:p>
          <w:p w14:paraId="1E2C46A7" w14:textId="77777777" w:rsidR="00E20A38" w:rsidRDefault="001633A4">
            <w:pPr>
              <w:pStyle w:val="Contenudetableau"/>
              <w:rPr>
                <w:color w:val="000000"/>
              </w:rPr>
            </w:pPr>
            <w:r>
              <w:rPr>
                <w:color w:val="000000"/>
              </w:rPr>
              <w:t>www.editions-hatier.</w:t>
            </w:r>
          </w:p>
        </w:tc>
        <w:tc>
          <w:tcPr>
            <w:tcW w:w="2914" w:type="dxa"/>
            <w:tcBorders>
              <w:left w:val="single" w:sz="2" w:space="0" w:color="000000"/>
              <w:bottom w:val="single" w:sz="2" w:space="0" w:color="000000"/>
            </w:tcBorders>
          </w:tcPr>
          <w:p w14:paraId="4C968EEE" w14:textId="77777777" w:rsidR="00E20A38" w:rsidRDefault="001633A4">
            <w:pPr>
              <w:pStyle w:val="Contenudetableau"/>
              <w:snapToGrid w:val="0"/>
              <w:rPr>
                <w:color w:val="000000"/>
              </w:rPr>
            </w:pPr>
            <w:r>
              <w:rPr>
                <w:color w:val="000000"/>
              </w:rPr>
              <w:t>Prépabrevet – Cours et entrainement</w:t>
            </w:r>
          </w:p>
          <w:p w14:paraId="709E88E4" w14:textId="77777777" w:rsidR="00E20A38" w:rsidRDefault="00E20A38">
            <w:pPr>
              <w:pStyle w:val="Contenudetableau"/>
              <w:snapToGrid w:val="0"/>
              <w:rPr>
                <w:color w:val="000000"/>
              </w:rPr>
            </w:pPr>
          </w:p>
          <w:p w14:paraId="1CF97737" w14:textId="77777777" w:rsidR="00E20A38" w:rsidRDefault="001633A4">
            <w:pPr>
              <w:pStyle w:val="Contenudetableau"/>
              <w:snapToGrid w:val="0"/>
              <w:rPr>
                <w:color w:val="000000"/>
              </w:rPr>
            </w:pPr>
            <w:r>
              <w:rPr>
                <w:color w:val="000000"/>
              </w:rPr>
              <w:t>prépabac – Cours et entrainement</w:t>
            </w:r>
          </w:p>
        </w:tc>
        <w:tc>
          <w:tcPr>
            <w:tcW w:w="1584" w:type="dxa"/>
            <w:tcBorders>
              <w:left w:val="single" w:sz="2" w:space="0" w:color="000000"/>
              <w:bottom w:val="single" w:sz="2" w:space="0" w:color="000000"/>
            </w:tcBorders>
          </w:tcPr>
          <w:p w14:paraId="54A90BE3"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1FDA26A1" w14:textId="77777777" w:rsidR="00E20A38" w:rsidRDefault="001633A4">
            <w:pPr>
              <w:snapToGrid w:val="0"/>
              <w:rPr>
                <w:rFonts w:eastAsia="Arial" w:cs="Arial"/>
                <w:color w:val="000000"/>
              </w:rPr>
            </w:pPr>
            <w:r>
              <w:rPr>
                <w:rFonts w:eastAsia="Arial" w:cs="Arial"/>
                <w:color w:val="000000"/>
              </w:rPr>
              <w:t xml:space="preserve">Parascolaire. Petit format en couleur. Des rappels de cours et des méthodes sont présentés </w:t>
            </w:r>
            <w:r>
              <w:rPr>
                <w:rFonts w:eastAsia="Arial" w:cs="Arial"/>
                <w:color w:val="000000"/>
              </w:rPr>
              <w:t>avec des exercices bien corrigés. Des brevets blancs sont également proposés. Couvre le programme de mathématiques et physique de la troisième et des terminales.</w:t>
            </w:r>
          </w:p>
        </w:tc>
      </w:tr>
      <w:tr w:rsidR="00E20A38" w14:paraId="143DC9BF" w14:textId="77777777">
        <w:tc>
          <w:tcPr>
            <w:tcW w:w="2913" w:type="dxa"/>
            <w:tcBorders>
              <w:left w:val="single" w:sz="2" w:space="0" w:color="000000"/>
              <w:bottom w:val="single" w:sz="2" w:space="0" w:color="000000"/>
            </w:tcBorders>
          </w:tcPr>
          <w:p w14:paraId="508C98E9"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57ED1FA5" w14:textId="77777777" w:rsidR="00E20A38" w:rsidRDefault="001633A4">
            <w:pPr>
              <w:pStyle w:val="Contenudetableau"/>
              <w:snapToGrid w:val="0"/>
              <w:rPr>
                <w:color w:val="000000"/>
              </w:rPr>
            </w:pPr>
            <w:r>
              <w:rPr>
                <w:color w:val="000000"/>
              </w:rPr>
              <w:t>100 % exos</w:t>
            </w:r>
          </w:p>
        </w:tc>
        <w:tc>
          <w:tcPr>
            <w:tcW w:w="1584" w:type="dxa"/>
            <w:tcBorders>
              <w:left w:val="single" w:sz="2" w:space="0" w:color="000000"/>
              <w:bottom w:val="single" w:sz="2" w:space="0" w:color="000000"/>
            </w:tcBorders>
          </w:tcPr>
          <w:p w14:paraId="7163D972"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7258B9D3" w14:textId="77777777" w:rsidR="00E20A38" w:rsidRDefault="001633A4">
            <w:pPr>
              <w:snapToGrid w:val="0"/>
              <w:rPr>
                <w:rFonts w:eastAsia="Arial" w:cs="Arial"/>
                <w:color w:val="000000"/>
              </w:rPr>
            </w:pPr>
            <w:r>
              <w:rPr>
                <w:rFonts w:eastAsia="Arial" w:cs="Arial"/>
                <w:color w:val="000000"/>
              </w:rPr>
              <w:t>Des fiches de cours pour mémoriser l'essentiel du programme, 350 exercices prog</w:t>
            </w:r>
            <w:r>
              <w:rPr>
                <w:rFonts w:eastAsia="Arial" w:cs="Arial"/>
                <w:color w:val="000000"/>
              </w:rPr>
              <w:t>ressifs pour s'entraîner et des exercices d'approfondissement, des QCM et des sujets de contrôles pour s'évaluer. Tous les Corrigés, avec des explications pas à pas. Des exercices supplémentaires sur le site internet. Concerne les programmes de maths et ph</w:t>
            </w:r>
            <w:r>
              <w:rPr>
                <w:rFonts w:eastAsia="Arial" w:cs="Arial"/>
                <w:color w:val="000000"/>
              </w:rPr>
              <w:t>ysique.</w:t>
            </w:r>
          </w:p>
        </w:tc>
      </w:tr>
      <w:tr w:rsidR="00E20A38" w14:paraId="3C3CC3C5" w14:textId="77777777">
        <w:tc>
          <w:tcPr>
            <w:tcW w:w="2913" w:type="dxa"/>
            <w:tcBorders>
              <w:left w:val="single" w:sz="2" w:space="0" w:color="000000"/>
              <w:bottom w:val="single" w:sz="2" w:space="0" w:color="000000"/>
            </w:tcBorders>
          </w:tcPr>
          <w:p w14:paraId="779F8E76"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7818863E" w14:textId="77777777" w:rsidR="00E20A38" w:rsidRDefault="00E20A38">
            <w:pPr>
              <w:pStyle w:val="Contenudetableau"/>
              <w:snapToGrid w:val="0"/>
              <w:rPr>
                <w:color w:val="000000"/>
              </w:rPr>
            </w:pPr>
          </w:p>
          <w:p w14:paraId="7A886996" w14:textId="77777777" w:rsidR="00E20A38" w:rsidRDefault="001633A4">
            <w:pPr>
              <w:pStyle w:val="Contenudetableau"/>
              <w:snapToGrid w:val="0"/>
              <w:rPr>
                <w:color w:val="000000"/>
              </w:rPr>
            </w:pPr>
            <w:r>
              <w:rPr>
                <w:color w:val="000000"/>
              </w:rPr>
              <w:t>Chouette entrainement</w:t>
            </w:r>
          </w:p>
        </w:tc>
        <w:tc>
          <w:tcPr>
            <w:tcW w:w="1584" w:type="dxa"/>
            <w:tcBorders>
              <w:left w:val="single" w:sz="2" w:space="0" w:color="000000"/>
              <w:bottom w:val="single" w:sz="2" w:space="0" w:color="000000"/>
            </w:tcBorders>
          </w:tcPr>
          <w:p w14:paraId="73999762"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11D62633" w14:textId="77777777" w:rsidR="00E20A38" w:rsidRDefault="001633A4">
            <w:pPr>
              <w:snapToGrid w:val="0"/>
              <w:rPr>
                <w:rFonts w:eastAsia="Arial" w:cs="Arial"/>
                <w:color w:val="000000"/>
              </w:rPr>
            </w:pPr>
            <w:r>
              <w:rPr>
                <w:rFonts w:eastAsia="Arial" w:cs="Arial"/>
                <w:color w:val="000000"/>
              </w:rPr>
              <w:t>Cahier de soutien qui comprend des cours expliqués pas à pas, des exercices à chaque étape et les corrigés avec des explications pour mieux comprendre. Le site internet propose un complément d'exercices. Niveau collège.</w:t>
            </w:r>
          </w:p>
          <w:p w14:paraId="44F69B9A" w14:textId="77777777" w:rsidR="00E20A38" w:rsidRDefault="00E20A38">
            <w:pPr>
              <w:snapToGrid w:val="0"/>
              <w:rPr>
                <w:rFonts w:eastAsia="Arial" w:cs="Arial"/>
                <w:color w:val="000000"/>
              </w:rPr>
            </w:pPr>
          </w:p>
        </w:tc>
      </w:tr>
      <w:tr w:rsidR="00E20A38" w14:paraId="08F0D5E2" w14:textId="77777777">
        <w:tc>
          <w:tcPr>
            <w:tcW w:w="2913" w:type="dxa"/>
            <w:tcBorders>
              <w:left w:val="single" w:sz="2" w:space="0" w:color="000000"/>
              <w:bottom w:val="single" w:sz="2" w:space="0" w:color="000000"/>
            </w:tcBorders>
          </w:tcPr>
          <w:p w14:paraId="5D400A53" w14:textId="77777777" w:rsidR="00E20A38" w:rsidRDefault="001633A4">
            <w:pPr>
              <w:pStyle w:val="Contenudetableau"/>
              <w:snapToGrid w:val="0"/>
              <w:rPr>
                <w:color w:val="000000"/>
              </w:rPr>
            </w:pPr>
            <w:r>
              <w:rPr>
                <w:color w:val="000000"/>
              </w:rPr>
              <w:t>Larousse</w:t>
            </w:r>
          </w:p>
          <w:p w14:paraId="69258195" w14:textId="77777777" w:rsidR="00E20A38" w:rsidRDefault="001633A4">
            <w:pPr>
              <w:pStyle w:val="Contenudetableau"/>
              <w:snapToGrid w:val="0"/>
              <w:rPr>
                <w:color w:val="000000"/>
              </w:rPr>
            </w:pPr>
            <w:hyperlink r:id="rId78">
              <w:r>
                <w:rPr>
                  <w:rStyle w:val="LienInternet"/>
                  <w:color w:val="000000"/>
                </w:rPr>
                <w:t>http://www.editions-larousse.fr/</w:t>
              </w:r>
            </w:hyperlink>
          </w:p>
        </w:tc>
        <w:tc>
          <w:tcPr>
            <w:tcW w:w="2914" w:type="dxa"/>
            <w:tcBorders>
              <w:left w:val="single" w:sz="2" w:space="0" w:color="000000"/>
              <w:bottom w:val="single" w:sz="2" w:space="0" w:color="000000"/>
            </w:tcBorders>
          </w:tcPr>
          <w:p w14:paraId="5F07D11E"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7D3D5FE3"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29FD7A9D" w14:textId="77777777" w:rsidR="00E20A38" w:rsidRDefault="001633A4">
            <w:pPr>
              <w:snapToGrid w:val="0"/>
            </w:pPr>
            <w:r>
              <w:rPr>
                <w:rFonts w:eastAsia="Arial" w:cs="Arial"/>
                <w:color w:val="000000"/>
              </w:rPr>
              <w:t xml:space="preserve">Ouvrages de petit format rédigés par des spécialistes. </w:t>
            </w:r>
            <w:r>
              <w:t xml:space="preserve">Avec de nombreuses illustrations et des schémas didactiques. </w:t>
            </w:r>
          </w:p>
          <w:p w14:paraId="19150675" w14:textId="77777777" w:rsidR="00E20A38" w:rsidRDefault="001633A4">
            <w:pPr>
              <w:snapToGrid w:val="0"/>
            </w:pPr>
            <w:r>
              <w:t>Richement illustrés, les sujets sont bien</w:t>
            </w:r>
            <w:r>
              <w:t xml:space="preserve"> traités.</w:t>
            </w:r>
          </w:p>
        </w:tc>
      </w:tr>
      <w:tr w:rsidR="00E20A38" w14:paraId="7F89DEE2" w14:textId="77777777">
        <w:tc>
          <w:tcPr>
            <w:tcW w:w="2913" w:type="dxa"/>
            <w:tcBorders>
              <w:left w:val="single" w:sz="2" w:space="0" w:color="000000"/>
              <w:bottom w:val="single" w:sz="2" w:space="0" w:color="000000"/>
            </w:tcBorders>
          </w:tcPr>
          <w:p w14:paraId="52F5AC35" w14:textId="77777777" w:rsidR="00E20A38" w:rsidRDefault="001633A4">
            <w:pPr>
              <w:pStyle w:val="Contenudetableau"/>
              <w:snapToGrid w:val="0"/>
              <w:rPr>
                <w:color w:val="000000"/>
              </w:rPr>
            </w:pPr>
            <w:r>
              <w:rPr>
                <w:color w:val="000000"/>
              </w:rPr>
              <w:t>Milan</w:t>
            </w:r>
          </w:p>
        </w:tc>
        <w:tc>
          <w:tcPr>
            <w:tcW w:w="2914" w:type="dxa"/>
            <w:tcBorders>
              <w:left w:val="single" w:sz="2" w:space="0" w:color="000000"/>
              <w:bottom w:val="single" w:sz="2" w:space="0" w:color="000000"/>
            </w:tcBorders>
          </w:tcPr>
          <w:p w14:paraId="7ACBDCE4" w14:textId="77777777" w:rsidR="00E20A38" w:rsidRDefault="001633A4">
            <w:pPr>
              <w:pStyle w:val="Contenudetableau"/>
              <w:snapToGrid w:val="0"/>
              <w:rPr>
                <w:color w:val="000000"/>
              </w:rPr>
            </w:pPr>
            <w:r>
              <w:rPr>
                <w:color w:val="000000"/>
              </w:rPr>
              <w:t>Les essentiels milan</w:t>
            </w:r>
          </w:p>
        </w:tc>
        <w:tc>
          <w:tcPr>
            <w:tcW w:w="1584" w:type="dxa"/>
            <w:tcBorders>
              <w:left w:val="single" w:sz="2" w:space="0" w:color="000000"/>
              <w:bottom w:val="single" w:sz="2" w:space="0" w:color="000000"/>
            </w:tcBorders>
          </w:tcPr>
          <w:p w14:paraId="7714E194" w14:textId="77777777" w:rsidR="00E20A38" w:rsidRDefault="001633A4">
            <w:pPr>
              <w:pStyle w:val="Contenudetableau"/>
              <w:snapToGrid w:val="0"/>
              <w:jc w:val="center"/>
              <w:rPr>
                <w:color w:val="000000"/>
              </w:rPr>
            </w:pPr>
            <w:r>
              <w:rPr>
                <w:color w:val="000000"/>
              </w:rPr>
              <w:t>4</w:t>
            </w:r>
          </w:p>
        </w:tc>
        <w:tc>
          <w:tcPr>
            <w:tcW w:w="8144" w:type="dxa"/>
            <w:tcBorders>
              <w:left w:val="single" w:sz="2" w:space="0" w:color="000000"/>
              <w:bottom w:val="single" w:sz="2" w:space="0" w:color="000000"/>
              <w:right w:val="single" w:sz="2" w:space="0" w:color="000000"/>
            </w:tcBorders>
          </w:tcPr>
          <w:p w14:paraId="452CF487" w14:textId="77777777" w:rsidR="00E20A38" w:rsidRDefault="001633A4">
            <w:pPr>
              <w:snapToGrid w:val="0"/>
              <w:rPr>
                <w:rFonts w:eastAsia="Arial" w:cs="Arial"/>
                <w:color w:val="000000"/>
              </w:rPr>
            </w:pPr>
            <w:r>
              <w:rPr>
                <w:rFonts w:eastAsia="Arial" w:cs="Arial"/>
                <w:color w:val="000000"/>
              </w:rPr>
              <w:t>Sujets scientifiques traités par des spécialistes. Petit format. L’essentiel est dit et est complété par des illustrations en noir et blanc.</w:t>
            </w:r>
          </w:p>
        </w:tc>
      </w:tr>
      <w:tr w:rsidR="00E20A38" w14:paraId="553CB333" w14:textId="77777777">
        <w:tc>
          <w:tcPr>
            <w:tcW w:w="2913" w:type="dxa"/>
            <w:tcBorders>
              <w:left w:val="single" w:sz="2" w:space="0" w:color="000000"/>
              <w:bottom w:val="single" w:sz="2" w:space="0" w:color="000000"/>
            </w:tcBorders>
          </w:tcPr>
          <w:p w14:paraId="64FFBEE5" w14:textId="77777777" w:rsidR="00E20A38" w:rsidRDefault="001633A4">
            <w:pPr>
              <w:pStyle w:val="Contenudetableau"/>
              <w:snapToGrid w:val="0"/>
              <w:rPr>
                <w:color w:val="000000"/>
              </w:rPr>
            </w:pPr>
            <w:r>
              <w:rPr>
                <w:color w:val="000000"/>
              </w:rPr>
              <w:t>La martinière</w:t>
            </w:r>
          </w:p>
          <w:p w14:paraId="0AD5CA74" w14:textId="77777777" w:rsidR="00E20A38" w:rsidRDefault="001633A4">
            <w:pPr>
              <w:pStyle w:val="Contenudetableau"/>
              <w:snapToGrid w:val="0"/>
              <w:rPr>
                <w:color w:val="000000"/>
              </w:rPr>
            </w:pPr>
            <w:r>
              <w:rPr>
                <w:color w:val="000000"/>
              </w:rPr>
              <w:t>www.lamartinière.fr</w:t>
            </w:r>
          </w:p>
        </w:tc>
        <w:tc>
          <w:tcPr>
            <w:tcW w:w="2914" w:type="dxa"/>
            <w:tcBorders>
              <w:left w:val="single" w:sz="2" w:space="0" w:color="000000"/>
              <w:bottom w:val="single" w:sz="2" w:space="0" w:color="000000"/>
            </w:tcBorders>
          </w:tcPr>
          <w:p w14:paraId="41508A3C"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43D6B1D6" w14:textId="77777777" w:rsidR="00E20A38" w:rsidRDefault="00E20A38">
            <w:pPr>
              <w:pStyle w:val="Contenudetableau"/>
              <w:snapToGrid w:val="0"/>
              <w:jc w:val="center"/>
              <w:rPr>
                <w:color w:val="000000"/>
              </w:rPr>
            </w:pPr>
          </w:p>
        </w:tc>
        <w:tc>
          <w:tcPr>
            <w:tcW w:w="8144" w:type="dxa"/>
            <w:tcBorders>
              <w:left w:val="single" w:sz="2" w:space="0" w:color="000000"/>
              <w:bottom w:val="single" w:sz="2" w:space="0" w:color="000000"/>
              <w:right w:val="single" w:sz="2" w:space="0" w:color="000000"/>
            </w:tcBorders>
          </w:tcPr>
          <w:p w14:paraId="519D1B9C" w14:textId="77777777" w:rsidR="00E20A38" w:rsidRDefault="001633A4">
            <w:pPr>
              <w:snapToGrid w:val="0"/>
              <w:rPr>
                <w:rFonts w:eastAsia="Arial" w:cs="Arial"/>
                <w:color w:val="000000"/>
              </w:rPr>
            </w:pPr>
            <w:r>
              <w:rPr>
                <w:rFonts w:eastAsia="Arial" w:cs="Arial"/>
                <w:color w:val="000000"/>
              </w:rPr>
              <w:t xml:space="preserve">Beaux livres d’astronomie, d'animaux, </w:t>
            </w:r>
            <w:r>
              <w:rPr>
                <w:rFonts w:eastAsia="Arial" w:cs="Arial"/>
                <w:color w:val="000000"/>
              </w:rPr>
              <w:t>de grand format avec de très belles photos en couleur.</w:t>
            </w:r>
          </w:p>
        </w:tc>
      </w:tr>
      <w:tr w:rsidR="00E20A38" w14:paraId="47BD4410" w14:textId="77777777">
        <w:tc>
          <w:tcPr>
            <w:tcW w:w="2913" w:type="dxa"/>
            <w:tcBorders>
              <w:left w:val="single" w:sz="2" w:space="0" w:color="000000"/>
              <w:bottom w:val="single" w:sz="2" w:space="0" w:color="000000"/>
            </w:tcBorders>
          </w:tcPr>
          <w:p w14:paraId="3B82F521" w14:textId="77777777" w:rsidR="00E20A38" w:rsidRDefault="001633A4">
            <w:pPr>
              <w:pStyle w:val="Contenudetableau"/>
              <w:snapToGrid w:val="0"/>
              <w:rPr>
                <w:color w:val="000000"/>
              </w:rPr>
            </w:pPr>
            <w:r>
              <w:rPr>
                <w:color w:val="000000"/>
              </w:rPr>
              <w:t>Nathan</w:t>
            </w:r>
          </w:p>
          <w:p w14:paraId="0EA672CD" w14:textId="77777777" w:rsidR="00E20A38" w:rsidRDefault="001633A4">
            <w:pPr>
              <w:pStyle w:val="Contenudetableau"/>
              <w:snapToGrid w:val="0"/>
              <w:rPr>
                <w:color w:val="000000"/>
              </w:rPr>
            </w:pPr>
            <w:hyperlink r:id="rId79">
              <w:r>
                <w:rPr>
                  <w:rStyle w:val="LienInternet"/>
                  <w:color w:val="000000"/>
                </w:rPr>
                <w:t>www.nathan.fr</w:t>
              </w:r>
            </w:hyperlink>
          </w:p>
          <w:p w14:paraId="17DBC151"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1DAF6588" w14:textId="77777777" w:rsidR="00E20A38" w:rsidRDefault="001633A4">
            <w:pPr>
              <w:pStyle w:val="Contenudetableau"/>
              <w:snapToGrid w:val="0"/>
              <w:rPr>
                <w:color w:val="000000"/>
              </w:rPr>
            </w:pPr>
            <w:r>
              <w:rPr>
                <w:color w:val="000000"/>
              </w:rPr>
              <w:t>Réflexe</w:t>
            </w:r>
          </w:p>
        </w:tc>
        <w:tc>
          <w:tcPr>
            <w:tcW w:w="1584" w:type="dxa"/>
            <w:tcBorders>
              <w:left w:val="single" w:sz="2" w:space="0" w:color="000000"/>
              <w:bottom w:val="single" w:sz="2" w:space="0" w:color="000000"/>
            </w:tcBorders>
          </w:tcPr>
          <w:p w14:paraId="1B4AAD78" w14:textId="77777777" w:rsidR="00E20A38" w:rsidRDefault="001633A4">
            <w:pPr>
              <w:pStyle w:val="Contenudetableau"/>
              <w:snapToGrid w:val="0"/>
              <w:jc w:val="center"/>
              <w:rPr>
                <w:color w:val="000000"/>
              </w:rPr>
            </w:pPr>
            <w:r>
              <w:rPr>
                <w:color w:val="000000"/>
              </w:rPr>
              <w:t>3</w:t>
            </w:r>
          </w:p>
          <w:p w14:paraId="6F8BD81B" w14:textId="77777777" w:rsidR="00E20A38" w:rsidRDefault="00E20A38">
            <w:pPr>
              <w:pStyle w:val="Contenudetableau"/>
              <w:snapToGrid w:val="0"/>
              <w:jc w:val="center"/>
              <w:rPr>
                <w:color w:val="000000"/>
              </w:rPr>
            </w:pPr>
          </w:p>
        </w:tc>
        <w:tc>
          <w:tcPr>
            <w:tcW w:w="8144" w:type="dxa"/>
            <w:tcBorders>
              <w:left w:val="single" w:sz="2" w:space="0" w:color="000000"/>
              <w:bottom w:val="single" w:sz="2" w:space="0" w:color="000000"/>
              <w:right w:val="single" w:sz="2" w:space="0" w:color="000000"/>
            </w:tcBorders>
          </w:tcPr>
          <w:p w14:paraId="27E1CECA" w14:textId="77777777" w:rsidR="00E20A38" w:rsidRDefault="001633A4">
            <w:pPr>
              <w:snapToGrid w:val="0"/>
              <w:rPr>
                <w:rFonts w:eastAsia="Arial" w:cs="Arial"/>
                <w:color w:val="000000"/>
              </w:rPr>
            </w:pPr>
            <w:r>
              <w:rPr>
                <w:rFonts w:eastAsia="Arial" w:cs="Arial"/>
                <w:color w:val="000000"/>
              </w:rPr>
              <w:t xml:space="preserve">Parascolaire pour les BEP et les BACPro. Format standard. Ne concerne que les mathématiques. Propose des notions essentielles accompagnées d’illustrations et de conseils pour les examens. </w:t>
            </w:r>
          </w:p>
        </w:tc>
      </w:tr>
      <w:tr w:rsidR="00E20A38" w14:paraId="68C68928" w14:textId="77777777">
        <w:tc>
          <w:tcPr>
            <w:tcW w:w="2913" w:type="dxa"/>
            <w:tcBorders>
              <w:left w:val="single" w:sz="2" w:space="0" w:color="000000"/>
              <w:bottom w:val="single" w:sz="2" w:space="0" w:color="000000"/>
            </w:tcBorders>
          </w:tcPr>
          <w:p w14:paraId="2613E9C1" w14:textId="77777777" w:rsidR="00E20A38" w:rsidRDefault="00E20A38">
            <w:pPr>
              <w:pStyle w:val="Contenudetableau"/>
              <w:snapToGrid w:val="0"/>
              <w:rPr>
                <w:color w:val="000000"/>
              </w:rPr>
            </w:pPr>
          </w:p>
          <w:p w14:paraId="1037B8A3"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2D965B08" w14:textId="77777777" w:rsidR="00E20A38" w:rsidRDefault="001633A4">
            <w:pPr>
              <w:pStyle w:val="Contenudetableau"/>
              <w:snapToGrid w:val="0"/>
              <w:rPr>
                <w:color w:val="000000"/>
              </w:rPr>
            </w:pPr>
            <w:r>
              <w:rPr>
                <w:color w:val="000000"/>
              </w:rPr>
              <w:t>128</w:t>
            </w:r>
          </w:p>
        </w:tc>
        <w:tc>
          <w:tcPr>
            <w:tcW w:w="1584" w:type="dxa"/>
            <w:tcBorders>
              <w:left w:val="single" w:sz="2" w:space="0" w:color="000000"/>
              <w:bottom w:val="single" w:sz="2" w:space="0" w:color="000000"/>
            </w:tcBorders>
          </w:tcPr>
          <w:p w14:paraId="34C3CC76"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49815727" w14:textId="77777777" w:rsidR="00E20A38" w:rsidRDefault="001633A4">
            <w:pPr>
              <w:snapToGrid w:val="0"/>
              <w:rPr>
                <w:rFonts w:eastAsia="Arial" w:cs="Arial"/>
                <w:color w:val="000000"/>
              </w:rPr>
            </w:pPr>
            <w:r>
              <w:rPr>
                <w:rFonts w:eastAsia="Arial" w:cs="Arial"/>
                <w:color w:val="000000"/>
              </w:rPr>
              <w:t xml:space="preserve">Petit format. Donne de bonnes bases pour les étudiants de </w:t>
            </w:r>
            <w:r>
              <w:rPr>
                <w:rFonts w:eastAsia="Arial" w:cs="Arial"/>
                <w:color w:val="000000"/>
              </w:rPr>
              <w:t xml:space="preserve">première année universitaire, mais besoin d’être complété par la suite. Très clair, agréable pour étudier.  </w:t>
            </w:r>
          </w:p>
        </w:tc>
      </w:tr>
      <w:tr w:rsidR="00E20A38" w14:paraId="48AE0B52" w14:textId="77777777">
        <w:tc>
          <w:tcPr>
            <w:tcW w:w="2913" w:type="dxa"/>
            <w:tcBorders>
              <w:left w:val="single" w:sz="2" w:space="0" w:color="000000"/>
              <w:bottom w:val="single" w:sz="2" w:space="0" w:color="000000"/>
            </w:tcBorders>
          </w:tcPr>
          <w:p w14:paraId="687C6DE0" w14:textId="77777777" w:rsidR="00E20A38" w:rsidRDefault="00E20A38">
            <w:pPr>
              <w:pStyle w:val="Contenudetableau"/>
              <w:snapToGrid w:val="0"/>
              <w:rPr>
                <w:color w:val="000000"/>
              </w:rPr>
            </w:pPr>
          </w:p>
          <w:p w14:paraId="5B2F9378"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634E3E4C" w14:textId="77777777" w:rsidR="00E20A38" w:rsidRDefault="001633A4">
            <w:pPr>
              <w:pStyle w:val="Contenudetableau"/>
              <w:snapToGrid w:val="0"/>
              <w:rPr>
                <w:color w:val="000000"/>
              </w:rPr>
            </w:pPr>
            <w:r>
              <w:rPr>
                <w:color w:val="000000"/>
              </w:rPr>
              <w:t>ABC</w:t>
            </w:r>
          </w:p>
        </w:tc>
        <w:tc>
          <w:tcPr>
            <w:tcW w:w="1584" w:type="dxa"/>
            <w:tcBorders>
              <w:left w:val="single" w:sz="2" w:space="0" w:color="000000"/>
              <w:bottom w:val="single" w:sz="2" w:space="0" w:color="000000"/>
            </w:tcBorders>
          </w:tcPr>
          <w:p w14:paraId="5139319E"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17F21066" w14:textId="77777777" w:rsidR="00E20A38" w:rsidRDefault="001633A4">
            <w:pPr>
              <w:snapToGrid w:val="0"/>
              <w:rPr>
                <w:rFonts w:eastAsia="Arial" w:cs="Arial"/>
                <w:color w:val="000000"/>
              </w:rPr>
            </w:pPr>
            <w:r>
              <w:rPr>
                <w:rFonts w:eastAsia="Arial" w:cs="Arial"/>
                <w:color w:val="000000"/>
              </w:rPr>
              <w:t xml:space="preserve">Parascolaire de petit format avec une spirale. Chaque chapitre est composé d’une partie cours suivie d’exercices très bien corrigés. Couvre le programme de la troisième à la terminale en mathématiques et physique. </w:t>
            </w:r>
          </w:p>
        </w:tc>
      </w:tr>
      <w:tr w:rsidR="00E20A38" w14:paraId="063142D2" w14:textId="77777777">
        <w:tc>
          <w:tcPr>
            <w:tcW w:w="2913" w:type="dxa"/>
            <w:tcBorders>
              <w:left w:val="single" w:sz="2" w:space="0" w:color="000000"/>
              <w:bottom w:val="single" w:sz="2" w:space="0" w:color="000000"/>
            </w:tcBorders>
          </w:tcPr>
          <w:p w14:paraId="58E6DD4E" w14:textId="77777777" w:rsidR="00E20A38" w:rsidRDefault="00E20A38">
            <w:pPr>
              <w:pStyle w:val="Contenudetableau"/>
              <w:snapToGrid w:val="0"/>
              <w:rPr>
                <w:color w:val="000000"/>
              </w:rPr>
            </w:pPr>
          </w:p>
          <w:p w14:paraId="7D3BEE8F"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495B2C8F" w14:textId="77777777" w:rsidR="00E20A38" w:rsidRDefault="001633A4">
            <w:pPr>
              <w:pStyle w:val="Contenudetableau"/>
              <w:snapToGrid w:val="0"/>
              <w:rPr>
                <w:color w:val="000000"/>
              </w:rPr>
            </w:pPr>
            <w:r>
              <w:rPr>
                <w:color w:val="000000"/>
              </w:rPr>
              <w:t>Les efficaces</w:t>
            </w:r>
          </w:p>
        </w:tc>
        <w:tc>
          <w:tcPr>
            <w:tcW w:w="1584" w:type="dxa"/>
            <w:tcBorders>
              <w:left w:val="single" w:sz="2" w:space="0" w:color="000000"/>
              <w:bottom w:val="single" w:sz="2" w:space="0" w:color="000000"/>
            </w:tcBorders>
          </w:tcPr>
          <w:p w14:paraId="3B3C4372"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105C0F95" w14:textId="77777777" w:rsidR="00E20A38" w:rsidRDefault="001633A4">
            <w:pPr>
              <w:snapToGrid w:val="0"/>
              <w:rPr>
                <w:rFonts w:eastAsia="Arial" w:cs="Arial"/>
                <w:color w:val="000000"/>
              </w:rPr>
            </w:pPr>
            <w:r>
              <w:rPr>
                <w:rFonts w:eastAsia="Arial" w:cs="Arial"/>
                <w:color w:val="000000"/>
              </w:rPr>
              <w:t>Parascolaire de format</w:t>
            </w:r>
            <w:r>
              <w:rPr>
                <w:rFonts w:eastAsia="Arial" w:cs="Arial"/>
                <w:color w:val="000000"/>
              </w:rPr>
              <w:t xml:space="preserve"> standard. En couleur avec une présentation aérée ce qui rend cette collection très attractive. Chaque chapitre est composé de cours suivis de peu d’exercices corrigés. Couvre le programme de la primaire à la troisième en mathématiques.</w:t>
            </w:r>
          </w:p>
        </w:tc>
      </w:tr>
      <w:tr w:rsidR="00E20A38" w14:paraId="3534F095" w14:textId="77777777">
        <w:tc>
          <w:tcPr>
            <w:tcW w:w="2913" w:type="dxa"/>
            <w:tcBorders>
              <w:left w:val="single" w:sz="2" w:space="0" w:color="000000"/>
              <w:bottom w:val="single" w:sz="2" w:space="0" w:color="000000"/>
            </w:tcBorders>
          </w:tcPr>
          <w:p w14:paraId="3B88899E"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34E92D18" w14:textId="77777777" w:rsidR="00E20A38" w:rsidRDefault="001633A4">
            <w:pPr>
              <w:pStyle w:val="Contenudetableau"/>
              <w:snapToGrid w:val="0"/>
              <w:rPr>
                <w:color w:val="000000"/>
              </w:rPr>
            </w:pPr>
            <w:r>
              <w:rPr>
                <w:color w:val="000000"/>
              </w:rPr>
              <w:t>Grands horizons</w:t>
            </w:r>
          </w:p>
        </w:tc>
        <w:tc>
          <w:tcPr>
            <w:tcW w:w="1584" w:type="dxa"/>
            <w:tcBorders>
              <w:left w:val="single" w:sz="2" w:space="0" w:color="000000"/>
              <w:bottom w:val="single" w:sz="2" w:space="0" w:color="000000"/>
            </w:tcBorders>
          </w:tcPr>
          <w:p w14:paraId="11CE27A1" w14:textId="77777777" w:rsidR="00E20A38" w:rsidRDefault="001633A4">
            <w:pPr>
              <w:pStyle w:val="Contenudetableau"/>
              <w:snapToGrid w:val="0"/>
              <w:jc w:val="center"/>
              <w:rPr>
                <w:color w:val="000000"/>
              </w:rPr>
            </w:pPr>
            <w:r>
              <w:rPr>
                <w:color w:val="000000"/>
              </w:rPr>
              <w:t>3</w:t>
            </w:r>
          </w:p>
        </w:tc>
        <w:tc>
          <w:tcPr>
            <w:tcW w:w="8144" w:type="dxa"/>
            <w:tcBorders>
              <w:left w:val="single" w:sz="2" w:space="0" w:color="000000"/>
              <w:bottom w:val="single" w:sz="2" w:space="0" w:color="000000"/>
              <w:right w:val="single" w:sz="2" w:space="0" w:color="000000"/>
            </w:tcBorders>
          </w:tcPr>
          <w:p w14:paraId="2CEA8592" w14:textId="77777777" w:rsidR="00E20A38" w:rsidRDefault="001633A4">
            <w:pPr>
              <w:snapToGrid w:val="0"/>
              <w:rPr>
                <w:rFonts w:eastAsia="Arial" w:cs="Arial"/>
                <w:color w:val="000000"/>
              </w:rPr>
            </w:pPr>
            <w:r>
              <w:rPr>
                <w:rFonts w:eastAsia="Arial" w:cs="Arial"/>
                <w:color w:val="000000"/>
              </w:rPr>
              <w:t>Grand format. Bien illustré par des photos et dessins en couleur. Les bases du sujet sont présentes.</w:t>
            </w:r>
          </w:p>
        </w:tc>
      </w:tr>
      <w:tr w:rsidR="00E20A38" w14:paraId="77424FF9" w14:textId="77777777">
        <w:tc>
          <w:tcPr>
            <w:tcW w:w="2913" w:type="dxa"/>
            <w:tcBorders>
              <w:left w:val="single" w:sz="2" w:space="0" w:color="000000"/>
              <w:bottom w:val="single" w:sz="2" w:space="0" w:color="000000"/>
            </w:tcBorders>
          </w:tcPr>
          <w:p w14:paraId="3DAD86FB" w14:textId="77777777" w:rsidR="00E20A38" w:rsidRDefault="001633A4">
            <w:pPr>
              <w:pStyle w:val="Contenudetableau"/>
              <w:snapToGrid w:val="0"/>
              <w:rPr>
                <w:color w:val="000000"/>
              </w:rPr>
            </w:pPr>
            <w:r>
              <w:rPr>
                <w:color w:val="000000"/>
              </w:rPr>
              <w:t>Odile Jacob</w:t>
            </w:r>
          </w:p>
        </w:tc>
        <w:tc>
          <w:tcPr>
            <w:tcW w:w="2914" w:type="dxa"/>
            <w:tcBorders>
              <w:left w:val="single" w:sz="2" w:space="0" w:color="000000"/>
              <w:bottom w:val="single" w:sz="2" w:space="0" w:color="000000"/>
            </w:tcBorders>
          </w:tcPr>
          <w:p w14:paraId="69E2BB2B"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5090736E" w14:textId="77777777" w:rsidR="00E20A38" w:rsidRDefault="001633A4">
            <w:pPr>
              <w:pStyle w:val="Contenudetableau"/>
              <w:snapToGrid w:val="0"/>
              <w:jc w:val="center"/>
              <w:rPr>
                <w:color w:val="000000"/>
              </w:rPr>
            </w:pPr>
            <w:r>
              <w:rPr>
                <w:color w:val="000000"/>
              </w:rPr>
              <w:t>5</w:t>
            </w:r>
          </w:p>
        </w:tc>
        <w:tc>
          <w:tcPr>
            <w:tcW w:w="8144" w:type="dxa"/>
            <w:tcBorders>
              <w:left w:val="single" w:sz="2" w:space="0" w:color="000000"/>
              <w:bottom w:val="single" w:sz="2" w:space="0" w:color="000000"/>
              <w:right w:val="single" w:sz="2" w:space="0" w:color="000000"/>
            </w:tcBorders>
          </w:tcPr>
          <w:p w14:paraId="14839B7D" w14:textId="77777777" w:rsidR="00E20A38" w:rsidRDefault="001633A4">
            <w:pPr>
              <w:snapToGrid w:val="0"/>
              <w:rPr>
                <w:rFonts w:eastAsia="Arial" w:cs="Arial"/>
                <w:color w:val="000000"/>
              </w:rPr>
            </w:pPr>
            <w:r>
              <w:rPr>
                <w:rFonts w:eastAsia="Arial" w:cs="Arial"/>
                <w:color w:val="000000"/>
              </w:rPr>
              <w:t>Ouvrages signés par d'importants scientifiques, faisant le point dans leur discipline, mais pas toujours faciles d'accès.</w:t>
            </w:r>
          </w:p>
        </w:tc>
      </w:tr>
    </w:tbl>
    <w:p w14:paraId="57C0D796" w14:textId="77777777" w:rsidR="00E20A38" w:rsidRDefault="001633A4">
      <w:r>
        <w:br w:type="page"/>
      </w:r>
    </w:p>
    <w:p w14:paraId="0D142F6F" w14:textId="77777777" w:rsidR="00E20A38" w:rsidRDefault="00E20A38"/>
    <w:p w14:paraId="4475AD14" w14:textId="77777777" w:rsidR="00E20A38" w:rsidRDefault="00E20A38">
      <w:pPr>
        <w:rPr>
          <w:b/>
          <w:bCs/>
        </w:rPr>
      </w:pPr>
    </w:p>
    <w:tbl>
      <w:tblPr>
        <w:tblW w:w="15525" w:type="dxa"/>
        <w:tblInd w:w="55" w:type="dxa"/>
        <w:tblCellMar>
          <w:top w:w="55" w:type="dxa"/>
          <w:left w:w="55" w:type="dxa"/>
          <w:bottom w:w="55" w:type="dxa"/>
          <w:right w:w="55" w:type="dxa"/>
        </w:tblCellMar>
        <w:tblLook w:val="04A0" w:firstRow="1" w:lastRow="0" w:firstColumn="1" w:lastColumn="0" w:noHBand="0" w:noVBand="1"/>
      </w:tblPr>
      <w:tblGrid>
        <w:gridCol w:w="2913"/>
        <w:gridCol w:w="2914"/>
        <w:gridCol w:w="1584"/>
        <w:gridCol w:w="8114"/>
      </w:tblGrid>
      <w:tr w:rsidR="00E20A38" w14:paraId="4022D708" w14:textId="77777777">
        <w:tc>
          <w:tcPr>
            <w:tcW w:w="2913" w:type="dxa"/>
            <w:tcBorders>
              <w:top w:val="single" w:sz="2" w:space="0" w:color="000000"/>
              <w:left w:val="single" w:sz="2" w:space="0" w:color="000000"/>
              <w:bottom w:val="single" w:sz="2" w:space="0" w:color="000000"/>
            </w:tcBorders>
          </w:tcPr>
          <w:p w14:paraId="120C4E94" w14:textId="77777777" w:rsidR="00E20A38" w:rsidRDefault="00E20A38">
            <w:pPr>
              <w:pStyle w:val="Titredetableau"/>
              <w:shd w:val="clear" w:color="auto" w:fill="99284C"/>
              <w:snapToGrid w:val="0"/>
              <w:rPr>
                <w:color w:val="000000"/>
              </w:rPr>
            </w:pPr>
          </w:p>
          <w:p w14:paraId="6B4E752F" w14:textId="77777777" w:rsidR="00E20A38" w:rsidRDefault="001633A4">
            <w:pPr>
              <w:pStyle w:val="Titredetableau"/>
              <w:shd w:val="clear" w:color="auto" w:fill="99284C"/>
              <w:rPr>
                <w:color w:val="000000"/>
              </w:rPr>
            </w:pPr>
            <w:r>
              <w:rPr>
                <w:color w:val="000000"/>
              </w:rPr>
              <w:t>EDITION</w:t>
            </w:r>
          </w:p>
          <w:p w14:paraId="42AFC42D" w14:textId="77777777" w:rsidR="00E20A38" w:rsidRDefault="00E20A38">
            <w:pPr>
              <w:pStyle w:val="Titredetableau"/>
              <w:shd w:val="clear" w:color="auto" w:fill="99284C"/>
              <w:rPr>
                <w:color w:val="000000"/>
              </w:rPr>
            </w:pPr>
          </w:p>
        </w:tc>
        <w:tc>
          <w:tcPr>
            <w:tcW w:w="2914" w:type="dxa"/>
            <w:tcBorders>
              <w:top w:val="single" w:sz="2" w:space="0" w:color="000000"/>
              <w:left w:val="single" w:sz="2" w:space="0" w:color="000000"/>
              <w:bottom w:val="single" w:sz="2" w:space="0" w:color="000000"/>
            </w:tcBorders>
          </w:tcPr>
          <w:p w14:paraId="1D3F7D5A" w14:textId="77777777" w:rsidR="00E20A38" w:rsidRDefault="001633A4">
            <w:pPr>
              <w:pStyle w:val="Titredetableau"/>
              <w:shd w:val="clear" w:color="auto" w:fill="99284C"/>
              <w:snapToGrid w:val="0"/>
              <w:rPr>
                <w:color w:val="000000"/>
              </w:rPr>
            </w:pPr>
            <w:r>
              <w:rPr>
                <w:color w:val="000000"/>
              </w:rPr>
              <w:br/>
            </w:r>
            <w:r>
              <w:rPr>
                <w:color w:val="000000"/>
              </w:rPr>
              <w:t>COLLECTION</w:t>
            </w:r>
            <w:r>
              <w:rPr>
                <w:color w:val="000000"/>
              </w:rPr>
              <w:br/>
            </w:r>
          </w:p>
        </w:tc>
        <w:tc>
          <w:tcPr>
            <w:tcW w:w="1584" w:type="dxa"/>
            <w:tcBorders>
              <w:top w:val="single" w:sz="2" w:space="0" w:color="000000"/>
              <w:left w:val="single" w:sz="2" w:space="0" w:color="000000"/>
              <w:bottom w:val="single" w:sz="2" w:space="0" w:color="000000"/>
            </w:tcBorders>
          </w:tcPr>
          <w:p w14:paraId="5ADFD86D" w14:textId="77777777" w:rsidR="00E20A38" w:rsidRDefault="001633A4">
            <w:pPr>
              <w:pStyle w:val="Titredetableau"/>
              <w:shd w:val="clear" w:color="auto" w:fill="99284C"/>
              <w:snapToGrid w:val="0"/>
              <w:rPr>
                <w:color w:val="000000"/>
              </w:rPr>
            </w:pPr>
            <w:r>
              <w:rPr>
                <w:color w:val="000000"/>
              </w:rPr>
              <w:br/>
              <w:t>NIVEAUX D'USAGE</w:t>
            </w:r>
          </w:p>
        </w:tc>
        <w:tc>
          <w:tcPr>
            <w:tcW w:w="8114" w:type="dxa"/>
            <w:tcBorders>
              <w:top w:val="single" w:sz="2" w:space="0" w:color="000000"/>
              <w:left w:val="single" w:sz="2" w:space="0" w:color="000000"/>
              <w:bottom w:val="single" w:sz="2" w:space="0" w:color="000000"/>
              <w:right w:val="single" w:sz="2" w:space="0" w:color="000000"/>
            </w:tcBorders>
          </w:tcPr>
          <w:p w14:paraId="09FFE0FB" w14:textId="77777777" w:rsidR="00E20A38" w:rsidRDefault="001633A4">
            <w:pPr>
              <w:pStyle w:val="Titredetableau"/>
              <w:shd w:val="clear" w:color="auto" w:fill="99284C"/>
              <w:snapToGrid w:val="0"/>
              <w:rPr>
                <w:color w:val="000000"/>
              </w:rPr>
            </w:pPr>
            <w:r>
              <w:rPr>
                <w:color w:val="000000"/>
              </w:rPr>
              <w:br/>
              <w:t>QUALITE DE l'INFORMATION</w:t>
            </w:r>
            <w:r>
              <w:rPr>
                <w:color w:val="000000"/>
              </w:rPr>
              <w:br/>
              <w:t>(forme et contenu)</w:t>
            </w:r>
          </w:p>
        </w:tc>
      </w:tr>
      <w:tr w:rsidR="00E20A38" w14:paraId="7F4ED594" w14:textId="77777777">
        <w:tc>
          <w:tcPr>
            <w:tcW w:w="2913" w:type="dxa"/>
            <w:tcBorders>
              <w:left w:val="single" w:sz="2" w:space="0" w:color="000000"/>
              <w:bottom w:val="single" w:sz="2" w:space="0" w:color="000000"/>
            </w:tcBorders>
          </w:tcPr>
          <w:p w14:paraId="7A83447B" w14:textId="77777777" w:rsidR="00E20A38" w:rsidRDefault="001633A4">
            <w:pPr>
              <w:pStyle w:val="Contenudetableau"/>
              <w:snapToGrid w:val="0"/>
              <w:rPr>
                <w:color w:val="000000"/>
              </w:rPr>
            </w:pPr>
            <w:r>
              <w:rPr>
                <w:color w:val="000000"/>
              </w:rPr>
              <w:t>POLE</w:t>
            </w:r>
          </w:p>
        </w:tc>
        <w:tc>
          <w:tcPr>
            <w:tcW w:w="2914" w:type="dxa"/>
            <w:tcBorders>
              <w:left w:val="single" w:sz="2" w:space="0" w:color="000000"/>
              <w:bottom w:val="single" w:sz="2" w:space="0" w:color="000000"/>
            </w:tcBorders>
          </w:tcPr>
          <w:p w14:paraId="2182C002" w14:textId="77777777" w:rsidR="00E20A38" w:rsidRDefault="001633A4">
            <w:pPr>
              <w:pStyle w:val="Contenudetableau"/>
              <w:snapToGrid w:val="0"/>
              <w:rPr>
                <w:color w:val="000000"/>
              </w:rPr>
            </w:pPr>
            <w:r>
              <w:rPr>
                <w:color w:val="000000"/>
              </w:rPr>
              <w:t>Tests et maths</w:t>
            </w:r>
          </w:p>
        </w:tc>
        <w:tc>
          <w:tcPr>
            <w:tcW w:w="1584" w:type="dxa"/>
            <w:tcBorders>
              <w:left w:val="single" w:sz="2" w:space="0" w:color="000000"/>
              <w:bottom w:val="single" w:sz="2" w:space="0" w:color="000000"/>
            </w:tcBorders>
          </w:tcPr>
          <w:p w14:paraId="18A26C19"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tcPr>
          <w:p w14:paraId="58D27BE3" w14:textId="77777777" w:rsidR="00E20A38" w:rsidRDefault="001633A4">
            <w:pPr>
              <w:snapToGrid w:val="0"/>
              <w:rPr>
                <w:rFonts w:eastAsia="Arial" w:cs="Arial"/>
                <w:color w:val="000000"/>
              </w:rPr>
            </w:pPr>
            <w:r>
              <w:rPr>
                <w:rFonts w:eastAsia="Arial" w:cs="Arial"/>
                <w:color w:val="000000"/>
              </w:rPr>
              <w:t>Comporte les collections verte, orange et rouge selon l’âge. Livres de jeux de logique. Des solutions rigoureuses et détaillées sont proposées.</w:t>
            </w:r>
          </w:p>
        </w:tc>
      </w:tr>
      <w:tr w:rsidR="00E20A38" w14:paraId="2BBAA7AB" w14:textId="77777777">
        <w:tc>
          <w:tcPr>
            <w:tcW w:w="2913" w:type="dxa"/>
            <w:tcBorders>
              <w:left w:val="single" w:sz="2" w:space="0" w:color="000000"/>
              <w:bottom w:val="single" w:sz="2" w:space="0" w:color="000000"/>
            </w:tcBorders>
          </w:tcPr>
          <w:p w14:paraId="271CA723"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33C287BB" w14:textId="77777777" w:rsidR="00E20A38" w:rsidRDefault="001633A4">
            <w:pPr>
              <w:pStyle w:val="Contenudetableau"/>
              <w:snapToGrid w:val="0"/>
              <w:rPr>
                <w:color w:val="000000"/>
              </w:rPr>
            </w:pPr>
            <w:r>
              <w:rPr>
                <w:color w:val="000000"/>
              </w:rPr>
              <w:t xml:space="preserve">A vous de </w:t>
            </w:r>
            <w:r>
              <w:rPr>
                <w:color w:val="000000"/>
              </w:rPr>
              <w:t>jouer</w:t>
            </w:r>
          </w:p>
        </w:tc>
        <w:tc>
          <w:tcPr>
            <w:tcW w:w="1584" w:type="dxa"/>
            <w:tcBorders>
              <w:left w:val="single" w:sz="2" w:space="0" w:color="000000"/>
              <w:bottom w:val="single" w:sz="2" w:space="0" w:color="000000"/>
            </w:tcBorders>
          </w:tcPr>
          <w:p w14:paraId="3DFF6DC6"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126A8533" w14:textId="77777777" w:rsidR="00E20A38" w:rsidRDefault="001633A4">
            <w:pPr>
              <w:snapToGrid w:val="0"/>
              <w:rPr>
                <w:rFonts w:eastAsia="Arial" w:cs="Arial"/>
                <w:color w:val="000000"/>
              </w:rPr>
            </w:pPr>
            <w:r>
              <w:rPr>
                <w:rFonts w:eastAsia="Arial" w:cs="Arial"/>
                <w:color w:val="000000"/>
              </w:rPr>
              <w:t>Tests de logique. Petit format en noir et blanc. Les solutions sont un peu succincte.</w:t>
            </w:r>
          </w:p>
        </w:tc>
      </w:tr>
      <w:tr w:rsidR="00E20A38" w14:paraId="1D6C3147" w14:textId="77777777">
        <w:tc>
          <w:tcPr>
            <w:tcW w:w="2913" w:type="dxa"/>
            <w:tcBorders>
              <w:left w:val="single" w:sz="2" w:space="0" w:color="000000"/>
              <w:bottom w:val="single" w:sz="2" w:space="0" w:color="000000"/>
            </w:tcBorders>
          </w:tcPr>
          <w:p w14:paraId="733C82D4" w14:textId="77777777" w:rsidR="00E20A38" w:rsidRDefault="001633A4">
            <w:pPr>
              <w:pStyle w:val="Contenudetableau"/>
              <w:snapToGrid w:val="0"/>
              <w:rPr>
                <w:color w:val="000000"/>
              </w:rPr>
            </w:pPr>
            <w:r>
              <w:rPr>
                <w:color w:val="000000"/>
              </w:rPr>
              <w:t>Pommier</w:t>
            </w:r>
          </w:p>
        </w:tc>
        <w:tc>
          <w:tcPr>
            <w:tcW w:w="2914" w:type="dxa"/>
            <w:tcBorders>
              <w:left w:val="single" w:sz="2" w:space="0" w:color="000000"/>
              <w:bottom w:val="single" w:sz="2" w:space="0" w:color="000000"/>
            </w:tcBorders>
          </w:tcPr>
          <w:p w14:paraId="75FBE423"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tcPr>
          <w:p w14:paraId="4ADC6567"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4250E35C" w14:textId="77777777" w:rsidR="00E20A38" w:rsidRDefault="001633A4">
            <w:pPr>
              <w:snapToGrid w:val="0"/>
              <w:rPr>
                <w:rFonts w:eastAsia="Arial" w:cs="Arial"/>
                <w:color w:val="000000"/>
              </w:rPr>
            </w:pPr>
            <w:r>
              <w:rPr>
                <w:rFonts w:eastAsia="Arial" w:cs="Arial"/>
                <w:color w:val="000000"/>
              </w:rPr>
              <w:t>Ouvrages écrits par des scientifiques, spécialistes du sujet traité. Bonne vulgarisation, agréables à lire. Pas d'illustrations mais les ouvrages comp</w:t>
            </w:r>
            <w:r>
              <w:rPr>
                <w:rFonts w:eastAsia="Arial" w:cs="Arial"/>
                <w:color w:val="000000"/>
              </w:rPr>
              <w:t>ortent souvent glossaire et bibliographie.</w:t>
            </w:r>
          </w:p>
        </w:tc>
      </w:tr>
      <w:tr w:rsidR="00E20A38" w14:paraId="47DE9FE0" w14:textId="77777777">
        <w:tc>
          <w:tcPr>
            <w:tcW w:w="2913" w:type="dxa"/>
            <w:tcBorders>
              <w:left w:val="single" w:sz="2" w:space="0" w:color="000000"/>
              <w:bottom w:val="single" w:sz="2" w:space="0" w:color="000000"/>
            </w:tcBorders>
          </w:tcPr>
          <w:p w14:paraId="56AEE19E" w14:textId="77777777" w:rsidR="00E20A38" w:rsidRDefault="001633A4">
            <w:pPr>
              <w:pStyle w:val="Contenudetableau"/>
              <w:snapToGrid w:val="0"/>
              <w:rPr>
                <w:color w:val="000000"/>
              </w:rPr>
            </w:pPr>
            <w:r>
              <w:rPr>
                <w:color w:val="000000"/>
              </w:rPr>
              <w:t>Presse universitaire de France</w:t>
            </w:r>
          </w:p>
          <w:p w14:paraId="51258A85" w14:textId="77777777" w:rsidR="00E20A38" w:rsidRDefault="001633A4">
            <w:pPr>
              <w:pStyle w:val="Contenudetableau"/>
              <w:snapToGrid w:val="0"/>
              <w:rPr>
                <w:color w:val="000000"/>
              </w:rPr>
            </w:pPr>
            <w:r>
              <w:rPr>
                <w:color w:val="000000"/>
              </w:rPr>
              <w:t>www.puf.com</w:t>
            </w:r>
          </w:p>
        </w:tc>
        <w:tc>
          <w:tcPr>
            <w:tcW w:w="2914" w:type="dxa"/>
            <w:tcBorders>
              <w:left w:val="single" w:sz="2" w:space="0" w:color="000000"/>
              <w:bottom w:val="single" w:sz="2" w:space="0" w:color="000000"/>
            </w:tcBorders>
          </w:tcPr>
          <w:p w14:paraId="0A9F44DA" w14:textId="77777777" w:rsidR="00E20A38" w:rsidRDefault="001633A4">
            <w:pPr>
              <w:pStyle w:val="Contenudetableau"/>
              <w:snapToGrid w:val="0"/>
              <w:rPr>
                <w:color w:val="000000"/>
              </w:rPr>
            </w:pPr>
            <w:r>
              <w:rPr>
                <w:color w:val="000000"/>
              </w:rPr>
              <w:t>Que sais-je ?</w:t>
            </w:r>
          </w:p>
        </w:tc>
        <w:tc>
          <w:tcPr>
            <w:tcW w:w="1584" w:type="dxa"/>
            <w:tcBorders>
              <w:left w:val="single" w:sz="2" w:space="0" w:color="000000"/>
              <w:bottom w:val="single" w:sz="2" w:space="0" w:color="000000"/>
            </w:tcBorders>
          </w:tcPr>
          <w:p w14:paraId="21BE5879"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2F89A9AD" w14:textId="77777777" w:rsidR="00E20A38" w:rsidRDefault="001633A4">
            <w:pPr>
              <w:snapToGrid w:val="0"/>
              <w:rPr>
                <w:rFonts w:eastAsia="Arial" w:cs="Arial"/>
                <w:color w:val="000000"/>
              </w:rPr>
            </w:pPr>
            <w:r>
              <w:rPr>
                <w:rFonts w:eastAsia="Arial" w:cs="Arial"/>
                <w:color w:val="000000"/>
              </w:rPr>
              <w:t xml:space="preserve">Sujets scientifiques traités par des scientifiques. Petit format. Ancienne édition sans illustration alors que les nouvelles on quelques dessins ou photos de mauvaises qualité.   </w:t>
            </w:r>
          </w:p>
        </w:tc>
      </w:tr>
      <w:tr w:rsidR="00E20A38" w14:paraId="593ACCE6" w14:textId="77777777">
        <w:tc>
          <w:tcPr>
            <w:tcW w:w="2913" w:type="dxa"/>
            <w:tcBorders>
              <w:left w:val="single" w:sz="2" w:space="0" w:color="000000"/>
              <w:bottom w:val="single" w:sz="2" w:space="0" w:color="000000"/>
            </w:tcBorders>
          </w:tcPr>
          <w:p w14:paraId="5A9894E9" w14:textId="77777777" w:rsidR="00E20A38" w:rsidRDefault="001633A4">
            <w:pPr>
              <w:pStyle w:val="Contenudetableau"/>
              <w:snapToGrid w:val="0"/>
              <w:rPr>
                <w:color w:val="000000"/>
              </w:rPr>
            </w:pPr>
            <w:r>
              <w:rPr>
                <w:color w:val="000000"/>
              </w:rPr>
              <w:t>Quae</w:t>
            </w:r>
          </w:p>
        </w:tc>
        <w:tc>
          <w:tcPr>
            <w:tcW w:w="2914" w:type="dxa"/>
            <w:tcBorders>
              <w:left w:val="single" w:sz="2" w:space="0" w:color="000000"/>
              <w:bottom w:val="single" w:sz="2" w:space="0" w:color="000000"/>
            </w:tcBorders>
          </w:tcPr>
          <w:p w14:paraId="3A59FCF4" w14:textId="77777777" w:rsidR="00E20A38" w:rsidRDefault="001633A4">
            <w:pPr>
              <w:pStyle w:val="Contenudetableau"/>
              <w:snapToGrid w:val="0"/>
              <w:rPr>
                <w:color w:val="000000"/>
              </w:rPr>
            </w:pPr>
            <w:r>
              <w:rPr>
                <w:color w:val="000000"/>
              </w:rPr>
              <w:t>Clés pour comprendre</w:t>
            </w:r>
          </w:p>
        </w:tc>
        <w:tc>
          <w:tcPr>
            <w:tcW w:w="1584" w:type="dxa"/>
            <w:tcBorders>
              <w:left w:val="single" w:sz="2" w:space="0" w:color="000000"/>
              <w:bottom w:val="single" w:sz="2" w:space="0" w:color="000000"/>
            </w:tcBorders>
          </w:tcPr>
          <w:p w14:paraId="751913F8"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34FA5F87" w14:textId="77777777" w:rsidR="00E20A38" w:rsidRDefault="001633A4">
            <w:pPr>
              <w:pStyle w:val="Contenudetableau"/>
              <w:snapToGrid w:val="0"/>
              <w:rPr>
                <w:color w:val="000000"/>
              </w:rPr>
            </w:pPr>
            <w:r>
              <w:rPr>
                <w:color w:val="000000"/>
              </w:rPr>
              <w:t>Collection fondée sur un jeu dynamique de quest</w:t>
            </w:r>
            <w:r>
              <w:rPr>
                <w:color w:val="000000"/>
              </w:rPr>
              <w:t>ions réponses. Sujets traités par des spécialistes. Sujets de fonds ou d'actualité.</w:t>
            </w:r>
          </w:p>
        </w:tc>
      </w:tr>
      <w:tr w:rsidR="00E20A38" w14:paraId="632B71A8" w14:textId="77777777">
        <w:tc>
          <w:tcPr>
            <w:tcW w:w="2913" w:type="dxa"/>
            <w:tcBorders>
              <w:left w:val="single" w:sz="2" w:space="0" w:color="000000"/>
              <w:bottom w:val="single" w:sz="2" w:space="0" w:color="000000"/>
            </w:tcBorders>
          </w:tcPr>
          <w:p w14:paraId="2D3F0BEC"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78516C01" w14:textId="77777777" w:rsidR="00E20A38" w:rsidRDefault="001633A4">
            <w:pPr>
              <w:pStyle w:val="Contenudetableau"/>
              <w:snapToGrid w:val="0"/>
              <w:rPr>
                <w:color w:val="000000"/>
              </w:rPr>
            </w:pPr>
            <w:r>
              <w:rPr>
                <w:color w:val="000000"/>
              </w:rPr>
              <w:t>Carnets de sciences</w:t>
            </w:r>
          </w:p>
        </w:tc>
        <w:tc>
          <w:tcPr>
            <w:tcW w:w="1584" w:type="dxa"/>
            <w:tcBorders>
              <w:left w:val="single" w:sz="2" w:space="0" w:color="000000"/>
              <w:bottom w:val="single" w:sz="2" w:space="0" w:color="000000"/>
            </w:tcBorders>
          </w:tcPr>
          <w:p w14:paraId="6B8444A1"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0CE84A8A" w14:textId="77777777" w:rsidR="00E20A38" w:rsidRDefault="001633A4">
            <w:pPr>
              <w:pStyle w:val="Contenudetableau"/>
              <w:snapToGrid w:val="0"/>
              <w:rPr>
                <w:color w:val="000000"/>
              </w:rPr>
            </w:pPr>
            <w:r>
              <w:rPr>
                <w:color w:val="000000"/>
              </w:rPr>
              <w:t>Ouvrages illustrés rédigés par des spécialistes.</w:t>
            </w:r>
          </w:p>
        </w:tc>
      </w:tr>
      <w:tr w:rsidR="00E20A38" w14:paraId="05DD1737" w14:textId="77777777">
        <w:tc>
          <w:tcPr>
            <w:tcW w:w="2913" w:type="dxa"/>
            <w:tcBorders>
              <w:left w:val="single" w:sz="2" w:space="0" w:color="000000"/>
              <w:bottom w:val="single" w:sz="2" w:space="0" w:color="000000"/>
            </w:tcBorders>
          </w:tcPr>
          <w:p w14:paraId="75CF4315"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3B8967A3" w14:textId="77777777" w:rsidR="00E20A38" w:rsidRDefault="001633A4">
            <w:pPr>
              <w:pStyle w:val="Contenudetableau"/>
              <w:snapToGrid w:val="0"/>
              <w:rPr>
                <w:color w:val="000000"/>
              </w:rPr>
            </w:pPr>
            <w:r>
              <w:rPr>
                <w:color w:val="000000"/>
              </w:rPr>
              <w:t>Sciences en questions</w:t>
            </w:r>
          </w:p>
        </w:tc>
        <w:tc>
          <w:tcPr>
            <w:tcW w:w="1584" w:type="dxa"/>
            <w:tcBorders>
              <w:left w:val="single" w:sz="2" w:space="0" w:color="000000"/>
              <w:bottom w:val="single" w:sz="2" w:space="0" w:color="000000"/>
            </w:tcBorders>
          </w:tcPr>
          <w:p w14:paraId="795C1E81" w14:textId="77777777" w:rsidR="00E20A38" w:rsidRDefault="001633A4">
            <w:pPr>
              <w:pStyle w:val="Contenudetableau"/>
              <w:snapToGrid w:val="0"/>
              <w:jc w:val="center"/>
              <w:rPr>
                <w:color w:val="000000"/>
              </w:rPr>
            </w:pPr>
            <w:r>
              <w:rPr>
                <w:color w:val="000000"/>
              </w:rPr>
              <w:t>5</w:t>
            </w:r>
          </w:p>
        </w:tc>
        <w:tc>
          <w:tcPr>
            <w:tcW w:w="8114" w:type="dxa"/>
            <w:tcBorders>
              <w:left w:val="single" w:sz="2" w:space="0" w:color="000000"/>
              <w:bottom w:val="single" w:sz="2" w:space="0" w:color="000000"/>
              <w:right w:val="single" w:sz="2" w:space="0" w:color="000000"/>
            </w:tcBorders>
          </w:tcPr>
          <w:p w14:paraId="3656B164" w14:textId="77777777" w:rsidR="00E20A38" w:rsidRDefault="001633A4">
            <w:pPr>
              <w:pStyle w:val="Contenudetableau"/>
              <w:snapToGrid w:val="0"/>
              <w:rPr>
                <w:color w:val="000000"/>
              </w:rPr>
            </w:pPr>
            <w:r>
              <w:rPr>
                <w:color w:val="000000"/>
              </w:rPr>
              <w:t xml:space="preserve">Ouvrages traitant de questions d'ordre philosophique, historique, </w:t>
            </w:r>
            <w:r>
              <w:rPr>
                <w:color w:val="000000"/>
              </w:rPr>
              <w:t>éthique... relatives aux sciences. Pour un public motivé.</w:t>
            </w:r>
          </w:p>
        </w:tc>
      </w:tr>
      <w:tr w:rsidR="00E20A38" w14:paraId="44C0A592" w14:textId="77777777">
        <w:tc>
          <w:tcPr>
            <w:tcW w:w="2913" w:type="dxa"/>
            <w:tcBorders>
              <w:left w:val="single" w:sz="2" w:space="0" w:color="000000"/>
              <w:bottom w:val="single" w:sz="2" w:space="0" w:color="000000"/>
            </w:tcBorders>
          </w:tcPr>
          <w:p w14:paraId="3CB648E9"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tcPr>
          <w:p w14:paraId="6FE1A1C8" w14:textId="77777777" w:rsidR="00E20A38" w:rsidRDefault="001633A4">
            <w:pPr>
              <w:pStyle w:val="Contenudetableau"/>
              <w:snapToGrid w:val="0"/>
              <w:rPr>
                <w:color w:val="000000"/>
              </w:rPr>
            </w:pPr>
            <w:r>
              <w:rPr>
                <w:color w:val="000000"/>
              </w:rPr>
              <w:t>Guide pratique</w:t>
            </w:r>
          </w:p>
        </w:tc>
        <w:tc>
          <w:tcPr>
            <w:tcW w:w="1584" w:type="dxa"/>
            <w:tcBorders>
              <w:left w:val="single" w:sz="2" w:space="0" w:color="000000"/>
              <w:bottom w:val="single" w:sz="2" w:space="0" w:color="000000"/>
            </w:tcBorders>
          </w:tcPr>
          <w:p w14:paraId="4BDE1AC7"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7AC02B5A" w14:textId="77777777" w:rsidR="00E20A38" w:rsidRDefault="001633A4">
            <w:pPr>
              <w:pStyle w:val="Contenudetableau"/>
              <w:snapToGrid w:val="0"/>
              <w:rPr>
                <w:color w:val="000000"/>
              </w:rPr>
            </w:pPr>
            <w:r>
              <w:rPr>
                <w:color w:val="000000"/>
              </w:rPr>
              <w:t>Manuels et guides illustrés d'identification.</w:t>
            </w:r>
          </w:p>
        </w:tc>
      </w:tr>
      <w:tr w:rsidR="00E20A38" w14:paraId="5098E5B9" w14:textId="77777777">
        <w:tc>
          <w:tcPr>
            <w:tcW w:w="2913" w:type="dxa"/>
            <w:tcBorders>
              <w:left w:val="single" w:sz="2" w:space="0" w:color="000000"/>
              <w:bottom w:val="single" w:sz="2" w:space="0" w:color="000000"/>
            </w:tcBorders>
          </w:tcPr>
          <w:p w14:paraId="5448CF68" w14:textId="77777777" w:rsidR="00E20A38" w:rsidRDefault="001633A4">
            <w:pPr>
              <w:pStyle w:val="Contenudetableau"/>
              <w:snapToGrid w:val="0"/>
              <w:rPr>
                <w:color w:val="000000"/>
              </w:rPr>
            </w:pPr>
            <w:r>
              <w:rPr>
                <w:color w:val="000000"/>
              </w:rPr>
              <w:t>Seuil</w:t>
            </w:r>
          </w:p>
          <w:p w14:paraId="35784109" w14:textId="77777777" w:rsidR="00E20A38" w:rsidRDefault="001633A4">
            <w:pPr>
              <w:pStyle w:val="Contenudetableau"/>
              <w:snapToGrid w:val="0"/>
              <w:rPr>
                <w:color w:val="000000"/>
              </w:rPr>
            </w:pPr>
            <w:hyperlink r:id="rId80">
              <w:r>
                <w:rPr>
                  <w:rStyle w:val="LienInternet"/>
                  <w:color w:val="000000"/>
                </w:rPr>
                <w:t>www.seuil.com</w:t>
              </w:r>
            </w:hyperlink>
          </w:p>
        </w:tc>
        <w:tc>
          <w:tcPr>
            <w:tcW w:w="2914" w:type="dxa"/>
            <w:tcBorders>
              <w:left w:val="single" w:sz="2" w:space="0" w:color="000000"/>
              <w:bottom w:val="single" w:sz="2" w:space="0" w:color="000000"/>
            </w:tcBorders>
          </w:tcPr>
          <w:p w14:paraId="266B6AD4" w14:textId="77777777" w:rsidR="00E20A38" w:rsidRDefault="001633A4">
            <w:pPr>
              <w:pStyle w:val="Contenudetableau"/>
              <w:snapToGrid w:val="0"/>
              <w:rPr>
                <w:color w:val="000000"/>
              </w:rPr>
            </w:pPr>
            <w:r>
              <w:rPr>
                <w:color w:val="000000"/>
              </w:rPr>
              <w:t>Points</w:t>
            </w:r>
          </w:p>
        </w:tc>
        <w:tc>
          <w:tcPr>
            <w:tcW w:w="1584" w:type="dxa"/>
            <w:tcBorders>
              <w:left w:val="single" w:sz="2" w:space="0" w:color="000000"/>
              <w:bottom w:val="single" w:sz="2" w:space="0" w:color="000000"/>
            </w:tcBorders>
          </w:tcPr>
          <w:p w14:paraId="1E4E1A0D"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3CC712EB" w14:textId="77777777" w:rsidR="00E20A38" w:rsidRDefault="001633A4">
            <w:pPr>
              <w:snapToGrid w:val="0"/>
              <w:rPr>
                <w:rFonts w:eastAsia="Arial" w:cs="Arial"/>
                <w:color w:val="000000"/>
              </w:rPr>
            </w:pPr>
            <w:r>
              <w:rPr>
                <w:rFonts w:eastAsia="Arial" w:cs="Arial"/>
                <w:color w:val="000000"/>
              </w:rPr>
              <w:t>Sujets scientifiques traités par des spécialistes. Petit forma</w:t>
            </w:r>
            <w:r>
              <w:rPr>
                <w:rFonts w:eastAsia="Arial" w:cs="Arial"/>
                <w:color w:val="000000"/>
              </w:rPr>
              <w:t>t. Peu illustré par des photos en noir et blanc de mauvaise qualité ou des dessins. Le sujet n’est pas approfondi.</w:t>
            </w:r>
          </w:p>
        </w:tc>
      </w:tr>
      <w:tr w:rsidR="00E20A38" w14:paraId="13E219AD" w14:textId="77777777">
        <w:tc>
          <w:tcPr>
            <w:tcW w:w="2913" w:type="dxa"/>
            <w:tcBorders>
              <w:left w:val="single" w:sz="2" w:space="0" w:color="000000"/>
              <w:bottom w:val="single" w:sz="2" w:space="0" w:color="000000"/>
            </w:tcBorders>
          </w:tcPr>
          <w:p w14:paraId="0C178E9E" w14:textId="77777777" w:rsidR="00E20A38" w:rsidRDefault="00E20A38">
            <w:pPr>
              <w:pStyle w:val="Contenudetableau"/>
              <w:snapToGrid w:val="0"/>
              <w:rPr>
                <w:color w:val="000000"/>
              </w:rPr>
            </w:pPr>
          </w:p>
          <w:p w14:paraId="3C0395D3"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6527AF10" w14:textId="77777777" w:rsidR="00E20A38" w:rsidRDefault="001633A4">
            <w:pPr>
              <w:pStyle w:val="Contenudetableau"/>
              <w:snapToGrid w:val="0"/>
              <w:rPr>
                <w:color w:val="000000"/>
              </w:rPr>
            </w:pPr>
            <w:r>
              <w:rPr>
                <w:color w:val="000000"/>
              </w:rPr>
              <w:t>Science ouverte</w:t>
            </w:r>
          </w:p>
        </w:tc>
        <w:tc>
          <w:tcPr>
            <w:tcW w:w="1584" w:type="dxa"/>
            <w:tcBorders>
              <w:left w:val="single" w:sz="2" w:space="0" w:color="000000"/>
              <w:bottom w:val="single" w:sz="2" w:space="0" w:color="000000"/>
            </w:tcBorders>
          </w:tcPr>
          <w:p w14:paraId="3D62A9F8" w14:textId="77777777" w:rsidR="00E20A38" w:rsidRDefault="001633A4">
            <w:pPr>
              <w:pStyle w:val="Contenudetableau"/>
              <w:snapToGrid w:val="0"/>
              <w:jc w:val="center"/>
              <w:rPr>
                <w:color w:val="000000"/>
              </w:rPr>
            </w:pPr>
            <w:r>
              <w:rPr>
                <w:color w:val="000000"/>
              </w:rPr>
              <w:t>4</w:t>
            </w:r>
          </w:p>
          <w:p w14:paraId="3254BC2F" w14:textId="77777777" w:rsidR="00E20A38" w:rsidRDefault="00E20A38">
            <w:pPr>
              <w:pStyle w:val="Contenudetableau"/>
              <w:snapToGrid w:val="0"/>
              <w:jc w:val="center"/>
              <w:rPr>
                <w:color w:val="000000"/>
              </w:rPr>
            </w:pPr>
          </w:p>
        </w:tc>
        <w:tc>
          <w:tcPr>
            <w:tcW w:w="8114" w:type="dxa"/>
            <w:tcBorders>
              <w:left w:val="single" w:sz="2" w:space="0" w:color="000000"/>
              <w:bottom w:val="single" w:sz="2" w:space="0" w:color="000000"/>
              <w:right w:val="single" w:sz="2" w:space="0" w:color="000000"/>
            </w:tcBorders>
          </w:tcPr>
          <w:p w14:paraId="36DEA610" w14:textId="77777777" w:rsidR="00E20A38" w:rsidRDefault="001633A4">
            <w:pPr>
              <w:snapToGrid w:val="0"/>
              <w:rPr>
                <w:rFonts w:eastAsia="Arial" w:cs="Arial"/>
                <w:color w:val="000000"/>
              </w:rPr>
            </w:pPr>
            <w:r>
              <w:rPr>
                <w:rFonts w:eastAsia="Arial" w:cs="Arial"/>
                <w:color w:val="000000"/>
              </w:rPr>
              <w:t xml:space="preserve">Sujets scientifiques traités par des spécialistes. Format standard. Peu illustré par des photos en noir et blanc de </w:t>
            </w:r>
            <w:r>
              <w:rPr>
                <w:rFonts w:eastAsia="Arial" w:cs="Arial"/>
                <w:color w:val="000000"/>
              </w:rPr>
              <w:t>mauvaise qualité pour certaines éditions ou par des photos de bonne qualité pour d’autres.</w:t>
            </w:r>
          </w:p>
        </w:tc>
      </w:tr>
      <w:tr w:rsidR="00E20A38" w14:paraId="46BC3B67" w14:textId="77777777">
        <w:tc>
          <w:tcPr>
            <w:tcW w:w="2913" w:type="dxa"/>
            <w:tcBorders>
              <w:left w:val="single" w:sz="2" w:space="0" w:color="000000"/>
              <w:bottom w:val="single" w:sz="2" w:space="0" w:color="000000"/>
            </w:tcBorders>
          </w:tcPr>
          <w:p w14:paraId="440E5982" w14:textId="77777777" w:rsidR="00E20A38" w:rsidRDefault="001633A4">
            <w:pPr>
              <w:pStyle w:val="Contenudetableau"/>
              <w:snapToGrid w:val="0"/>
              <w:rPr>
                <w:color w:val="000000"/>
              </w:rPr>
            </w:pPr>
            <w:r>
              <w:rPr>
                <w:color w:val="000000"/>
              </w:rPr>
              <w:t>Vuibert</w:t>
            </w:r>
          </w:p>
        </w:tc>
        <w:tc>
          <w:tcPr>
            <w:tcW w:w="2914" w:type="dxa"/>
            <w:tcBorders>
              <w:left w:val="single" w:sz="2" w:space="0" w:color="000000"/>
              <w:bottom w:val="single" w:sz="2" w:space="0" w:color="000000"/>
            </w:tcBorders>
          </w:tcPr>
          <w:p w14:paraId="7F9D9B85" w14:textId="77777777" w:rsidR="00E20A38" w:rsidRDefault="001633A4">
            <w:pPr>
              <w:pStyle w:val="Contenudetableau"/>
              <w:snapToGrid w:val="0"/>
              <w:rPr>
                <w:color w:val="000000"/>
              </w:rPr>
            </w:pPr>
            <w:r>
              <w:rPr>
                <w:color w:val="000000"/>
              </w:rPr>
              <w:t>La science de tous les jours</w:t>
            </w:r>
          </w:p>
        </w:tc>
        <w:tc>
          <w:tcPr>
            <w:tcW w:w="1584" w:type="dxa"/>
            <w:tcBorders>
              <w:left w:val="single" w:sz="2" w:space="0" w:color="000000"/>
              <w:bottom w:val="single" w:sz="2" w:space="0" w:color="000000"/>
            </w:tcBorders>
          </w:tcPr>
          <w:p w14:paraId="71AFCBA0" w14:textId="77777777" w:rsidR="00E20A38" w:rsidRDefault="001633A4">
            <w:pPr>
              <w:pStyle w:val="Contenudetableau"/>
              <w:snapToGrid w:val="0"/>
              <w:jc w:val="center"/>
              <w:rPr>
                <w:color w:val="000000"/>
              </w:rPr>
            </w:pPr>
            <w:r>
              <w:rPr>
                <w:color w:val="000000"/>
              </w:rPr>
              <w:t>4</w:t>
            </w:r>
          </w:p>
        </w:tc>
        <w:tc>
          <w:tcPr>
            <w:tcW w:w="8114" w:type="dxa"/>
            <w:tcBorders>
              <w:left w:val="single" w:sz="2" w:space="0" w:color="000000"/>
              <w:bottom w:val="single" w:sz="2" w:space="0" w:color="000000"/>
              <w:right w:val="single" w:sz="2" w:space="0" w:color="000000"/>
            </w:tcBorders>
          </w:tcPr>
          <w:p w14:paraId="3DCB5D6A" w14:textId="77777777" w:rsidR="00E20A38" w:rsidRDefault="001633A4">
            <w:pPr>
              <w:snapToGrid w:val="0"/>
              <w:rPr>
                <w:rFonts w:eastAsia="Arial" w:cs="Arial"/>
                <w:color w:val="000000"/>
              </w:rPr>
            </w:pPr>
            <w:r>
              <w:rPr>
                <w:rFonts w:eastAsia="Arial" w:cs="Arial"/>
                <w:color w:val="000000"/>
              </w:rPr>
              <w:t>Format standard. Livre qui permet de vulgariser la science de façon très pédagogue. Présentation aérée, agréable.</w:t>
            </w:r>
          </w:p>
        </w:tc>
      </w:tr>
      <w:tr w:rsidR="00E20A38" w14:paraId="03DABB81" w14:textId="77777777">
        <w:tc>
          <w:tcPr>
            <w:tcW w:w="2913" w:type="dxa"/>
            <w:tcBorders>
              <w:left w:val="single" w:sz="2" w:space="0" w:color="000000"/>
              <w:bottom w:val="single" w:sz="2" w:space="0" w:color="000000"/>
            </w:tcBorders>
          </w:tcPr>
          <w:p w14:paraId="651E9592" w14:textId="77777777" w:rsidR="00E20A38" w:rsidRDefault="00E20A38">
            <w:pPr>
              <w:pStyle w:val="Contenudetableau"/>
              <w:snapToGrid w:val="0"/>
              <w:rPr>
                <w:color w:val="000000"/>
              </w:rPr>
            </w:pPr>
          </w:p>
          <w:p w14:paraId="269E314A" w14:textId="77777777" w:rsidR="00E20A38" w:rsidRDefault="00E20A38">
            <w:pPr>
              <w:pStyle w:val="Contenudetableau"/>
              <w:rPr>
                <w:color w:val="000000"/>
              </w:rPr>
            </w:pPr>
          </w:p>
        </w:tc>
        <w:tc>
          <w:tcPr>
            <w:tcW w:w="2914" w:type="dxa"/>
            <w:tcBorders>
              <w:left w:val="single" w:sz="2" w:space="0" w:color="000000"/>
              <w:bottom w:val="single" w:sz="2" w:space="0" w:color="000000"/>
            </w:tcBorders>
          </w:tcPr>
          <w:p w14:paraId="19C7784C" w14:textId="77777777" w:rsidR="00E20A38" w:rsidRDefault="001633A4">
            <w:pPr>
              <w:pStyle w:val="Contenudetableau"/>
              <w:snapToGrid w:val="0"/>
              <w:rPr>
                <w:color w:val="000000"/>
              </w:rPr>
            </w:pPr>
            <w:r>
              <w:rPr>
                <w:color w:val="000000"/>
              </w:rPr>
              <w:t>Les scie</w:t>
            </w:r>
            <w:r>
              <w:rPr>
                <w:color w:val="000000"/>
              </w:rPr>
              <w:t>nces en fac</w:t>
            </w:r>
          </w:p>
        </w:tc>
        <w:tc>
          <w:tcPr>
            <w:tcW w:w="1584" w:type="dxa"/>
            <w:tcBorders>
              <w:left w:val="single" w:sz="2" w:space="0" w:color="000000"/>
              <w:bottom w:val="single" w:sz="2" w:space="0" w:color="000000"/>
            </w:tcBorders>
          </w:tcPr>
          <w:p w14:paraId="4E6894D6" w14:textId="77777777" w:rsidR="00E20A38" w:rsidRDefault="001633A4">
            <w:pPr>
              <w:pStyle w:val="Contenudetableau"/>
              <w:snapToGrid w:val="0"/>
              <w:jc w:val="center"/>
              <w:rPr>
                <w:color w:val="000000"/>
              </w:rPr>
            </w:pPr>
            <w:r>
              <w:rPr>
                <w:color w:val="000000"/>
              </w:rPr>
              <w:t>5</w:t>
            </w:r>
          </w:p>
        </w:tc>
        <w:tc>
          <w:tcPr>
            <w:tcW w:w="8114" w:type="dxa"/>
            <w:tcBorders>
              <w:left w:val="single" w:sz="2" w:space="0" w:color="000000"/>
              <w:bottom w:val="single" w:sz="2" w:space="0" w:color="000000"/>
              <w:right w:val="single" w:sz="2" w:space="0" w:color="000000"/>
            </w:tcBorders>
          </w:tcPr>
          <w:p w14:paraId="3C826E40" w14:textId="77777777" w:rsidR="00E20A38" w:rsidRDefault="001633A4">
            <w:pPr>
              <w:snapToGrid w:val="0"/>
              <w:rPr>
                <w:rFonts w:eastAsia="Arial" w:cs="Arial"/>
                <w:color w:val="000000"/>
              </w:rPr>
            </w:pPr>
            <w:r>
              <w:rPr>
                <w:rFonts w:eastAsia="Arial" w:cs="Arial"/>
                <w:color w:val="000000"/>
              </w:rPr>
              <w:t>Livres de cours complétés par des exercices corrigés. Format standard. Présentation peu aérée mais très complet.</w:t>
            </w:r>
          </w:p>
        </w:tc>
      </w:tr>
      <w:tr w:rsidR="00E20A38" w14:paraId="44ACBC81" w14:textId="77777777">
        <w:tc>
          <w:tcPr>
            <w:tcW w:w="2913" w:type="dxa"/>
            <w:tcBorders>
              <w:left w:val="single" w:sz="2" w:space="0" w:color="000000"/>
              <w:bottom w:val="single" w:sz="2" w:space="0" w:color="000000"/>
            </w:tcBorders>
            <w:shd w:val="clear" w:color="auto" w:fill="E6E64C"/>
          </w:tcPr>
          <w:p w14:paraId="0489E6C6" w14:textId="77777777" w:rsidR="00E20A38" w:rsidRDefault="001633A4">
            <w:pPr>
              <w:pStyle w:val="Contenudetableau"/>
              <w:snapToGrid w:val="0"/>
              <w:rPr>
                <w:b/>
                <w:bCs/>
                <w:color w:val="000000"/>
              </w:rPr>
            </w:pPr>
            <w:r>
              <w:rPr>
                <w:b/>
                <w:bCs/>
                <w:color w:val="000000"/>
              </w:rPr>
              <w:t>POUR ADOS</w:t>
            </w:r>
          </w:p>
        </w:tc>
        <w:tc>
          <w:tcPr>
            <w:tcW w:w="2914" w:type="dxa"/>
            <w:tcBorders>
              <w:left w:val="single" w:sz="2" w:space="0" w:color="000000"/>
              <w:bottom w:val="single" w:sz="2" w:space="0" w:color="000000"/>
            </w:tcBorders>
            <w:shd w:val="clear" w:color="auto" w:fill="E6E64C"/>
          </w:tcPr>
          <w:p w14:paraId="47341341"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shd w:val="clear" w:color="auto" w:fill="E6E64C"/>
          </w:tcPr>
          <w:p w14:paraId="42EF2083" w14:textId="77777777" w:rsidR="00E20A38" w:rsidRDefault="00E20A38">
            <w:pPr>
              <w:pStyle w:val="Contenudetableau"/>
              <w:snapToGrid w:val="0"/>
              <w:jc w:val="center"/>
              <w:rPr>
                <w:color w:val="000000"/>
              </w:rPr>
            </w:pPr>
          </w:p>
        </w:tc>
        <w:tc>
          <w:tcPr>
            <w:tcW w:w="8114" w:type="dxa"/>
            <w:tcBorders>
              <w:left w:val="single" w:sz="2" w:space="0" w:color="000000"/>
              <w:bottom w:val="single" w:sz="2" w:space="0" w:color="000000"/>
              <w:right w:val="single" w:sz="2" w:space="0" w:color="000000"/>
            </w:tcBorders>
            <w:shd w:val="clear" w:color="auto" w:fill="E6E64C"/>
          </w:tcPr>
          <w:p w14:paraId="7B40C951" w14:textId="77777777" w:rsidR="00E20A38" w:rsidRDefault="00E20A38">
            <w:pPr>
              <w:snapToGrid w:val="0"/>
              <w:rPr>
                <w:rFonts w:eastAsia="Arial" w:cs="Arial"/>
                <w:color w:val="000000"/>
              </w:rPr>
            </w:pPr>
          </w:p>
        </w:tc>
      </w:tr>
      <w:tr w:rsidR="00E20A38" w14:paraId="0380471E" w14:textId="77777777">
        <w:tc>
          <w:tcPr>
            <w:tcW w:w="2913" w:type="dxa"/>
            <w:tcBorders>
              <w:left w:val="single" w:sz="2" w:space="0" w:color="000000"/>
              <w:bottom w:val="single" w:sz="2" w:space="0" w:color="000000"/>
            </w:tcBorders>
            <w:shd w:val="clear" w:color="auto" w:fill="E6E64C"/>
          </w:tcPr>
          <w:p w14:paraId="0E2AF0BA" w14:textId="77777777" w:rsidR="00E20A38" w:rsidRDefault="001633A4">
            <w:pPr>
              <w:pStyle w:val="Contenudetableau"/>
              <w:snapToGrid w:val="0"/>
              <w:rPr>
                <w:color w:val="000000"/>
              </w:rPr>
            </w:pPr>
            <w:r>
              <w:rPr>
                <w:color w:val="000000"/>
              </w:rPr>
              <w:t>Actes Sud junior</w:t>
            </w:r>
          </w:p>
        </w:tc>
        <w:tc>
          <w:tcPr>
            <w:tcW w:w="2914" w:type="dxa"/>
            <w:tcBorders>
              <w:left w:val="single" w:sz="2" w:space="0" w:color="000000"/>
              <w:bottom w:val="single" w:sz="2" w:space="0" w:color="000000"/>
            </w:tcBorders>
            <w:shd w:val="clear" w:color="auto" w:fill="E6E64C"/>
          </w:tcPr>
          <w:p w14:paraId="4D643953" w14:textId="77777777" w:rsidR="00E20A38" w:rsidRDefault="001633A4">
            <w:pPr>
              <w:pStyle w:val="Contenudetableau"/>
              <w:snapToGrid w:val="0"/>
              <w:rPr>
                <w:color w:val="000000"/>
              </w:rPr>
            </w:pPr>
            <w:hyperlink r:id="rId81">
              <w:r>
                <w:rPr>
                  <w:rStyle w:val="LienInternet"/>
                  <w:color w:val="000000"/>
                </w:rPr>
                <w:t>http://www.actes-sud-junior.fr/recherche_ages-3.php</w:t>
              </w:r>
            </w:hyperlink>
          </w:p>
        </w:tc>
        <w:tc>
          <w:tcPr>
            <w:tcW w:w="1584" w:type="dxa"/>
            <w:tcBorders>
              <w:left w:val="single" w:sz="2" w:space="0" w:color="000000"/>
              <w:bottom w:val="single" w:sz="2" w:space="0" w:color="000000"/>
            </w:tcBorders>
            <w:shd w:val="clear" w:color="auto" w:fill="E6E64C"/>
          </w:tcPr>
          <w:p w14:paraId="51B6E75B"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5C8E4C23" w14:textId="77777777" w:rsidR="00E20A38" w:rsidRDefault="001633A4">
            <w:pPr>
              <w:snapToGrid w:val="0"/>
              <w:rPr>
                <w:rFonts w:eastAsia="Arial" w:cs="Arial"/>
                <w:color w:val="000000"/>
              </w:rPr>
            </w:pPr>
            <w:r>
              <w:rPr>
                <w:rFonts w:eastAsia="Arial" w:cs="Arial"/>
                <w:color w:val="000000"/>
              </w:rPr>
              <w:t>Essentiellement sujets de société</w:t>
            </w:r>
          </w:p>
        </w:tc>
      </w:tr>
      <w:tr w:rsidR="00E20A38" w14:paraId="04D79763" w14:textId="77777777">
        <w:tc>
          <w:tcPr>
            <w:tcW w:w="2913" w:type="dxa"/>
            <w:tcBorders>
              <w:left w:val="single" w:sz="2" w:space="0" w:color="000000"/>
              <w:bottom w:val="single" w:sz="2" w:space="0" w:color="000000"/>
            </w:tcBorders>
            <w:shd w:val="clear" w:color="auto" w:fill="E6E64C"/>
          </w:tcPr>
          <w:p w14:paraId="45361C6B" w14:textId="77777777" w:rsidR="00E20A38" w:rsidRDefault="001633A4">
            <w:pPr>
              <w:pStyle w:val="Contenudetableau"/>
              <w:snapToGrid w:val="0"/>
              <w:rPr>
                <w:color w:val="000000"/>
              </w:rPr>
            </w:pPr>
            <w:r>
              <w:rPr>
                <w:color w:val="000000"/>
              </w:rPr>
              <w:t xml:space="preserve">Bayard </w:t>
            </w:r>
          </w:p>
        </w:tc>
        <w:tc>
          <w:tcPr>
            <w:tcW w:w="2914" w:type="dxa"/>
            <w:tcBorders>
              <w:left w:val="single" w:sz="2" w:space="0" w:color="000000"/>
              <w:bottom w:val="single" w:sz="2" w:space="0" w:color="000000"/>
            </w:tcBorders>
            <w:shd w:val="clear" w:color="auto" w:fill="E6E64C"/>
          </w:tcPr>
          <w:p w14:paraId="71A30341" w14:textId="77777777" w:rsidR="00E20A38" w:rsidRDefault="001633A4">
            <w:pPr>
              <w:pStyle w:val="Contenudetableau"/>
              <w:snapToGrid w:val="0"/>
              <w:rPr>
                <w:color w:val="000000"/>
              </w:rPr>
            </w:pPr>
            <w:hyperlink r:id="rId82">
              <w:r>
                <w:rPr>
                  <w:rStyle w:val="LienInternet"/>
                  <w:color w:val="000000"/>
                </w:rPr>
                <w:t>http://www.bayard-editions.com/jeunesse/documentaire/des-12-ans-5320</w:t>
              </w:r>
            </w:hyperlink>
          </w:p>
        </w:tc>
        <w:tc>
          <w:tcPr>
            <w:tcW w:w="1584" w:type="dxa"/>
            <w:tcBorders>
              <w:left w:val="single" w:sz="2" w:space="0" w:color="000000"/>
              <w:bottom w:val="single" w:sz="2" w:space="0" w:color="000000"/>
            </w:tcBorders>
            <w:shd w:val="clear" w:color="auto" w:fill="E6E64C"/>
          </w:tcPr>
          <w:p w14:paraId="16517A15"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482C7458" w14:textId="77777777" w:rsidR="00E20A38" w:rsidRDefault="001633A4">
            <w:pPr>
              <w:snapToGrid w:val="0"/>
              <w:rPr>
                <w:rFonts w:eastAsia="Arial" w:cs="Arial"/>
                <w:color w:val="000000"/>
              </w:rPr>
            </w:pPr>
            <w:r>
              <w:rPr>
                <w:rFonts w:eastAsia="Arial" w:cs="Arial"/>
                <w:color w:val="000000"/>
              </w:rPr>
              <w:t>Essentiellement sujets de société</w:t>
            </w:r>
          </w:p>
        </w:tc>
      </w:tr>
      <w:tr w:rsidR="00E20A38" w14:paraId="0B807291" w14:textId="77777777">
        <w:tc>
          <w:tcPr>
            <w:tcW w:w="2913" w:type="dxa"/>
            <w:tcBorders>
              <w:left w:val="single" w:sz="2" w:space="0" w:color="000000"/>
              <w:bottom w:val="single" w:sz="2" w:space="0" w:color="000000"/>
            </w:tcBorders>
            <w:shd w:val="clear" w:color="auto" w:fill="E6E64C"/>
          </w:tcPr>
          <w:p w14:paraId="3284B7B2" w14:textId="77777777" w:rsidR="00E20A38" w:rsidRDefault="001633A4">
            <w:pPr>
              <w:pStyle w:val="Contenudetableau"/>
              <w:snapToGrid w:val="0"/>
              <w:rPr>
                <w:color w:val="000000"/>
              </w:rPr>
            </w:pPr>
            <w:r>
              <w:rPr>
                <w:color w:val="000000"/>
              </w:rPr>
              <w:t>Belin</w:t>
            </w:r>
          </w:p>
          <w:p w14:paraId="4B4D7232" w14:textId="77777777" w:rsidR="00E20A38" w:rsidRDefault="00E20A38">
            <w:pPr>
              <w:pStyle w:val="Contenudetableau"/>
              <w:snapToGrid w:val="0"/>
              <w:rPr>
                <w:color w:val="000000"/>
              </w:rPr>
            </w:pPr>
          </w:p>
          <w:p w14:paraId="2093CA67" w14:textId="77777777" w:rsidR="00E20A38" w:rsidRDefault="00E20A38">
            <w:pPr>
              <w:pStyle w:val="Contenudetableau"/>
              <w:snapToGrid w:val="0"/>
              <w:rPr>
                <w:color w:val="000000"/>
              </w:rPr>
            </w:pPr>
          </w:p>
        </w:tc>
        <w:tc>
          <w:tcPr>
            <w:tcW w:w="2914" w:type="dxa"/>
            <w:tcBorders>
              <w:left w:val="single" w:sz="2" w:space="0" w:color="000000"/>
              <w:bottom w:val="single" w:sz="2" w:space="0" w:color="000000"/>
            </w:tcBorders>
            <w:shd w:val="clear" w:color="auto" w:fill="E6E64C"/>
          </w:tcPr>
          <w:p w14:paraId="2503B197" w14:textId="77777777" w:rsidR="00E20A38" w:rsidRDefault="00E20A38">
            <w:pPr>
              <w:pStyle w:val="Contenudetableau"/>
              <w:snapToGrid w:val="0"/>
              <w:rPr>
                <w:color w:val="000000"/>
              </w:rPr>
            </w:pPr>
          </w:p>
        </w:tc>
        <w:tc>
          <w:tcPr>
            <w:tcW w:w="1584" w:type="dxa"/>
            <w:tcBorders>
              <w:left w:val="single" w:sz="2" w:space="0" w:color="000000"/>
              <w:bottom w:val="single" w:sz="2" w:space="0" w:color="000000"/>
            </w:tcBorders>
            <w:shd w:val="clear" w:color="auto" w:fill="E6E64C"/>
          </w:tcPr>
          <w:p w14:paraId="214CC84A"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1DABBC62" w14:textId="77777777" w:rsidR="00E20A38" w:rsidRDefault="001633A4">
            <w:pPr>
              <w:snapToGrid w:val="0"/>
              <w:rPr>
                <w:rFonts w:eastAsia="Arial" w:cs="Arial"/>
                <w:color w:val="000000"/>
              </w:rPr>
            </w:pPr>
            <w:r>
              <w:rPr>
                <w:rFonts w:eastAsia="Arial" w:cs="Arial"/>
                <w:color w:val="000000"/>
              </w:rPr>
              <w:t>Collection « les savoirs juniors » pris en jeunesse</w:t>
            </w:r>
          </w:p>
        </w:tc>
      </w:tr>
      <w:tr w:rsidR="00E20A38" w14:paraId="31ED03AD" w14:textId="77777777">
        <w:tc>
          <w:tcPr>
            <w:tcW w:w="2913" w:type="dxa"/>
            <w:tcBorders>
              <w:left w:val="single" w:sz="2" w:space="0" w:color="000000"/>
              <w:bottom w:val="single" w:sz="2" w:space="0" w:color="000000"/>
            </w:tcBorders>
            <w:shd w:val="clear" w:color="auto" w:fill="E6E64C"/>
          </w:tcPr>
          <w:p w14:paraId="343BDF1C" w14:textId="77777777" w:rsidR="00E20A38" w:rsidRDefault="001633A4">
            <w:pPr>
              <w:pStyle w:val="Contenudetableau"/>
              <w:snapToGrid w:val="0"/>
              <w:rPr>
                <w:color w:val="000000"/>
              </w:rPr>
            </w:pPr>
            <w:r>
              <w:rPr>
                <w:color w:val="000000"/>
              </w:rPr>
              <w:t>Nathan jeunesse</w:t>
            </w:r>
          </w:p>
        </w:tc>
        <w:tc>
          <w:tcPr>
            <w:tcW w:w="2914" w:type="dxa"/>
            <w:tcBorders>
              <w:left w:val="single" w:sz="2" w:space="0" w:color="000000"/>
              <w:bottom w:val="single" w:sz="2" w:space="0" w:color="000000"/>
            </w:tcBorders>
            <w:shd w:val="clear" w:color="auto" w:fill="E6E64C"/>
          </w:tcPr>
          <w:p w14:paraId="451998A0" w14:textId="77777777" w:rsidR="00E20A38" w:rsidRDefault="001633A4">
            <w:pPr>
              <w:pStyle w:val="Contenudetableau"/>
              <w:snapToGrid w:val="0"/>
              <w:rPr>
                <w:color w:val="000000"/>
              </w:rPr>
            </w:pPr>
            <w:hyperlink r:id="rId83">
              <w:r>
                <w:rPr>
                  <w:rStyle w:val="LienInternet"/>
                  <w:color w:val="000000"/>
                </w:rPr>
                <w:t>http://www.nathan.fr/jeunesse/livre-enfant/14ans-plus-documentaires.asp?ordre=date_parution</w:t>
              </w:r>
            </w:hyperlink>
          </w:p>
        </w:tc>
        <w:tc>
          <w:tcPr>
            <w:tcW w:w="1584" w:type="dxa"/>
            <w:tcBorders>
              <w:left w:val="single" w:sz="2" w:space="0" w:color="000000"/>
              <w:bottom w:val="single" w:sz="2" w:space="0" w:color="000000"/>
            </w:tcBorders>
            <w:shd w:val="clear" w:color="auto" w:fill="E6E64C"/>
          </w:tcPr>
          <w:p w14:paraId="28F3F337"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126F9DC6" w14:textId="77777777" w:rsidR="00E20A38" w:rsidRDefault="001633A4">
            <w:pPr>
              <w:snapToGrid w:val="0"/>
              <w:rPr>
                <w:rFonts w:eastAsia="Arial" w:cs="Arial"/>
                <w:color w:val="000000"/>
              </w:rPr>
            </w:pPr>
            <w:r>
              <w:rPr>
                <w:rFonts w:eastAsia="Arial" w:cs="Arial"/>
                <w:color w:val="000000"/>
              </w:rPr>
              <w:t>Dès 14 ans</w:t>
            </w:r>
          </w:p>
        </w:tc>
      </w:tr>
      <w:tr w:rsidR="00E20A38" w14:paraId="45E95ECC" w14:textId="77777777">
        <w:tc>
          <w:tcPr>
            <w:tcW w:w="2913" w:type="dxa"/>
            <w:tcBorders>
              <w:left w:val="single" w:sz="2" w:space="0" w:color="000000"/>
              <w:bottom w:val="single" w:sz="2" w:space="0" w:color="000000"/>
            </w:tcBorders>
            <w:shd w:val="clear" w:color="auto" w:fill="E6E64C"/>
          </w:tcPr>
          <w:p w14:paraId="0CD34A72" w14:textId="77777777" w:rsidR="00E20A38" w:rsidRDefault="001633A4">
            <w:pPr>
              <w:pStyle w:val="Contenudetableau"/>
              <w:snapToGrid w:val="0"/>
              <w:rPr>
                <w:color w:val="000000"/>
              </w:rPr>
            </w:pPr>
            <w:r>
              <w:rPr>
                <w:color w:val="000000"/>
              </w:rPr>
              <w:t>Casterman</w:t>
            </w:r>
          </w:p>
        </w:tc>
        <w:tc>
          <w:tcPr>
            <w:tcW w:w="2914" w:type="dxa"/>
            <w:tcBorders>
              <w:left w:val="single" w:sz="2" w:space="0" w:color="000000"/>
              <w:bottom w:val="single" w:sz="2" w:space="0" w:color="000000"/>
            </w:tcBorders>
            <w:shd w:val="clear" w:color="auto" w:fill="E6E64C"/>
          </w:tcPr>
          <w:p w14:paraId="3DAC9997" w14:textId="77777777" w:rsidR="00E20A38" w:rsidRDefault="001633A4">
            <w:pPr>
              <w:pStyle w:val="Contenudetableau"/>
              <w:snapToGrid w:val="0"/>
              <w:rPr>
                <w:color w:val="000000"/>
              </w:rPr>
            </w:pPr>
            <w:hyperlink r:id="rId84">
              <w:r>
                <w:rPr>
                  <w:rStyle w:val="LienInternet"/>
                  <w:color w:val="000000"/>
                </w:rPr>
                <w:t>http://www.casterman.com/Jeunesse/Catalogue/(genre)/Documentaires</w:t>
              </w:r>
            </w:hyperlink>
          </w:p>
        </w:tc>
        <w:tc>
          <w:tcPr>
            <w:tcW w:w="1584" w:type="dxa"/>
            <w:tcBorders>
              <w:left w:val="single" w:sz="2" w:space="0" w:color="000000"/>
              <w:bottom w:val="single" w:sz="2" w:space="0" w:color="000000"/>
            </w:tcBorders>
            <w:shd w:val="clear" w:color="auto" w:fill="E6E64C"/>
          </w:tcPr>
          <w:p w14:paraId="2E491DBD"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0221070A" w14:textId="77777777" w:rsidR="00E20A38" w:rsidRDefault="001633A4">
            <w:pPr>
              <w:snapToGrid w:val="0"/>
              <w:rPr>
                <w:rFonts w:eastAsia="Arial" w:cs="Arial"/>
                <w:color w:val="000000"/>
              </w:rPr>
            </w:pPr>
            <w:r>
              <w:rPr>
                <w:rFonts w:eastAsia="Arial" w:cs="Arial"/>
                <w:color w:val="000000"/>
              </w:rPr>
              <w:t>13 ans et +</w:t>
            </w:r>
          </w:p>
        </w:tc>
      </w:tr>
      <w:tr w:rsidR="00E20A38" w14:paraId="164F3B2A" w14:textId="77777777">
        <w:tc>
          <w:tcPr>
            <w:tcW w:w="2913" w:type="dxa"/>
            <w:tcBorders>
              <w:left w:val="single" w:sz="2" w:space="0" w:color="000000"/>
              <w:bottom w:val="single" w:sz="2" w:space="0" w:color="000000"/>
            </w:tcBorders>
            <w:shd w:val="clear" w:color="auto" w:fill="E6E64C"/>
          </w:tcPr>
          <w:p w14:paraId="49C20EA6" w14:textId="77777777" w:rsidR="00E20A38" w:rsidRDefault="001633A4">
            <w:pPr>
              <w:pStyle w:val="Contenudetableau"/>
              <w:snapToGrid w:val="0"/>
              <w:rPr>
                <w:color w:val="000000"/>
              </w:rPr>
            </w:pPr>
            <w:r>
              <w:rPr>
                <w:color w:val="000000"/>
              </w:rPr>
              <w:t>Fleurus jeunesse</w:t>
            </w:r>
          </w:p>
        </w:tc>
        <w:tc>
          <w:tcPr>
            <w:tcW w:w="2914" w:type="dxa"/>
            <w:tcBorders>
              <w:left w:val="single" w:sz="2" w:space="0" w:color="000000"/>
              <w:bottom w:val="single" w:sz="2" w:space="0" w:color="000000"/>
            </w:tcBorders>
            <w:shd w:val="clear" w:color="auto" w:fill="E6E64C"/>
          </w:tcPr>
          <w:p w14:paraId="038C82F0" w14:textId="77777777" w:rsidR="00E20A38" w:rsidRDefault="001633A4">
            <w:pPr>
              <w:pStyle w:val="Contenudetableau"/>
              <w:snapToGrid w:val="0"/>
              <w:rPr>
                <w:color w:val="000000"/>
              </w:rPr>
            </w:pPr>
            <w:hyperlink r:id="rId85">
              <w:r>
                <w:rPr>
                  <w:rStyle w:val="LienInternet"/>
                  <w:color w:val="000000"/>
                </w:rPr>
                <w:t>http://www.fleuruseditions.com/jeunesse-fleurus/12-ans-et/doc</w:t>
              </w:r>
              <w:r>
                <w:rPr>
                  <w:rStyle w:val="LienInternet"/>
                  <w:color w:val="000000"/>
                </w:rPr>
                <w:t>umentaires-u965/</w:t>
              </w:r>
            </w:hyperlink>
          </w:p>
        </w:tc>
        <w:tc>
          <w:tcPr>
            <w:tcW w:w="1584" w:type="dxa"/>
            <w:tcBorders>
              <w:left w:val="single" w:sz="2" w:space="0" w:color="000000"/>
              <w:bottom w:val="single" w:sz="2" w:space="0" w:color="000000"/>
            </w:tcBorders>
            <w:shd w:val="clear" w:color="auto" w:fill="E6E64C"/>
          </w:tcPr>
          <w:p w14:paraId="3D8F967D"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4F831C16" w14:textId="77777777" w:rsidR="00E20A38" w:rsidRDefault="001633A4">
            <w:pPr>
              <w:snapToGrid w:val="0"/>
              <w:rPr>
                <w:rFonts w:eastAsia="Arial" w:cs="Arial"/>
                <w:color w:val="000000"/>
              </w:rPr>
            </w:pPr>
            <w:r>
              <w:rPr>
                <w:rFonts w:eastAsia="Arial" w:cs="Arial"/>
                <w:color w:val="000000"/>
              </w:rPr>
              <w:t>12 ans et +</w:t>
            </w:r>
          </w:p>
        </w:tc>
      </w:tr>
      <w:tr w:rsidR="00E20A38" w14:paraId="6AFD5475" w14:textId="77777777">
        <w:tc>
          <w:tcPr>
            <w:tcW w:w="2913" w:type="dxa"/>
            <w:tcBorders>
              <w:left w:val="single" w:sz="2" w:space="0" w:color="000000"/>
              <w:bottom w:val="single" w:sz="2" w:space="0" w:color="000000"/>
            </w:tcBorders>
            <w:shd w:val="clear" w:color="auto" w:fill="E6E64C"/>
          </w:tcPr>
          <w:p w14:paraId="29B71948" w14:textId="77777777" w:rsidR="00E20A38" w:rsidRDefault="001633A4">
            <w:pPr>
              <w:pStyle w:val="Contenudetableau"/>
              <w:snapToGrid w:val="0"/>
              <w:rPr>
                <w:color w:val="000000"/>
              </w:rPr>
            </w:pPr>
            <w:r>
              <w:rPr>
                <w:color w:val="000000"/>
              </w:rPr>
              <w:t>Gallimard</w:t>
            </w:r>
          </w:p>
        </w:tc>
        <w:tc>
          <w:tcPr>
            <w:tcW w:w="2914" w:type="dxa"/>
            <w:tcBorders>
              <w:left w:val="single" w:sz="2" w:space="0" w:color="000000"/>
              <w:bottom w:val="single" w:sz="2" w:space="0" w:color="000000"/>
            </w:tcBorders>
            <w:shd w:val="clear" w:color="auto" w:fill="E6E64C"/>
          </w:tcPr>
          <w:p w14:paraId="52CE8E37" w14:textId="77777777" w:rsidR="00E20A38" w:rsidRDefault="001633A4">
            <w:pPr>
              <w:pStyle w:val="Contenudetableau"/>
              <w:snapToGrid w:val="0"/>
              <w:rPr>
                <w:color w:val="000000"/>
              </w:rPr>
            </w:pPr>
            <w:hyperlink r:id="rId86">
              <w:r>
                <w:rPr>
                  <w:rStyle w:val="LienInternet"/>
                  <w:color w:val="000000"/>
                </w:rPr>
                <w:t>http://www.gallimard-jeunesse.fr/searchj</w:t>
              </w:r>
              <w:r>
                <w:rPr>
                  <w:rStyle w:val="LienInternet"/>
                  <w:color w:val="000000"/>
                </w:rPr>
                <w:t>eunesse/advanced/(age)/5/(ssub_tastes_ordered)/0006:Livres documentaires?all_title=&amp;age=13;15&amp;category=Livres documentaires&amp;SearchAction_x=19&amp;SearchAction_y=6</w:t>
              </w:r>
            </w:hyperlink>
          </w:p>
        </w:tc>
        <w:tc>
          <w:tcPr>
            <w:tcW w:w="1584" w:type="dxa"/>
            <w:tcBorders>
              <w:left w:val="single" w:sz="2" w:space="0" w:color="000000"/>
              <w:bottom w:val="single" w:sz="2" w:space="0" w:color="000000"/>
            </w:tcBorders>
            <w:shd w:val="clear" w:color="auto" w:fill="E6E64C"/>
          </w:tcPr>
          <w:p w14:paraId="54B30439"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3DA4C498" w14:textId="77777777" w:rsidR="00E20A38" w:rsidRDefault="001633A4">
            <w:pPr>
              <w:snapToGrid w:val="0"/>
              <w:rPr>
                <w:rFonts w:eastAsia="Arial" w:cs="Arial"/>
                <w:color w:val="000000"/>
              </w:rPr>
            </w:pPr>
            <w:r>
              <w:rPr>
                <w:rFonts w:eastAsia="Arial" w:cs="Arial"/>
                <w:color w:val="000000"/>
              </w:rPr>
              <w:t>13 et + Collection Bam</w:t>
            </w:r>
          </w:p>
        </w:tc>
      </w:tr>
      <w:tr w:rsidR="00E20A38" w14:paraId="0B05062E" w14:textId="77777777">
        <w:tc>
          <w:tcPr>
            <w:tcW w:w="2913" w:type="dxa"/>
            <w:tcBorders>
              <w:left w:val="single" w:sz="2" w:space="0" w:color="000000"/>
              <w:bottom w:val="single" w:sz="2" w:space="0" w:color="000000"/>
            </w:tcBorders>
            <w:shd w:val="clear" w:color="auto" w:fill="E6E64C"/>
          </w:tcPr>
          <w:p w14:paraId="36A4640A" w14:textId="77777777" w:rsidR="00E20A38" w:rsidRDefault="001633A4">
            <w:pPr>
              <w:pStyle w:val="Contenudetableau"/>
              <w:snapToGrid w:val="0"/>
              <w:rPr>
                <w:color w:val="000000"/>
              </w:rPr>
            </w:pPr>
            <w:r>
              <w:rPr>
                <w:color w:val="000000"/>
              </w:rPr>
              <w:t>Gulf stream</w:t>
            </w:r>
          </w:p>
        </w:tc>
        <w:tc>
          <w:tcPr>
            <w:tcW w:w="2914" w:type="dxa"/>
            <w:tcBorders>
              <w:left w:val="single" w:sz="2" w:space="0" w:color="000000"/>
              <w:bottom w:val="single" w:sz="2" w:space="0" w:color="000000"/>
            </w:tcBorders>
            <w:shd w:val="clear" w:color="auto" w:fill="E6E64C"/>
          </w:tcPr>
          <w:p w14:paraId="75304FCF" w14:textId="77777777" w:rsidR="00E20A38" w:rsidRDefault="001633A4">
            <w:pPr>
              <w:pStyle w:val="Contenudetableau"/>
              <w:snapToGrid w:val="0"/>
              <w:rPr>
                <w:color w:val="000000"/>
              </w:rPr>
            </w:pPr>
            <w:hyperlink r:id="rId87">
              <w:r>
                <w:rPr>
                  <w:rStyle w:val="LienInternet"/>
                  <w:color w:val="000000"/>
                </w:rPr>
                <w:t>http://www.gulfstream.fr/ressources/catalogue/cata2017-web2.pdf</w:t>
              </w:r>
            </w:hyperlink>
          </w:p>
        </w:tc>
        <w:tc>
          <w:tcPr>
            <w:tcW w:w="1584" w:type="dxa"/>
            <w:tcBorders>
              <w:left w:val="single" w:sz="2" w:space="0" w:color="000000"/>
              <w:bottom w:val="single" w:sz="2" w:space="0" w:color="000000"/>
            </w:tcBorders>
            <w:shd w:val="clear" w:color="auto" w:fill="E6E64C"/>
          </w:tcPr>
          <w:p w14:paraId="38C88AEA"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28DC2F6A" w14:textId="77777777" w:rsidR="00E20A38" w:rsidRDefault="001633A4">
            <w:pPr>
              <w:snapToGrid w:val="0"/>
              <w:rPr>
                <w:rFonts w:eastAsia="Arial" w:cs="Arial"/>
                <w:color w:val="000000"/>
              </w:rPr>
            </w:pPr>
            <w:r>
              <w:rPr>
                <w:rFonts w:eastAsia="Arial" w:cs="Arial"/>
                <w:color w:val="000000"/>
              </w:rPr>
              <w:t>Dès 13 ans collection « et toc! »</w:t>
            </w:r>
          </w:p>
        </w:tc>
      </w:tr>
      <w:tr w:rsidR="00E20A38" w14:paraId="37400026" w14:textId="77777777">
        <w:tc>
          <w:tcPr>
            <w:tcW w:w="2913" w:type="dxa"/>
            <w:tcBorders>
              <w:left w:val="single" w:sz="2" w:space="0" w:color="000000"/>
              <w:bottom w:val="single" w:sz="2" w:space="0" w:color="000000"/>
            </w:tcBorders>
            <w:shd w:val="clear" w:color="auto" w:fill="E6E64C"/>
          </w:tcPr>
          <w:p w14:paraId="3006A7C3" w14:textId="77777777" w:rsidR="00E20A38" w:rsidRDefault="001633A4">
            <w:pPr>
              <w:pStyle w:val="Contenudetableau"/>
              <w:snapToGrid w:val="0"/>
              <w:rPr>
                <w:color w:val="000000"/>
              </w:rPr>
            </w:pPr>
            <w:r>
              <w:rPr>
                <w:color w:val="000000"/>
              </w:rPr>
              <w:t>La Martinière jeunesse</w:t>
            </w:r>
          </w:p>
        </w:tc>
        <w:tc>
          <w:tcPr>
            <w:tcW w:w="2914" w:type="dxa"/>
            <w:tcBorders>
              <w:left w:val="single" w:sz="2" w:space="0" w:color="000000"/>
              <w:bottom w:val="single" w:sz="2" w:space="0" w:color="000000"/>
            </w:tcBorders>
            <w:shd w:val="clear" w:color="auto" w:fill="E6E64C"/>
          </w:tcPr>
          <w:p w14:paraId="1DCC75CB" w14:textId="77777777" w:rsidR="00E20A38" w:rsidRDefault="001633A4">
            <w:pPr>
              <w:pStyle w:val="Contenudetableau"/>
              <w:snapToGrid w:val="0"/>
              <w:rPr>
                <w:color w:val="000000"/>
              </w:rPr>
            </w:pPr>
            <w:hyperlink r:id="rId88">
              <w:r>
                <w:rPr>
                  <w:rStyle w:val="LienInternet"/>
                  <w:color w:val="000000"/>
                </w:rPr>
                <w:t>http://www.lamartinierejeunesse.fr/recherche/age-12-ans-et-plus-10/theme-documentaires-1</w:t>
              </w:r>
            </w:hyperlink>
          </w:p>
        </w:tc>
        <w:tc>
          <w:tcPr>
            <w:tcW w:w="1584" w:type="dxa"/>
            <w:tcBorders>
              <w:left w:val="single" w:sz="2" w:space="0" w:color="000000"/>
              <w:bottom w:val="single" w:sz="2" w:space="0" w:color="000000"/>
            </w:tcBorders>
            <w:shd w:val="clear" w:color="auto" w:fill="E6E64C"/>
          </w:tcPr>
          <w:p w14:paraId="3BC1B4C1"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1BBE7F61" w14:textId="77777777" w:rsidR="00E20A38" w:rsidRDefault="001633A4">
            <w:pPr>
              <w:snapToGrid w:val="0"/>
              <w:rPr>
                <w:rFonts w:eastAsia="Arial" w:cs="Arial"/>
                <w:color w:val="000000"/>
              </w:rPr>
            </w:pPr>
            <w:r>
              <w:rPr>
                <w:rFonts w:eastAsia="Arial" w:cs="Arial"/>
                <w:color w:val="000000"/>
              </w:rPr>
              <w:t>12 ans et + collection hydrogène</w:t>
            </w:r>
          </w:p>
        </w:tc>
      </w:tr>
      <w:tr w:rsidR="00E20A38" w14:paraId="11FDEB9A" w14:textId="77777777">
        <w:tc>
          <w:tcPr>
            <w:tcW w:w="2913" w:type="dxa"/>
            <w:tcBorders>
              <w:left w:val="single" w:sz="2" w:space="0" w:color="000000"/>
              <w:bottom w:val="single" w:sz="2" w:space="0" w:color="000000"/>
            </w:tcBorders>
            <w:shd w:val="clear" w:color="auto" w:fill="E6E64C"/>
          </w:tcPr>
          <w:p w14:paraId="47E16CA2" w14:textId="77777777" w:rsidR="00E20A38" w:rsidRDefault="001633A4">
            <w:pPr>
              <w:pStyle w:val="Contenudetableau"/>
              <w:snapToGrid w:val="0"/>
              <w:rPr>
                <w:color w:val="000000"/>
              </w:rPr>
            </w:pPr>
            <w:r>
              <w:rPr>
                <w:color w:val="000000"/>
              </w:rPr>
              <w:t>Milan jeunesse</w:t>
            </w:r>
          </w:p>
        </w:tc>
        <w:tc>
          <w:tcPr>
            <w:tcW w:w="2914" w:type="dxa"/>
            <w:tcBorders>
              <w:left w:val="single" w:sz="2" w:space="0" w:color="000000"/>
              <w:bottom w:val="single" w:sz="2" w:space="0" w:color="000000"/>
            </w:tcBorders>
            <w:shd w:val="clear" w:color="auto" w:fill="E6E64C"/>
          </w:tcPr>
          <w:p w14:paraId="3AEAF484" w14:textId="77777777" w:rsidR="00E20A38" w:rsidRDefault="001633A4">
            <w:pPr>
              <w:pStyle w:val="Contenudetableau"/>
              <w:snapToGrid w:val="0"/>
              <w:rPr>
                <w:color w:val="000000"/>
              </w:rPr>
            </w:pPr>
            <w:hyperlink r:id="rId89">
              <w:r>
                <w:rPr>
                  <w:rStyle w:val="LienInternet"/>
                  <w:color w:val="000000"/>
                </w:rPr>
                <w:t>http://</w:t>
              </w:r>
            </w:hyperlink>
            <w:hyperlink r:id="rId90">
              <w:r>
                <w:rPr>
                  <w:rStyle w:val="LienInternet"/>
                  <w:color w:val="000000"/>
                </w:rPr>
                <w:t>www.editionsmilan.com/livres-jeunesse/collection/documentaires-</w:t>
              </w:r>
              <w:r>
                <w:rPr>
                  <w:rStyle w:val="LienInternet"/>
                  <w:color w:val="000000"/>
                </w:rPr>
                <w:t>ados</w:t>
              </w:r>
            </w:hyperlink>
          </w:p>
        </w:tc>
        <w:tc>
          <w:tcPr>
            <w:tcW w:w="1584" w:type="dxa"/>
            <w:tcBorders>
              <w:left w:val="single" w:sz="2" w:space="0" w:color="000000"/>
              <w:bottom w:val="single" w:sz="2" w:space="0" w:color="000000"/>
            </w:tcBorders>
            <w:shd w:val="clear" w:color="auto" w:fill="E6E64C"/>
          </w:tcPr>
          <w:p w14:paraId="46799070" w14:textId="77777777" w:rsidR="00E20A38" w:rsidRDefault="001633A4">
            <w:pPr>
              <w:pStyle w:val="Contenudetableau"/>
              <w:snapToGrid w:val="0"/>
              <w:jc w:val="center"/>
              <w:rPr>
                <w:color w:val="000000"/>
              </w:rPr>
            </w:pPr>
            <w:r>
              <w:rPr>
                <w:color w:val="000000"/>
              </w:rPr>
              <w:t>3</w:t>
            </w:r>
          </w:p>
        </w:tc>
        <w:tc>
          <w:tcPr>
            <w:tcW w:w="8114" w:type="dxa"/>
            <w:tcBorders>
              <w:left w:val="single" w:sz="2" w:space="0" w:color="000000"/>
              <w:bottom w:val="single" w:sz="2" w:space="0" w:color="000000"/>
              <w:right w:val="single" w:sz="2" w:space="0" w:color="000000"/>
            </w:tcBorders>
            <w:shd w:val="clear" w:color="auto" w:fill="E6E64C"/>
          </w:tcPr>
          <w:p w14:paraId="38288749" w14:textId="77777777" w:rsidR="00E20A38" w:rsidRDefault="00E20A38">
            <w:pPr>
              <w:snapToGrid w:val="0"/>
              <w:rPr>
                <w:rFonts w:eastAsia="Arial" w:cs="Arial"/>
                <w:color w:val="000000"/>
              </w:rPr>
            </w:pPr>
          </w:p>
        </w:tc>
      </w:tr>
    </w:tbl>
    <w:p w14:paraId="7F3907E1" w14:textId="77777777" w:rsidR="00E20A38" w:rsidRDefault="001633A4">
      <w:pPr>
        <w:rPr>
          <w:b/>
          <w:bCs/>
          <w:color w:val="800000"/>
          <w:sz w:val="40"/>
          <w:szCs w:val="40"/>
        </w:rPr>
      </w:pPr>
      <w:r>
        <w:br w:type="page"/>
      </w:r>
      <w:bookmarkStart w:id="14" w:name="Personnes_ressources"/>
      <w:r>
        <w:rPr>
          <w:b/>
          <w:bCs/>
          <w:color w:val="800000"/>
          <w:sz w:val="40"/>
          <w:szCs w:val="40"/>
        </w:rPr>
        <w:t>PERSONNES RESSOURCES (experts et correspondants spécialisés)</w:t>
      </w:r>
      <w:bookmarkEnd w:id="14"/>
    </w:p>
    <w:p w14:paraId="1301EA67" w14:textId="77777777" w:rsidR="00E20A38" w:rsidRDefault="001633A4">
      <w:pPr>
        <w:pStyle w:val="Corpsdetexte"/>
      </w:pPr>
      <w:hyperlink w:anchor="Sommaire">
        <w:r>
          <w:rPr>
            <w:rStyle w:val="LienInternet"/>
          </w:rPr>
          <w:t>Sommaire</w:t>
        </w:r>
      </w:hyperlink>
    </w:p>
    <w:p w14:paraId="20BD9A1A" w14:textId="77777777" w:rsidR="00E20A38" w:rsidRDefault="001633A4">
      <w:hyperlink w:anchor="Sommaire"/>
    </w:p>
    <w:tbl>
      <w:tblPr>
        <w:tblW w:w="15435" w:type="dxa"/>
        <w:tblInd w:w="55" w:type="dxa"/>
        <w:tblCellMar>
          <w:top w:w="55" w:type="dxa"/>
          <w:left w:w="55" w:type="dxa"/>
          <w:bottom w:w="55" w:type="dxa"/>
          <w:right w:w="55" w:type="dxa"/>
        </w:tblCellMar>
        <w:tblLook w:val="04A0" w:firstRow="1" w:lastRow="0" w:firstColumn="1" w:lastColumn="0" w:noHBand="0" w:noVBand="1"/>
      </w:tblPr>
      <w:tblGrid>
        <w:gridCol w:w="5266"/>
        <w:gridCol w:w="2745"/>
        <w:gridCol w:w="7424"/>
      </w:tblGrid>
      <w:tr w:rsidR="00E20A38" w14:paraId="2ADE64EB" w14:textId="77777777" w:rsidTr="11B20D51">
        <w:tc>
          <w:tcPr>
            <w:tcW w:w="5266" w:type="dxa"/>
            <w:tcBorders>
              <w:top w:val="single" w:sz="2" w:space="0" w:color="70AD47" w:themeColor="accent6"/>
              <w:left w:val="single" w:sz="2" w:space="0" w:color="70AD47" w:themeColor="accent6"/>
              <w:bottom w:val="single" w:sz="2" w:space="0" w:color="70AD47" w:themeColor="accent6"/>
            </w:tcBorders>
          </w:tcPr>
          <w:p w14:paraId="1DC8195E" w14:textId="77777777" w:rsidR="00E20A38" w:rsidRDefault="001633A4">
            <w:pPr>
              <w:pStyle w:val="Titredetableau"/>
              <w:shd w:val="clear" w:color="auto" w:fill="99284C"/>
              <w:snapToGrid w:val="0"/>
              <w:rPr>
                <w:i w:val="0"/>
                <w:iCs w:val="0"/>
                <w:color w:val="FFFFFF"/>
              </w:rPr>
            </w:pPr>
            <w:r>
              <w:rPr>
                <w:i w:val="0"/>
                <w:iCs w:val="0"/>
                <w:color w:val="FFFFFF"/>
              </w:rPr>
              <w:t>Nom– Prénom</w:t>
            </w:r>
            <w:r>
              <w:rPr>
                <w:i w:val="0"/>
                <w:iCs w:val="0"/>
                <w:color w:val="FFFFFF"/>
              </w:rPr>
              <w:br/>
              <w:t>Fonction</w:t>
            </w:r>
          </w:p>
          <w:p w14:paraId="0B8A6992" w14:textId="77777777" w:rsidR="00E20A38" w:rsidRDefault="001633A4">
            <w:pPr>
              <w:pStyle w:val="Titredetableau"/>
              <w:shd w:val="clear" w:color="auto" w:fill="99284C"/>
              <w:rPr>
                <w:i w:val="0"/>
                <w:iCs w:val="0"/>
                <w:color w:val="FFFFFF"/>
              </w:rPr>
            </w:pPr>
            <w:r>
              <w:rPr>
                <w:i w:val="0"/>
                <w:iCs w:val="0"/>
                <w:color w:val="FFFFFF"/>
              </w:rPr>
              <w:t>Lieu d'exercice</w:t>
            </w:r>
          </w:p>
        </w:tc>
        <w:tc>
          <w:tcPr>
            <w:tcW w:w="2745" w:type="dxa"/>
            <w:tcBorders>
              <w:top w:val="single" w:sz="2" w:space="0" w:color="70AD47" w:themeColor="accent6"/>
              <w:left w:val="single" w:sz="2" w:space="0" w:color="70AD47" w:themeColor="accent6"/>
              <w:bottom w:val="single" w:sz="2" w:space="0" w:color="70AD47" w:themeColor="accent6"/>
            </w:tcBorders>
          </w:tcPr>
          <w:p w14:paraId="01DCE700" w14:textId="77777777" w:rsidR="00E20A38" w:rsidRDefault="001633A4">
            <w:pPr>
              <w:pStyle w:val="Titredetableau"/>
              <w:shd w:val="clear" w:color="auto" w:fill="99284C"/>
              <w:snapToGrid w:val="0"/>
              <w:rPr>
                <w:i w:val="0"/>
                <w:iCs w:val="0"/>
                <w:color w:val="FFFFFF"/>
              </w:rPr>
            </w:pPr>
            <w:r>
              <w:rPr>
                <w:i w:val="0"/>
                <w:iCs w:val="0"/>
                <w:color w:val="FFFFFF"/>
              </w:rPr>
              <w:t>Fréquence de consultation</w:t>
            </w:r>
          </w:p>
          <w:p w14:paraId="0C136CF1" w14:textId="77777777" w:rsidR="00E20A38" w:rsidRDefault="00E20A38">
            <w:pPr>
              <w:pStyle w:val="Titredetableau"/>
              <w:shd w:val="clear" w:color="auto" w:fill="99284C"/>
              <w:snapToGrid w:val="0"/>
              <w:rPr>
                <w:i w:val="0"/>
                <w:iCs w:val="0"/>
                <w:color w:val="FFFFFF"/>
              </w:rPr>
            </w:pPr>
          </w:p>
        </w:tc>
        <w:tc>
          <w:tcPr>
            <w:tcW w:w="7424"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tcPr>
          <w:p w14:paraId="5C326B4B" w14:textId="77777777" w:rsidR="00E20A38" w:rsidRDefault="001633A4">
            <w:pPr>
              <w:pStyle w:val="Titredetableau"/>
              <w:shd w:val="clear" w:color="auto" w:fill="99284C"/>
              <w:snapToGrid w:val="0"/>
              <w:rPr>
                <w:i w:val="0"/>
                <w:iCs w:val="0"/>
                <w:color w:val="FFFFFF"/>
              </w:rPr>
            </w:pPr>
            <w:r>
              <w:rPr>
                <w:i w:val="0"/>
                <w:iCs w:val="0"/>
                <w:color w:val="FFFFFF"/>
              </w:rPr>
              <w:br/>
              <w:t>Observations</w:t>
            </w:r>
            <w:r>
              <w:rPr>
                <w:i w:val="0"/>
                <w:iCs w:val="0"/>
                <w:color w:val="FFFFFF"/>
              </w:rPr>
              <w:br/>
            </w:r>
          </w:p>
        </w:tc>
      </w:tr>
      <w:tr w:rsidR="00E20A38" w14:paraId="4CEEFCD8" w14:textId="77777777" w:rsidTr="11B20D51">
        <w:tc>
          <w:tcPr>
            <w:tcW w:w="5266" w:type="dxa"/>
            <w:tcBorders>
              <w:left w:val="single" w:sz="2" w:space="0" w:color="70AD47" w:themeColor="accent6"/>
              <w:bottom w:val="single" w:sz="2" w:space="0" w:color="70AD47" w:themeColor="accent6"/>
            </w:tcBorders>
          </w:tcPr>
          <w:p w14:paraId="4CD5CEEA" w14:textId="77777777" w:rsidR="00E20A38" w:rsidRDefault="001633A4">
            <w:pPr>
              <w:pStyle w:val="Contenudetableau"/>
              <w:snapToGrid w:val="0"/>
              <w:rPr>
                <w:color w:val="000000"/>
              </w:rPr>
            </w:pPr>
            <w:r>
              <w:rPr>
                <w:color w:val="000000"/>
              </w:rPr>
              <w:t>M. PELISSIER</w:t>
            </w:r>
            <w:r>
              <w:rPr>
                <w:color w:val="000000"/>
              </w:rPr>
              <w:br/>
              <w:t xml:space="preserve">Professeur de </w:t>
            </w:r>
            <w:r>
              <w:rPr>
                <w:color w:val="000000"/>
              </w:rPr>
              <w:t>mathématiques</w:t>
            </w:r>
          </w:p>
          <w:p w14:paraId="598EE688" w14:textId="77777777" w:rsidR="00E20A38" w:rsidRDefault="001633A4">
            <w:pPr>
              <w:pStyle w:val="Contenudetableau"/>
              <w:snapToGrid w:val="0"/>
              <w:rPr>
                <w:color w:val="000000"/>
              </w:rPr>
            </w:pPr>
            <w:r>
              <w:rPr>
                <w:color w:val="000000"/>
              </w:rPr>
              <w:t>Collège Savary Istres</w:t>
            </w:r>
          </w:p>
        </w:tc>
        <w:tc>
          <w:tcPr>
            <w:tcW w:w="2745" w:type="dxa"/>
            <w:tcBorders>
              <w:left w:val="single" w:sz="2" w:space="0" w:color="70AD47" w:themeColor="accent6"/>
              <w:bottom w:val="single" w:sz="2" w:space="0" w:color="70AD47" w:themeColor="accent6"/>
            </w:tcBorders>
          </w:tcPr>
          <w:p w14:paraId="40C6A3B9" w14:textId="77777777" w:rsidR="00E20A38" w:rsidRDefault="001633A4">
            <w:pPr>
              <w:pStyle w:val="Contenudetableau"/>
              <w:snapToGrid w:val="0"/>
              <w:rPr>
                <w:color w:val="000000"/>
              </w:rPr>
            </w:pPr>
            <w:r>
              <w:rPr>
                <w:color w:val="000000"/>
              </w:rPr>
              <w:t>Annuelle</w:t>
            </w:r>
          </w:p>
        </w:tc>
        <w:tc>
          <w:tcPr>
            <w:tcW w:w="7424" w:type="dxa"/>
            <w:tcBorders>
              <w:left w:val="single" w:sz="2" w:space="0" w:color="70AD47" w:themeColor="accent6"/>
              <w:bottom w:val="single" w:sz="2" w:space="0" w:color="70AD47" w:themeColor="accent6"/>
              <w:right w:val="single" w:sz="2" w:space="0" w:color="70AD47" w:themeColor="accent6"/>
            </w:tcBorders>
          </w:tcPr>
          <w:p w14:paraId="0A392C6A" w14:textId="77777777" w:rsidR="00E20A38" w:rsidRDefault="00E20A38">
            <w:pPr>
              <w:pStyle w:val="Contenudetableau"/>
              <w:snapToGrid w:val="0"/>
              <w:rPr>
                <w:color w:val="000000"/>
              </w:rPr>
            </w:pPr>
          </w:p>
        </w:tc>
      </w:tr>
      <w:tr w:rsidR="00E20A38" w14:paraId="63DA9E8C" w14:textId="77777777" w:rsidTr="11B20D51">
        <w:tc>
          <w:tcPr>
            <w:tcW w:w="5266" w:type="dxa"/>
            <w:tcBorders>
              <w:left w:val="single" w:sz="2" w:space="0" w:color="70AD47" w:themeColor="accent6"/>
              <w:bottom w:val="single" w:sz="2" w:space="0" w:color="70AD47" w:themeColor="accent6"/>
            </w:tcBorders>
          </w:tcPr>
          <w:p w14:paraId="6DDAFE87" w14:textId="77777777" w:rsidR="00E20A38" w:rsidRDefault="001633A4">
            <w:pPr>
              <w:pStyle w:val="Contenudetableau"/>
              <w:snapToGrid w:val="0"/>
              <w:rPr>
                <w:color w:val="000000"/>
              </w:rPr>
            </w:pPr>
            <w:r>
              <w:rPr>
                <w:color w:val="000000"/>
              </w:rPr>
              <w:t>Madame PELLISSIER</w:t>
            </w:r>
          </w:p>
          <w:p w14:paraId="33762D4C" w14:textId="77777777" w:rsidR="00E20A38" w:rsidRDefault="001633A4">
            <w:pPr>
              <w:pStyle w:val="Contenudetableau"/>
              <w:snapToGrid w:val="0"/>
              <w:rPr>
                <w:color w:val="000000"/>
              </w:rPr>
            </w:pPr>
            <w:r>
              <w:rPr>
                <w:color w:val="000000"/>
              </w:rPr>
              <w:t>Professeur de biologie</w:t>
            </w:r>
          </w:p>
          <w:p w14:paraId="0F52F8EF" w14:textId="77777777" w:rsidR="00E20A38" w:rsidRDefault="001633A4">
            <w:pPr>
              <w:pStyle w:val="Contenudetableau"/>
              <w:snapToGrid w:val="0"/>
              <w:rPr>
                <w:color w:val="000000"/>
              </w:rPr>
            </w:pPr>
            <w:r>
              <w:rPr>
                <w:color w:val="000000"/>
              </w:rPr>
              <w:t>Lycée Rimbaud Istres</w:t>
            </w:r>
          </w:p>
          <w:p w14:paraId="4853B841" w14:textId="77777777" w:rsidR="00E20A38" w:rsidRDefault="00E20A38">
            <w:pPr>
              <w:pStyle w:val="Contenudetableau"/>
              <w:snapToGrid w:val="0"/>
              <w:rPr>
                <w:color w:val="000000"/>
              </w:rPr>
            </w:pPr>
          </w:p>
        </w:tc>
        <w:tc>
          <w:tcPr>
            <w:tcW w:w="2745" w:type="dxa"/>
            <w:tcBorders>
              <w:left w:val="single" w:sz="2" w:space="0" w:color="70AD47" w:themeColor="accent6"/>
              <w:bottom w:val="single" w:sz="2" w:space="0" w:color="70AD47" w:themeColor="accent6"/>
            </w:tcBorders>
          </w:tcPr>
          <w:p w14:paraId="3D07579A" w14:textId="77777777" w:rsidR="00E20A38" w:rsidRDefault="001633A4">
            <w:pPr>
              <w:pStyle w:val="Contenudetableau"/>
              <w:snapToGrid w:val="0"/>
              <w:rPr>
                <w:color w:val="000000"/>
              </w:rPr>
            </w:pPr>
            <w:r>
              <w:rPr>
                <w:color w:val="000000"/>
              </w:rPr>
              <w:t>Annuelle</w:t>
            </w:r>
          </w:p>
        </w:tc>
        <w:tc>
          <w:tcPr>
            <w:tcW w:w="7424" w:type="dxa"/>
            <w:tcBorders>
              <w:left w:val="single" w:sz="2" w:space="0" w:color="70AD47" w:themeColor="accent6"/>
              <w:bottom w:val="single" w:sz="2" w:space="0" w:color="70AD47" w:themeColor="accent6"/>
              <w:right w:val="single" w:sz="2" w:space="0" w:color="70AD47" w:themeColor="accent6"/>
            </w:tcBorders>
          </w:tcPr>
          <w:p w14:paraId="50125231" w14:textId="77777777" w:rsidR="00E20A38" w:rsidRDefault="00E20A38">
            <w:pPr>
              <w:pStyle w:val="Contenudetableau"/>
              <w:snapToGrid w:val="0"/>
              <w:rPr>
                <w:color w:val="000000"/>
              </w:rPr>
            </w:pPr>
          </w:p>
        </w:tc>
      </w:tr>
    </w:tbl>
    <w:p w14:paraId="4F099718" w14:textId="77777777" w:rsidR="00E20A38" w:rsidRDefault="001633A4">
      <w:pPr>
        <w:rPr>
          <w:b/>
          <w:bCs/>
          <w:color w:val="800000"/>
          <w:sz w:val="40"/>
          <w:szCs w:val="40"/>
        </w:rPr>
      </w:pPr>
      <w:r>
        <w:br w:type="page"/>
      </w:r>
      <w:bookmarkStart w:id="15" w:name="Fiche"/>
      <w:r>
        <w:rPr>
          <w:b/>
          <w:bCs/>
          <w:color w:val="800000"/>
          <w:sz w:val="40"/>
          <w:szCs w:val="40"/>
        </w:rPr>
        <w:t xml:space="preserve">FICHE DESHERBAGE </w:t>
      </w:r>
      <w:bookmarkEnd w:id="15"/>
    </w:p>
    <w:p w14:paraId="0E2359C4" w14:textId="77777777" w:rsidR="00E20A38" w:rsidRDefault="001633A4">
      <w:pPr>
        <w:pStyle w:val="Corpsdetexte"/>
      </w:pPr>
      <w:hyperlink w:anchor="Sommaire">
        <w:r>
          <w:rPr>
            <w:rStyle w:val="LienInternet"/>
          </w:rPr>
          <w:t>Sommaire</w:t>
        </w:r>
      </w:hyperlink>
    </w:p>
    <w:p w14:paraId="11FAF51D" w14:textId="77777777" w:rsidR="00E20A38" w:rsidRDefault="001633A4">
      <w:hyperlink w:anchor="Desherbage">
        <w:r>
          <w:rPr>
            <w:rStyle w:val="LienInternet"/>
          </w:rPr>
          <w:t xml:space="preserve">voir critères et procédures en annexe </w:t>
        </w:r>
        <w:r>
          <w:rPr>
            <w:rStyle w:val="LienInternet"/>
          </w:rPr>
          <w:br/>
        </w:r>
      </w:hyperlink>
    </w:p>
    <w:tbl>
      <w:tblPr>
        <w:tblW w:w="15570" w:type="dxa"/>
        <w:tblInd w:w="55" w:type="dxa"/>
        <w:tblCellMar>
          <w:top w:w="55" w:type="dxa"/>
          <w:left w:w="55" w:type="dxa"/>
          <w:bottom w:w="55" w:type="dxa"/>
          <w:right w:w="55" w:type="dxa"/>
        </w:tblCellMar>
        <w:tblLook w:val="04A0" w:firstRow="1" w:lastRow="0" w:firstColumn="1" w:lastColumn="0" w:noHBand="0" w:noVBand="1"/>
      </w:tblPr>
      <w:tblGrid>
        <w:gridCol w:w="9352"/>
        <w:gridCol w:w="2665"/>
        <w:gridCol w:w="3553"/>
      </w:tblGrid>
      <w:tr w:rsidR="00E20A38" w14:paraId="018FC4EC" w14:textId="77777777">
        <w:tc>
          <w:tcPr>
            <w:tcW w:w="9352" w:type="dxa"/>
            <w:tcBorders>
              <w:top w:val="single" w:sz="2" w:space="0" w:color="000000"/>
              <w:left w:val="single" w:sz="2" w:space="0" w:color="000000"/>
              <w:bottom w:val="single" w:sz="2" w:space="0" w:color="000000"/>
            </w:tcBorders>
          </w:tcPr>
          <w:p w14:paraId="51072A14" w14:textId="77777777" w:rsidR="00E20A38" w:rsidRDefault="001633A4">
            <w:pPr>
              <w:pStyle w:val="Titredetableau"/>
              <w:shd w:val="clear" w:color="auto" w:fill="99284C"/>
              <w:snapToGrid w:val="0"/>
              <w:rPr>
                <w:i w:val="0"/>
                <w:iCs w:val="0"/>
                <w:color w:val="FFFFFF"/>
              </w:rPr>
            </w:pPr>
            <w:r>
              <w:rPr>
                <w:i w:val="0"/>
                <w:iCs w:val="0"/>
                <w:color w:val="FFFFFF"/>
              </w:rPr>
              <w:br/>
            </w:r>
            <w:r>
              <w:rPr>
                <w:i w:val="0"/>
                <w:iCs w:val="0"/>
                <w:color w:val="FFFFFF"/>
              </w:rPr>
              <w:t>Segments</w:t>
            </w:r>
            <w:r>
              <w:rPr>
                <w:i w:val="0"/>
                <w:iCs w:val="0"/>
                <w:color w:val="FFFFFF"/>
              </w:rPr>
              <w:br/>
            </w:r>
          </w:p>
        </w:tc>
        <w:tc>
          <w:tcPr>
            <w:tcW w:w="2665" w:type="dxa"/>
            <w:tcBorders>
              <w:top w:val="single" w:sz="2" w:space="0" w:color="000000"/>
              <w:left w:val="single" w:sz="2" w:space="0" w:color="000000"/>
              <w:bottom w:val="single" w:sz="2" w:space="0" w:color="000000"/>
            </w:tcBorders>
          </w:tcPr>
          <w:p w14:paraId="4C116245" w14:textId="77777777" w:rsidR="00E20A38" w:rsidRDefault="001633A4">
            <w:pPr>
              <w:pStyle w:val="Titredetableau"/>
              <w:shd w:val="clear" w:color="auto" w:fill="99284C"/>
              <w:snapToGrid w:val="0"/>
              <w:rPr>
                <w:i w:val="0"/>
                <w:iCs w:val="0"/>
                <w:color w:val="FFFFFF"/>
              </w:rPr>
            </w:pPr>
            <w:r>
              <w:rPr>
                <w:i w:val="0"/>
                <w:iCs w:val="0"/>
                <w:color w:val="FFFFFF"/>
              </w:rPr>
              <w:br/>
              <w:t>Temps de péremption</w:t>
            </w:r>
          </w:p>
          <w:p w14:paraId="5A25747A" w14:textId="77777777" w:rsidR="00E20A38" w:rsidRDefault="00E20A38">
            <w:pPr>
              <w:pStyle w:val="Titredetableau"/>
              <w:shd w:val="clear" w:color="auto" w:fill="99284C"/>
              <w:snapToGrid w:val="0"/>
              <w:rPr>
                <w:i w:val="0"/>
                <w:iCs w:val="0"/>
                <w:color w:val="FFFFFF"/>
              </w:rPr>
            </w:pPr>
          </w:p>
        </w:tc>
        <w:tc>
          <w:tcPr>
            <w:tcW w:w="3553" w:type="dxa"/>
            <w:tcBorders>
              <w:top w:val="single" w:sz="2" w:space="0" w:color="000000"/>
              <w:left w:val="single" w:sz="2" w:space="0" w:color="000000"/>
              <w:bottom w:val="single" w:sz="2" w:space="0" w:color="000000"/>
              <w:right w:val="single" w:sz="2" w:space="0" w:color="000000"/>
            </w:tcBorders>
          </w:tcPr>
          <w:p w14:paraId="5874B059" w14:textId="77777777" w:rsidR="00E20A38" w:rsidRDefault="001633A4">
            <w:pPr>
              <w:pStyle w:val="Titredetableau"/>
              <w:shd w:val="clear" w:color="auto" w:fill="99284C"/>
              <w:snapToGrid w:val="0"/>
              <w:rPr>
                <w:i w:val="0"/>
                <w:iCs w:val="0"/>
                <w:color w:val="FFFFFF"/>
              </w:rPr>
            </w:pPr>
            <w:r>
              <w:rPr>
                <w:i w:val="0"/>
                <w:iCs w:val="0"/>
                <w:color w:val="FFFFFF"/>
              </w:rPr>
              <w:br/>
              <w:t>Usage (valeur haute)</w:t>
            </w:r>
            <w:r>
              <w:rPr>
                <w:i w:val="0"/>
                <w:iCs w:val="0"/>
                <w:color w:val="FFFFFF"/>
              </w:rPr>
              <w:br/>
            </w:r>
          </w:p>
        </w:tc>
      </w:tr>
      <w:tr w:rsidR="00E20A38" w14:paraId="6AFA1150" w14:textId="77777777">
        <w:tc>
          <w:tcPr>
            <w:tcW w:w="9352" w:type="dxa"/>
            <w:tcBorders>
              <w:left w:val="single" w:sz="2" w:space="0" w:color="000000"/>
              <w:bottom w:val="single" w:sz="2" w:space="0" w:color="000000"/>
            </w:tcBorders>
          </w:tcPr>
          <w:p w14:paraId="09B8D95D" w14:textId="77777777" w:rsidR="00E20A38" w:rsidRDefault="00E20A38">
            <w:pPr>
              <w:pStyle w:val="Contenudetableau"/>
              <w:snapToGrid w:val="0"/>
              <w:rPr>
                <w:color w:val="000000"/>
              </w:rPr>
            </w:pPr>
          </w:p>
          <w:p w14:paraId="32EDF9DC" w14:textId="77777777" w:rsidR="00E20A38" w:rsidRDefault="001633A4">
            <w:pPr>
              <w:pStyle w:val="Contenudetableau"/>
              <w:snapToGrid w:val="0"/>
              <w:rPr>
                <w:color w:val="000000"/>
              </w:rPr>
            </w:pPr>
            <w:r>
              <w:rPr>
                <w:color w:val="000000"/>
              </w:rPr>
              <w:t>Sciences exactes</w:t>
            </w:r>
          </w:p>
        </w:tc>
        <w:tc>
          <w:tcPr>
            <w:tcW w:w="2665" w:type="dxa"/>
            <w:tcBorders>
              <w:left w:val="single" w:sz="2" w:space="0" w:color="000000"/>
              <w:bottom w:val="single" w:sz="2" w:space="0" w:color="000000"/>
            </w:tcBorders>
          </w:tcPr>
          <w:p w14:paraId="78BEFD2A" w14:textId="77777777" w:rsidR="00E20A38" w:rsidRDefault="00E20A38">
            <w:pPr>
              <w:pStyle w:val="Contenudetableau"/>
              <w:snapToGrid w:val="0"/>
              <w:rPr>
                <w:color w:val="000000"/>
              </w:rPr>
            </w:pPr>
          </w:p>
          <w:p w14:paraId="1B03E191" w14:textId="77777777" w:rsidR="00E20A38" w:rsidRDefault="001633A4">
            <w:pPr>
              <w:pStyle w:val="Contenudetableau"/>
              <w:snapToGrid w:val="0"/>
              <w:rPr>
                <w:color w:val="000000"/>
              </w:rPr>
            </w:pPr>
            <w:r>
              <w:rPr>
                <w:color w:val="000000"/>
              </w:rPr>
              <w:t xml:space="preserve">5 ans et 7 ans pour les généralités des sciences </w:t>
            </w:r>
          </w:p>
        </w:tc>
        <w:tc>
          <w:tcPr>
            <w:tcW w:w="3553" w:type="dxa"/>
            <w:tcBorders>
              <w:left w:val="single" w:sz="2" w:space="0" w:color="000000"/>
              <w:bottom w:val="single" w:sz="2" w:space="0" w:color="000000"/>
              <w:right w:val="single" w:sz="2" w:space="0" w:color="000000"/>
            </w:tcBorders>
          </w:tcPr>
          <w:p w14:paraId="27A76422" w14:textId="77777777" w:rsidR="00E20A38" w:rsidRDefault="00E20A38">
            <w:pPr>
              <w:pStyle w:val="Contenudetableau"/>
              <w:snapToGrid w:val="0"/>
              <w:rPr>
                <w:color w:val="000000"/>
              </w:rPr>
            </w:pPr>
          </w:p>
          <w:p w14:paraId="79944149" w14:textId="77777777" w:rsidR="00E20A38" w:rsidRDefault="001633A4">
            <w:pPr>
              <w:pStyle w:val="Contenudetableau"/>
              <w:snapToGrid w:val="0"/>
              <w:rPr>
                <w:color w:val="000000"/>
              </w:rPr>
            </w:pPr>
            <w:r>
              <w:rPr>
                <w:color w:val="000000"/>
              </w:rPr>
              <w:t>2 ans</w:t>
            </w:r>
          </w:p>
        </w:tc>
      </w:tr>
      <w:tr w:rsidR="00E20A38" w14:paraId="07A78055" w14:textId="77777777">
        <w:tc>
          <w:tcPr>
            <w:tcW w:w="9352" w:type="dxa"/>
            <w:tcBorders>
              <w:left w:val="single" w:sz="2" w:space="0" w:color="000000"/>
              <w:bottom w:val="single" w:sz="2" w:space="0" w:color="000000"/>
            </w:tcBorders>
          </w:tcPr>
          <w:p w14:paraId="49206A88" w14:textId="77777777" w:rsidR="00E20A38" w:rsidRDefault="00E20A38">
            <w:pPr>
              <w:pStyle w:val="Contenudetableau"/>
              <w:snapToGrid w:val="0"/>
              <w:rPr>
                <w:color w:val="000000"/>
              </w:rPr>
            </w:pPr>
          </w:p>
          <w:p w14:paraId="35872224" w14:textId="77777777" w:rsidR="00E20A38" w:rsidRDefault="001633A4">
            <w:pPr>
              <w:pStyle w:val="Contenudetableau"/>
              <w:snapToGrid w:val="0"/>
              <w:rPr>
                <w:color w:val="000000"/>
              </w:rPr>
            </w:pPr>
            <w:r>
              <w:rPr>
                <w:color w:val="000000"/>
              </w:rPr>
              <w:t xml:space="preserve">Sciences de la vie et de la terre </w:t>
            </w:r>
          </w:p>
          <w:p w14:paraId="67B7A70C" w14:textId="77777777" w:rsidR="00E20A38" w:rsidRDefault="00E20A38">
            <w:pPr>
              <w:pStyle w:val="Contenudetableau"/>
              <w:snapToGrid w:val="0"/>
              <w:rPr>
                <w:color w:val="000000"/>
              </w:rPr>
            </w:pPr>
          </w:p>
        </w:tc>
        <w:tc>
          <w:tcPr>
            <w:tcW w:w="2665" w:type="dxa"/>
            <w:tcBorders>
              <w:left w:val="single" w:sz="2" w:space="0" w:color="000000"/>
              <w:bottom w:val="single" w:sz="2" w:space="0" w:color="000000"/>
            </w:tcBorders>
          </w:tcPr>
          <w:p w14:paraId="71887C79" w14:textId="77777777" w:rsidR="00E20A38" w:rsidRDefault="00E20A38">
            <w:pPr>
              <w:pStyle w:val="Contenudetableau"/>
              <w:snapToGrid w:val="0"/>
              <w:rPr>
                <w:color w:val="000000"/>
              </w:rPr>
            </w:pPr>
          </w:p>
          <w:p w14:paraId="0C4237DE" w14:textId="77777777" w:rsidR="00E20A38" w:rsidRDefault="001633A4">
            <w:pPr>
              <w:pStyle w:val="Contenudetableau"/>
              <w:snapToGrid w:val="0"/>
              <w:rPr>
                <w:color w:val="000000"/>
              </w:rPr>
            </w:pPr>
            <w:r>
              <w:rPr>
                <w:color w:val="000000"/>
              </w:rPr>
              <w:t>5 ans et 3 ans pour la biologie et l'écologie</w:t>
            </w:r>
          </w:p>
        </w:tc>
        <w:tc>
          <w:tcPr>
            <w:tcW w:w="3553" w:type="dxa"/>
            <w:tcBorders>
              <w:left w:val="single" w:sz="2" w:space="0" w:color="000000"/>
              <w:bottom w:val="single" w:sz="2" w:space="0" w:color="000000"/>
              <w:right w:val="single" w:sz="2" w:space="0" w:color="000000"/>
            </w:tcBorders>
          </w:tcPr>
          <w:p w14:paraId="3B7FD67C" w14:textId="77777777" w:rsidR="00E20A38" w:rsidRDefault="00E20A38">
            <w:pPr>
              <w:pStyle w:val="Contenudetableau"/>
              <w:snapToGrid w:val="0"/>
              <w:rPr>
                <w:color w:val="000000"/>
              </w:rPr>
            </w:pPr>
          </w:p>
          <w:p w14:paraId="1A958C4E" w14:textId="77777777" w:rsidR="00E20A38" w:rsidRDefault="001633A4">
            <w:pPr>
              <w:pStyle w:val="Contenudetableau"/>
              <w:snapToGrid w:val="0"/>
              <w:rPr>
                <w:color w:val="000000"/>
              </w:rPr>
            </w:pPr>
            <w:r>
              <w:rPr>
                <w:color w:val="000000"/>
              </w:rPr>
              <w:t>2 ans</w:t>
            </w:r>
          </w:p>
        </w:tc>
      </w:tr>
      <w:tr w:rsidR="00E20A38" w14:paraId="7CFB7E4F" w14:textId="77777777">
        <w:tc>
          <w:tcPr>
            <w:tcW w:w="9352" w:type="dxa"/>
            <w:tcBorders>
              <w:left w:val="single" w:sz="2" w:space="0" w:color="000000"/>
              <w:bottom w:val="single" w:sz="2" w:space="0" w:color="000000"/>
            </w:tcBorders>
          </w:tcPr>
          <w:p w14:paraId="38D6B9B6" w14:textId="77777777" w:rsidR="00E20A38" w:rsidRDefault="00E20A38">
            <w:pPr>
              <w:pStyle w:val="Contenudetableau"/>
              <w:snapToGrid w:val="0"/>
              <w:rPr>
                <w:color w:val="000000"/>
              </w:rPr>
            </w:pPr>
          </w:p>
          <w:p w14:paraId="073BEAD4" w14:textId="77777777" w:rsidR="00E20A38" w:rsidRDefault="001633A4">
            <w:pPr>
              <w:pStyle w:val="Contenudetableau"/>
              <w:snapToGrid w:val="0"/>
              <w:rPr>
                <w:color w:val="000000"/>
              </w:rPr>
            </w:pPr>
            <w:r>
              <w:rPr>
                <w:color w:val="000000"/>
              </w:rPr>
              <w:t>Parascolaire sciences</w:t>
            </w:r>
          </w:p>
          <w:p w14:paraId="22F860BB" w14:textId="77777777" w:rsidR="00E20A38" w:rsidRDefault="00E20A38">
            <w:pPr>
              <w:pStyle w:val="Contenudetableau"/>
              <w:snapToGrid w:val="0"/>
              <w:rPr>
                <w:color w:val="000000"/>
              </w:rPr>
            </w:pPr>
          </w:p>
        </w:tc>
        <w:tc>
          <w:tcPr>
            <w:tcW w:w="2665" w:type="dxa"/>
            <w:tcBorders>
              <w:left w:val="single" w:sz="2" w:space="0" w:color="000000"/>
              <w:bottom w:val="single" w:sz="2" w:space="0" w:color="000000"/>
            </w:tcBorders>
          </w:tcPr>
          <w:p w14:paraId="698536F5" w14:textId="77777777" w:rsidR="00E20A38" w:rsidRDefault="00E20A38">
            <w:pPr>
              <w:pStyle w:val="Contenudetableau"/>
              <w:snapToGrid w:val="0"/>
              <w:rPr>
                <w:color w:val="000000"/>
              </w:rPr>
            </w:pPr>
          </w:p>
          <w:p w14:paraId="2BFF8C46" w14:textId="77777777" w:rsidR="00E20A38" w:rsidRDefault="001633A4">
            <w:pPr>
              <w:pStyle w:val="Contenudetableau"/>
              <w:snapToGrid w:val="0"/>
              <w:rPr>
                <w:color w:val="000000"/>
              </w:rPr>
            </w:pPr>
            <w:r>
              <w:rPr>
                <w:color w:val="000000"/>
              </w:rPr>
              <w:t xml:space="preserve">3 ans </w:t>
            </w:r>
          </w:p>
        </w:tc>
        <w:tc>
          <w:tcPr>
            <w:tcW w:w="3553" w:type="dxa"/>
            <w:tcBorders>
              <w:left w:val="single" w:sz="2" w:space="0" w:color="000000"/>
              <w:bottom w:val="single" w:sz="2" w:space="0" w:color="000000"/>
              <w:right w:val="single" w:sz="2" w:space="0" w:color="000000"/>
            </w:tcBorders>
          </w:tcPr>
          <w:p w14:paraId="7BC1BAF2" w14:textId="77777777" w:rsidR="00E20A38" w:rsidRDefault="00E20A38">
            <w:pPr>
              <w:pStyle w:val="Contenudetableau"/>
              <w:snapToGrid w:val="0"/>
              <w:rPr>
                <w:color w:val="000000"/>
              </w:rPr>
            </w:pPr>
          </w:p>
          <w:p w14:paraId="605B466D" w14:textId="77777777" w:rsidR="00E20A38" w:rsidRDefault="001633A4">
            <w:pPr>
              <w:pStyle w:val="Contenudetableau"/>
              <w:snapToGrid w:val="0"/>
              <w:rPr>
                <w:color w:val="000000"/>
              </w:rPr>
            </w:pPr>
            <w:r>
              <w:rPr>
                <w:color w:val="000000"/>
              </w:rPr>
              <w:t>2 ans</w:t>
            </w:r>
          </w:p>
        </w:tc>
      </w:tr>
    </w:tbl>
    <w:p w14:paraId="342EB492" w14:textId="77777777" w:rsidR="00E20A38" w:rsidRDefault="001633A4">
      <w:pPr>
        <w:spacing w:after="120" w:line="360" w:lineRule="auto"/>
        <w:jc w:val="both"/>
      </w:pPr>
      <w:r>
        <w:br/>
      </w:r>
      <w:r>
        <w:rPr>
          <w:b/>
          <w:bCs/>
          <w:color w:val="800000"/>
          <w:sz w:val="28"/>
          <w:szCs w:val="28"/>
        </w:rPr>
        <w:t>Observations complémentaires</w:t>
      </w:r>
    </w:p>
    <w:p w14:paraId="6A09E912" w14:textId="77777777" w:rsidR="00E20A38" w:rsidRDefault="001633A4">
      <w:r>
        <w:t>-</w:t>
      </w:r>
    </w:p>
    <w:p w14:paraId="33E67AC6" w14:textId="77777777" w:rsidR="00E20A38" w:rsidRDefault="001633A4">
      <w:r>
        <w:t>-</w:t>
      </w:r>
    </w:p>
    <w:p w14:paraId="1BBD13F9" w14:textId="77777777" w:rsidR="00E20A38" w:rsidRDefault="001633A4">
      <w:r>
        <w:t>-</w:t>
      </w:r>
    </w:p>
    <w:p w14:paraId="0BE14808" w14:textId="77777777" w:rsidR="00E20A38" w:rsidRDefault="001633A4">
      <w:r>
        <w:t>-</w:t>
      </w:r>
      <w:r>
        <w:br w:type="page"/>
      </w:r>
    </w:p>
    <w:p w14:paraId="56F19AC6" w14:textId="77777777" w:rsidR="00E20A38" w:rsidRDefault="001633A4">
      <w:pPr>
        <w:rPr>
          <w:b/>
          <w:bCs/>
          <w:color w:val="800000"/>
          <w:sz w:val="40"/>
          <w:szCs w:val="40"/>
        </w:rPr>
      </w:pPr>
      <w:r>
        <w:rPr>
          <w:b/>
          <w:bCs/>
          <w:color w:val="800000"/>
          <w:sz w:val="40"/>
          <w:szCs w:val="40"/>
        </w:rPr>
        <w:t>PLAN DE CLASSEMENT</w:t>
      </w:r>
      <w:bookmarkStart w:id="16" w:name="Indices"/>
      <w:r>
        <w:rPr>
          <w:b/>
          <w:bCs/>
          <w:color w:val="800000"/>
          <w:sz w:val="40"/>
          <w:szCs w:val="40"/>
        </w:rPr>
        <w:t xml:space="preserve"> </w:t>
      </w:r>
      <w:bookmarkEnd w:id="16"/>
    </w:p>
    <w:p w14:paraId="32D7B793" w14:textId="77777777" w:rsidR="00E20A38" w:rsidRDefault="001633A4">
      <w:pPr>
        <w:pStyle w:val="Corpsdetexte"/>
      </w:pPr>
      <w:hyperlink w:anchor="Sommaire">
        <w:r>
          <w:rPr>
            <w:rStyle w:val="LienInternet"/>
          </w:rPr>
          <w:t>Sommaire</w:t>
        </w:r>
      </w:hyperlink>
    </w:p>
    <w:p w14:paraId="61C988F9" w14:textId="77777777" w:rsidR="00E20A38" w:rsidRDefault="001633A4">
      <w:hyperlink w:anchor="Sommaire"/>
    </w:p>
    <w:tbl>
      <w:tblPr>
        <w:tblW w:w="15570" w:type="dxa"/>
        <w:tblInd w:w="55" w:type="dxa"/>
        <w:tblCellMar>
          <w:top w:w="55" w:type="dxa"/>
          <w:left w:w="55" w:type="dxa"/>
          <w:bottom w:w="55" w:type="dxa"/>
          <w:right w:w="55" w:type="dxa"/>
        </w:tblCellMar>
        <w:tblLook w:val="04A0" w:firstRow="1" w:lastRow="0" w:firstColumn="1" w:lastColumn="0" w:noHBand="0" w:noVBand="1"/>
      </w:tblPr>
      <w:tblGrid>
        <w:gridCol w:w="2260"/>
        <w:gridCol w:w="4288"/>
        <w:gridCol w:w="9022"/>
      </w:tblGrid>
      <w:tr w:rsidR="00E20A38" w14:paraId="61C593E6" w14:textId="77777777">
        <w:tc>
          <w:tcPr>
            <w:tcW w:w="2260" w:type="dxa"/>
            <w:tcBorders>
              <w:top w:val="single" w:sz="2" w:space="0" w:color="000000"/>
              <w:left w:val="single" w:sz="2" w:space="0" w:color="000000"/>
              <w:bottom w:val="single" w:sz="2" w:space="0" w:color="000000"/>
            </w:tcBorders>
          </w:tcPr>
          <w:p w14:paraId="4D794C53" w14:textId="77777777" w:rsidR="00E20A38" w:rsidRDefault="001633A4">
            <w:pPr>
              <w:pStyle w:val="Titredetableau"/>
              <w:shd w:val="clear" w:color="auto" w:fill="99284C"/>
              <w:snapToGrid w:val="0"/>
              <w:rPr>
                <w:i w:val="0"/>
                <w:iCs w:val="0"/>
                <w:color w:val="FFFFFF"/>
              </w:rPr>
            </w:pPr>
            <w:r>
              <w:rPr>
                <w:i w:val="0"/>
                <w:iCs w:val="0"/>
                <w:color w:val="FFFFFF"/>
              </w:rPr>
              <w:br/>
              <w:t>Indice ou cote validés</w:t>
            </w:r>
            <w:r>
              <w:rPr>
                <w:i w:val="0"/>
                <w:iCs w:val="0"/>
                <w:color w:val="FFFFFF"/>
              </w:rPr>
              <w:br/>
            </w:r>
          </w:p>
        </w:tc>
        <w:tc>
          <w:tcPr>
            <w:tcW w:w="4288" w:type="dxa"/>
            <w:tcBorders>
              <w:top w:val="single" w:sz="2" w:space="0" w:color="000000"/>
              <w:left w:val="single" w:sz="2" w:space="0" w:color="000000"/>
              <w:bottom w:val="single" w:sz="2" w:space="0" w:color="000000"/>
            </w:tcBorders>
          </w:tcPr>
          <w:p w14:paraId="3F3E00D3" w14:textId="77777777" w:rsidR="00E20A38" w:rsidRDefault="001633A4">
            <w:pPr>
              <w:pStyle w:val="Titredetableau"/>
              <w:shd w:val="clear" w:color="auto" w:fill="99284C"/>
              <w:snapToGrid w:val="0"/>
              <w:rPr>
                <w:i w:val="0"/>
                <w:iCs w:val="0"/>
                <w:color w:val="FFFFFF"/>
              </w:rPr>
            </w:pPr>
            <w:r>
              <w:rPr>
                <w:i w:val="0"/>
                <w:iCs w:val="0"/>
                <w:color w:val="FFFFFF"/>
              </w:rPr>
              <w:br/>
              <w:t>Libellés</w:t>
            </w:r>
          </w:p>
          <w:p w14:paraId="229791FC" w14:textId="77777777" w:rsidR="00E20A38" w:rsidRDefault="001633A4">
            <w:pPr>
              <w:pStyle w:val="Titredetableau"/>
              <w:shd w:val="clear" w:color="auto" w:fill="99284C"/>
              <w:snapToGrid w:val="0"/>
              <w:rPr>
                <w:i w:val="0"/>
                <w:iCs w:val="0"/>
                <w:color w:val="FFFFFF"/>
              </w:rPr>
            </w:pPr>
            <w:r>
              <w:rPr>
                <w:b w:val="0"/>
                <w:bCs w:val="0"/>
                <w:i w:val="0"/>
                <w:iCs w:val="0"/>
                <w:color w:val="FFFFFF"/>
              </w:rPr>
              <w:t>(tel que reporté sur l’étagère)</w:t>
            </w:r>
            <w:r>
              <w:rPr>
                <w:i w:val="0"/>
                <w:iCs w:val="0"/>
                <w:color w:val="FFFFFF"/>
              </w:rPr>
              <w:br/>
            </w:r>
          </w:p>
        </w:tc>
        <w:tc>
          <w:tcPr>
            <w:tcW w:w="9022" w:type="dxa"/>
            <w:tcBorders>
              <w:top w:val="single" w:sz="2" w:space="0" w:color="000000"/>
              <w:left w:val="single" w:sz="2" w:space="0" w:color="000000"/>
              <w:bottom w:val="single" w:sz="2" w:space="0" w:color="000000"/>
              <w:right w:val="single" w:sz="2" w:space="0" w:color="000000"/>
            </w:tcBorders>
          </w:tcPr>
          <w:p w14:paraId="17D84E70" w14:textId="77777777" w:rsidR="00E20A38" w:rsidRDefault="001633A4">
            <w:pPr>
              <w:pStyle w:val="Titredetableau"/>
              <w:shd w:val="clear" w:color="auto" w:fill="99284C"/>
              <w:snapToGrid w:val="0"/>
              <w:rPr>
                <w:i w:val="0"/>
                <w:iCs w:val="0"/>
                <w:color w:val="FFFFFF"/>
              </w:rPr>
            </w:pPr>
            <w:r>
              <w:rPr>
                <w:i w:val="0"/>
                <w:iCs w:val="0"/>
                <w:color w:val="FFFFFF"/>
              </w:rPr>
              <w:br/>
              <w:t>Description détailléé</w:t>
            </w:r>
          </w:p>
          <w:p w14:paraId="25075AAD" w14:textId="77777777" w:rsidR="00E20A38" w:rsidRDefault="001633A4">
            <w:pPr>
              <w:pStyle w:val="Titredetableau"/>
              <w:shd w:val="clear" w:color="auto" w:fill="99284C"/>
              <w:snapToGrid w:val="0"/>
              <w:rPr>
                <w:i w:val="0"/>
                <w:iCs w:val="0"/>
                <w:color w:val="FFFFFF"/>
              </w:rPr>
            </w:pPr>
            <w:r>
              <w:rPr>
                <w:b w:val="0"/>
                <w:bCs w:val="0"/>
                <w:i w:val="0"/>
                <w:iCs w:val="0"/>
                <w:color w:val="FFFFFF"/>
              </w:rPr>
              <w:t>(de tous les contenus qui</w:t>
            </w:r>
            <w:r>
              <w:rPr>
                <w:b w:val="0"/>
                <w:bCs w:val="0"/>
                <w:i w:val="0"/>
                <w:iCs w:val="0"/>
                <w:color w:val="FFFFFF"/>
              </w:rPr>
              <w:t xml:space="preserve"> se rapportent à l’indice)</w:t>
            </w:r>
            <w:r>
              <w:rPr>
                <w:i w:val="0"/>
                <w:iCs w:val="0"/>
                <w:color w:val="FFFFFF"/>
              </w:rPr>
              <w:br/>
            </w:r>
          </w:p>
        </w:tc>
      </w:tr>
      <w:tr w:rsidR="00E20A38" w14:paraId="7A3D24E7" w14:textId="77777777">
        <w:tc>
          <w:tcPr>
            <w:tcW w:w="2260" w:type="dxa"/>
            <w:tcBorders>
              <w:left w:val="single" w:sz="2" w:space="0" w:color="000000"/>
              <w:bottom w:val="single" w:sz="2" w:space="0" w:color="000000"/>
            </w:tcBorders>
            <w:shd w:val="clear" w:color="auto" w:fill="CCFFFF"/>
          </w:tcPr>
          <w:p w14:paraId="11BB722B" w14:textId="77777777" w:rsidR="00E20A38" w:rsidRDefault="001633A4">
            <w:pPr>
              <w:pStyle w:val="Contenudetableau"/>
              <w:snapToGrid w:val="0"/>
              <w:rPr>
                <w:color w:val="000000"/>
              </w:rPr>
            </w:pPr>
            <w:r>
              <w:rPr>
                <w:color w:val="000000"/>
              </w:rPr>
              <w:t>500</w:t>
            </w:r>
          </w:p>
        </w:tc>
        <w:tc>
          <w:tcPr>
            <w:tcW w:w="4288" w:type="dxa"/>
            <w:tcBorders>
              <w:left w:val="single" w:sz="2" w:space="0" w:color="000000"/>
              <w:bottom w:val="single" w:sz="2" w:space="0" w:color="000000"/>
            </w:tcBorders>
            <w:shd w:val="clear" w:color="auto" w:fill="CCFFFF"/>
          </w:tcPr>
          <w:p w14:paraId="7D7D8504" w14:textId="77777777" w:rsidR="00E20A38" w:rsidRDefault="001633A4">
            <w:pPr>
              <w:pStyle w:val="Contenudetableau"/>
              <w:snapToGrid w:val="0"/>
              <w:rPr>
                <w:color w:val="000000"/>
              </w:rPr>
            </w:pPr>
            <w:r>
              <w:rPr>
                <w:color w:val="000000"/>
              </w:rPr>
              <w:t>Sciences</w:t>
            </w:r>
          </w:p>
        </w:tc>
        <w:tc>
          <w:tcPr>
            <w:tcW w:w="9022" w:type="dxa"/>
            <w:tcBorders>
              <w:left w:val="single" w:sz="2" w:space="0" w:color="000000"/>
              <w:bottom w:val="single" w:sz="2" w:space="0" w:color="000000"/>
              <w:right w:val="single" w:sz="2" w:space="0" w:color="000000"/>
            </w:tcBorders>
            <w:shd w:val="clear" w:color="auto" w:fill="CCFFFF"/>
          </w:tcPr>
          <w:p w14:paraId="5AC213A2" w14:textId="77777777" w:rsidR="00E20A38" w:rsidRDefault="001633A4">
            <w:pPr>
              <w:pStyle w:val="Contenudetableau"/>
              <w:keepLines/>
              <w:rPr>
                <w:color w:val="000000"/>
              </w:rPr>
            </w:pPr>
            <w:r>
              <w:rPr>
                <w:color w:val="000000"/>
              </w:rPr>
              <w:t>Généralités</w:t>
            </w:r>
          </w:p>
          <w:p w14:paraId="39FE3656" w14:textId="77777777" w:rsidR="00E20A38" w:rsidRDefault="001633A4">
            <w:pPr>
              <w:pStyle w:val="Contenudetableau"/>
              <w:keepLines/>
              <w:rPr>
                <w:color w:val="000000"/>
              </w:rPr>
            </w:pPr>
            <w:r>
              <w:rPr>
                <w:color w:val="000000"/>
              </w:rPr>
              <w:t>Philosophies et théories</w:t>
            </w:r>
          </w:p>
          <w:p w14:paraId="50FF41D0" w14:textId="77777777" w:rsidR="00E20A38" w:rsidRDefault="001633A4">
            <w:pPr>
              <w:pStyle w:val="Contenudetableau"/>
              <w:keepLines/>
              <w:rPr>
                <w:color w:val="000000"/>
              </w:rPr>
            </w:pPr>
            <w:r>
              <w:rPr>
                <w:color w:val="000000"/>
              </w:rPr>
              <w:t>Dictionnaires</w:t>
            </w:r>
          </w:p>
          <w:p w14:paraId="62A1DD47" w14:textId="77777777" w:rsidR="00E20A38" w:rsidRDefault="001633A4">
            <w:pPr>
              <w:pStyle w:val="Contenudetableau"/>
              <w:keepLines/>
              <w:rPr>
                <w:color w:val="000000"/>
              </w:rPr>
            </w:pPr>
            <w:r>
              <w:rPr>
                <w:color w:val="000000"/>
              </w:rPr>
              <w:t>Recherche scientifique</w:t>
            </w:r>
          </w:p>
        </w:tc>
      </w:tr>
      <w:tr w:rsidR="00E20A38" w14:paraId="765963B1" w14:textId="77777777">
        <w:tc>
          <w:tcPr>
            <w:tcW w:w="2260" w:type="dxa"/>
            <w:tcBorders>
              <w:left w:val="single" w:sz="2" w:space="0" w:color="000000"/>
              <w:bottom w:val="single" w:sz="2" w:space="0" w:color="000000"/>
            </w:tcBorders>
            <w:shd w:val="clear" w:color="auto" w:fill="CCFFFF"/>
          </w:tcPr>
          <w:p w14:paraId="2A84F1C1" w14:textId="77777777" w:rsidR="00E20A38" w:rsidRDefault="001633A4">
            <w:pPr>
              <w:pStyle w:val="Contenudetableau"/>
              <w:snapToGrid w:val="0"/>
              <w:rPr>
                <w:color w:val="000000"/>
              </w:rPr>
            </w:pPr>
            <w:r>
              <w:rPr>
                <w:color w:val="000000"/>
              </w:rPr>
              <w:t>509</w:t>
            </w:r>
          </w:p>
        </w:tc>
        <w:tc>
          <w:tcPr>
            <w:tcW w:w="4288" w:type="dxa"/>
            <w:tcBorders>
              <w:left w:val="single" w:sz="2" w:space="0" w:color="000000"/>
              <w:bottom w:val="single" w:sz="2" w:space="0" w:color="000000"/>
            </w:tcBorders>
            <w:shd w:val="clear" w:color="auto" w:fill="CCFFFF"/>
          </w:tcPr>
          <w:p w14:paraId="4B08AB34" w14:textId="77777777" w:rsidR="00E20A38" w:rsidRDefault="001633A4">
            <w:pPr>
              <w:pStyle w:val="Contenudetableau"/>
              <w:keepLines/>
              <w:snapToGrid w:val="0"/>
              <w:rPr>
                <w:color w:val="000000"/>
              </w:rPr>
            </w:pPr>
            <w:r>
              <w:rPr>
                <w:color w:val="000000"/>
              </w:rPr>
              <w:t>Histoire des sciences</w:t>
            </w:r>
          </w:p>
        </w:tc>
        <w:tc>
          <w:tcPr>
            <w:tcW w:w="9022" w:type="dxa"/>
            <w:tcBorders>
              <w:left w:val="single" w:sz="2" w:space="0" w:color="000000"/>
              <w:bottom w:val="single" w:sz="2" w:space="0" w:color="000000"/>
              <w:right w:val="single" w:sz="2" w:space="0" w:color="000000"/>
            </w:tcBorders>
            <w:shd w:val="clear" w:color="auto" w:fill="CCFFFF"/>
          </w:tcPr>
          <w:p w14:paraId="3D5DFB31" w14:textId="77777777" w:rsidR="00E20A38" w:rsidRDefault="001633A4">
            <w:pPr>
              <w:pStyle w:val="Contenudetableau"/>
              <w:keepLines/>
              <w:rPr>
                <w:color w:val="000000"/>
              </w:rPr>
            </w:pPr>
            <w:r>
              <w:rPr>
                <w:color w:val="000000"/>
              </w:rPr>
              <w:t>Histoire</w:t>
            </w:r>
          </w:p>
          <w:p w14:paraId="1A67F495" w14:textId="77777777" w:rsidR="00E20A38" w:rsidRDefault="001633A4">
            <w:pPr>
              <w:pStyle w:val="Contenudetableau"/>
              <w:keepLines/>
              <w:snapToGrid w:val="0"/>
              <w:rPr>
                <w:color w:val="000000"/>
              </w:rPr>
            </w:pPr>
            <w:r>
              <w:rPr>
                <w:color w:val="000000"/>
              </w:rPr>
              <w:t>Biographies</w:t>
            </w:r>
          </w:p>
        </w:tc>
      </w:tr>
      <w:tr w:rsidR="00E20A38" w14:paraId="031191BE" w14:textId="77777777">
        <w:tc>
          <w:tcPr>
            <w:tcW w:w="2260" w:type="dxa"/>
            <w:tcBorders>
              <w:left w:val="single" w:sz="2" w:space="0" w:color="000000"/>
              <w:bottom w:val="single" w:sz="2" w:space="0" w:color="000000"/>
            </w:tcBorders>
            <w:shd w:val="clear" w:color="auto" w:fill="CCFFFF"/>
          </w:tcPr>
          <w:p w14:paraId="71AFE04B" w14:textId="77777777" w:rsidR="00E20A38" w:rsidRDefault="001633A4">
            <w:pPr>
              <w:pStyle w:val="Contenudetableau"/>
              <w:snapToGrid w:val="0"/>
              <w:rPr>
                <w:color w:val="000000"/>
              </w:rPr>
            </w:pPr>
            <w:r>
              <w:rPr>
                <w:color w:val="000000"/>
              </w:rPr>
              <w:t>510</w:t>
            </w:r>
          </w:p>
        </w:tc>
        <w:tc>
          <w:tcPr>
            <w:tcW w:w="4288" w:type="dxa"/>
            <w:tcBorders>
              <w:left w:val="single" w:sz="2" w:space="0" w:color="000000"/>
              <w:bottom w:val="single" w:sz="2" w:space="0" w:color="000000"/>
            </w:tcBorders>
            <w:shd w:val="clear" w:color="auto" w:fill="CCFFFF"/>
          </w:tcPr>
          <w:p w14:paraId="4F0F1F8A" w14:textId="77777777" w:rsidR="00E20A38" w:rsidRDefault="001633A4">
            <w:pPr>
              <w:pStyle w:val="Contenudetableau"/>
              <w:snapToGrid w:val="0"/>
              <w:rPr>
                <w:color w:val="000000"/>
              </w:rPr>
            </w:pPr>
            <w:r>
              <w:rPr>
                <w:color w:val="000000"/>
              </w:rPr>
              <w:t>Mathématiques</w:t>
            </w:r>
          </w:p>
        </w:tc>
        <w:tc>
          <w:tcPr>
            <w:tcW w:w="9022" w:type="dxa"/>
            <w:tcBorders>
              <w:left w:val="single" w:sz="2" w:space="0" w:color="000000"/>
              <w:bottom w:val="single" w:sz="2" w:space="0" w:color="000000"/>
              <w:right w:val="single" w:sz="2" w:space="0" w:color="000000"/>
            </w:tcBorders>
            <w:shd w:val="clear" w:color="auto" w:fill="CCFFFF"/>
          </w:tcPr>
          <w:p w14:paraId="77ED532E" w14:textId="77777777" w:rsidR="00E20A38" w:rsidRDefault="001633A4">
            <w:pPr>
              <w:pStyle w:val="Contenudetableau"/>
              <w:keepLines/>
              <w:rPr>
                <w:color w:val="000000"/>
              </w:rPr>
            </w:pPr>
            <w:r>
              <w:rPr>
                <w:color w:val="000000"/>
              </w:rPr>
              <w:t xml:space="preserve">Comprend les manuels niveau BTS-DUT, Licence. Classer les manuels </w:t>
            </w:r>
            <w:r>
              <w:rPr>
                <w:color w:val="000000"/>
              </w:rPr>
              <w:t>jusqu'au niveau bac en 510.7</w:t>
            </w:r>
          </w:p>
          <w:p w14:paraId="274E63F5" w14:textId="77777777" w:rsidR="00E20A38" w:rsidRDefault="001633A4">
            <w:pPr>
              <w:pStyle w:val="Contenudetableau"/>
              <w:snapToGrid w:val="0"/>
              <w:rPr>
                <w:color w:val="000000"/>
              </w:rPr>
            </w:pPr>
            <w:r>
              <w:rPr>
                <w:color w:val="000000"/>
              </w:rPr>
              <w:t>Classer ici les jeux mathématiques</w:t>
            </w:r>
          </w:p>
        </w:tc>
      </w:tr>
      <w:tr w:rsidR="00E20A38" w14:paraId="55EDA194" w14:textId="77777777">
        <w:tc>
          <w:tcPr>
            <w:tcW w:w="2260" w:type="dxa"/>
            <w:tcBorders>
              <w:left w:val="single" w:sz="2" w:space="0" w:color="000000"/>
              <w:bottom w:val="single" w:sz="2" w:space="0" w:color="000000"/>
            </w:tcBorders>
            <w:shd w:val="clear" w:color="auto" w:fill="FF8080"/>
          </w:tcPr>
          <w:p w14:paraId="2A40906E" w14:textId="77777777" w:rsidR="00E20A38" w:rsidRDefault="001633A4">
            <w:pPr>
              <w:pStyle w:val="Contenudetableau"/>
              <w:snapToGrid w:val="0"/>
              <w:rPr>
                <w:color w:val="000000"/>
              </w:rPr>
            </w:pPr>
            <w:r>
              <w:rPr>
                <w:color w:val="000000"/>
              </w:rPr>
              <w:t>510.7</w:t>
            </w:r>
          </w:p>
        </w:tc>
        <w:tc>
          <w:tcPr>
            <w:tcW w:w="4288" w:type="dxa"/>
            <w:tcBorders>
              <w:left w:val="single" w:sz="2" w:space="0" w:color="000000"/>
              <w:bottom w:val="single" w:sz="2" w:space="0" w:color="000000"/>
            </w:tcBorders>
            <w:shd w:val="clear" w:color="auto" w:fill="FF8080"/>
          </w:tcPr>
          <w:p w14:paraId="7ECF128D" w14:textId="77777777" w:rsidR="00E20A38" w:rsidRDefault="001633A4">
            <w:pPr>
              <w:pStyle w:val="Contenudetableau"/>
              <w:keepLines/>
              <w:snapToGrid w:val="0"/>
              <w:rPr>
                <w:color w:val="000000"/>
              </w:rPr>
            </w:pPr>
            <w:r>
              <w:rPr>
                <w:color w:val="000000"/>
              </w:rPr>
              <w:t>Mathématiques : manuels</w:t>
            </w:r>
          </w:p>
        </w:tc>
        <w:tc>
          <w:tcPr>
            <w:tcW w:w="9022" w:type="dxa"/>
            <w:tcBorders>
              <w:left w:val="single" w:sz="2" w:space="0" w:color="000000"/>
              <w:bottom w:val="single" w:sz="2" w:space="0" w:color="000000"/>
              <w:right w:val="single" w:sz="2" w:space="0" w:color="000000"/>
            </w:tcBorders>
            <w:shd w:val="clear" w:color="auto" w:fill="FF8080"/>
          </w:tcPr>
          <w:p w14:paraId="00C52184" w14:textId="77777777" w:rsidR="00E20A38" w:rsidRDefault="001633A4">
            <w:pPr>
              <w:pStyle w:val="Contenudetableau"/>
              <w:keepLines/>
              <w:rPr>
                <w:color w:val="000000"/>
              </w:rPr>
            </w:pPr>
            <w:r>
              <w:rPr>
                <w:color w:val="000000"/>
              </w:rPr>
              <w:t>Jusqu'au niveau bac uniquement : collège, lycée, CAP, BEP, Bac pro</w:t>
            </w:r>
          </w:p>
        </w:tc>
      </w:tr>
      <w:tr w:rsidR="00E20A38" w14:paraId="1E186AF7" w14:textId="77777777">
        <w:tc>
          <w:tcPr>
            <w:tcW w:w="2260" w:type="dxa"/>
            <w:tcBorders>
              <w:left w:val="single" w:sz="2" w:space="0" w:color="000000"/>
              <w:bottom w:val="single" w:sz="2" w:space="0" w:color="000000"/>
            </w:tcBorders>
            <w:shd w:val="clear" w:color="auto" w:fill="CCFFFF"/>
          </w:tcPr>
          <w:p w14:paraId="1167F58D" w14:textId="77777777" w:rsidR="00E20A38" w:rsidRDefault="001633A4">
            <w:pPr>
              <w:pStyle w:val="Contenudetableau"/>
              <w:snapToGrid w:val="0"/>
              <w:rPr>
                <w:color w:val="000000"/>
              </w:rPr>
            </w:pPr>
            <w:r>
              <w:rPr>
                <w:color w:val="000000"/>
              </w:rPr>
              <w:t>520</w:t>
            </w:r>
          </w:p>
        </w:tc>
        <w:tc>
          <w:tcPr>
            <w:tcW w:w="4288" w:type="dxa"/>
            <w:tcBorders>
              <w:left w:val="single" w:sz="2" w:space="0" w:color="000000"/>
              <w:bottom w:val="single" w:sz="2" w:space="0" w:color="000000"/>
            </w:tcBorders>
            <w:shd w:val="clear" w:color="auto" w:fill="CCFFFF"/>
          </w:tcPr>
          <w:p w14:paraId="545A6B13" w14:textId="77777777" w:rsidR="00E20A38" w:rsidRDefault="001633A4">
            <w:pPr>
              <w:pStyle w:val="Contenudetableau"/>
              <w:snapToGrid w:val="0"/>
              <w:rPr>
                <w:color w:val="000000"/>
              </w:rPr>
            </w:pPr>
            <w:r>
              <w:rPr>
                <w:color w:val="000000"/>
              </w:rPr>
              <w:t>Astronomie</w:t>
            </w:r>
          </w:p>
        </w:tc>
        <w:tc>
          <w:tcPr>
            <w:tcW w:w="9022" w:type="dxa"/>
            <w:tcBorders>
              <w:left w:val="single" w:sz="2" w:space="0" w:color="000000"/>
              <w:bottom w:val="single" w:sz="2" w:space="0" w:color="000000"/>
              <w:right w:val="single" w:sz="2" w:space="0" w:color="000000"/>
            </w:tcBorders>
            <w:shd w:val="clear" w:color="auto" w:fill="CCFFFF"/>
          </w:tcPr>
          <w:p w14:paraId="6E110B5E" w14:textId="77777777" w:rsidR="00E20A38" w:rsidRDefault="001633A4">
            <w:pPr>
              <w:pStyle w:val="Contenudetableau"/>
              <w:keepLines/>
              <w:rPr>
                <w:color w:val="000000"/>
              </w:rPr>
            </w:pPr>
            <w:r>
              <w:rPr>
                <w:color w:val="000000"/>
              </w:rPr>
              <w:t>Généralités, histoire, biographies et études.</w:t>
            </w:r>
          </w:p>
          <w:p w14:paraId="1ADF0A87" w14:textId="77777777" w:rsidR="00E20A38" w:rsidRDefault="001633A4">
            <w:pPr>
              <w:pStyle w:val="Contenudetableau"/>
              <w:rPr>
                <w:color w:val="000000"/>
              </w:rPr>
            </w:pPr>
            <w:r>
              <w:rPr>
                <w:color w:val="000000"/>
              </w:rPr>
              <w:t xml:space="preserve">Description de l'univers et </w:t>
            </w:r>
            <w:r>
              <w:rPr>
                <w:color w:val="000000"/>
              </w:rPr>
              <w:t>cosmologie.</w:t>
            </w:r>
          </w:p>
          <w:p w14:paraId="3997C759" w14:textId="77777777" w:rsidR="00E20A38" w:rsidRDefault="001633A4">
            <w:pPr>
              <w:pStyle w:val="Contenudetableau"/>
              <w:rPr>
                <w:color w:val="000000"/>
              </w:rPr>
            </w:pPr>
            <w:r>
              <w:rPr>
                <w:color w:val="000000"/>
              </w:rPr>
              <w:t>Théories (Big Bang), formation de l'univers.</w:t>
            </w:r>
          </w:p>
          <w:p w14:paraId="73AF971C" w14:textId="77777777" w:rsidR="00E20A38" w:rsidRDefault="001633A4">
            <w:pPr>
              <w:pStyle w:val="Contenudetableau"/>
              <w:keepLines/>
              <w:rPr>
                <w:color w:val="000000"/>
              </w:rPr>
            </w:pPr>
            <w:r>
              <w:rPr>
                <w:color w:val="000000"/>
              </w:rPr>
              <w:t>Observation</w:t>
            </w:r>
          </w:p>
          <w:p w14:paraId="1F5BBE52" w14:textId="77777777" w:rsidR="00E20A38" w:rsidRDefault="001633A4">
            <w:pPr>
              <w:pStyle w:val="Contenudetableau"/>
              <w:keepLines/>
              <w:rPr>
                <w:color w:val="000000"/>
              </w:rPr>
            </w:pPr>
            <w:r>
              <w:rPr>
                <w:color w:val="000000"/>
              </w:rPr>
              <w:t>Instruments</w:t>
            </w:r>
          </w:p>
          <w:p w14:paraId="3B22BB7D" w14:textId="77777777" w:rsidR="00E20A38" w:rsidRDefault="00E20A38">
            <w:pPr>
              <w:pStyle w:val="Contenudetableau"/>
              <w:rPr>
                <w:color w:val="000000"/>
              </w:rPr>
            </w:pPr>
          </w:p>
        </w:tc>
      </w:tr>
      <w:tr w:rsidR="00E20A38" w14:paraId="5C5A9861" w14:textId="77777777">
        <w:tc>
          <w:tcPr>
            <w:tcW w:w="2260" w:type="dxa"/>
            <w:tcBorders>
              <w:left w:val="single" w:sz="2" w:space="0" w:color="000000"/>
              <w:bottom w:val="single" w:sz="2" w:space="0" w:color="000000"/>
            </w:tcBorders>
            <w:shd w:val="clear" w:color="auto" w:fill="CCFFFF"/>
          </w:tcPr>
          <w:p w14:paraId="75D9A2A7" w14:textId="77777777" w:rsidR="00E20A38" w:rsidRDefault="001633A4">
            <w:pPr>
              <w:pStyle w:val="Contenudetableau"/>
              <w:snapToGrid w:val="0"/>
              <w:rPr>
                <w:color w:val="000000"/>
              </w:rPr>
            </w:pPr>
            <w:r>
              <w:rPr>
                <w:color w:val="000000"/>
              </w:rPr>
              <w:t>523</w:t>
            </w:r>
          </w:p>
        </w:tc>
        <w:tc>
          <w:tcPr>
            <w:tcW w:w="4288" w:type="dxa"/>
            <w:tcBorders>
              <w:left w:val="single" w:sz="2" w:space="0" w:color="000000"/>
              <w:bottom w:val="single" w:sz="2" w:space="0" w:color="000000"/>
            </w:tcBorders>
            <w:shd w:val="clear" w:color="auto" w:fill="CCFFFF"/>
          </w:tcPr>
          <w:p w14:paraId="425D7A63" w14:textId="77777777" w:rsidR="00E20A38" w:rsidRDefault="001633A4">
            <w:pPr>
              <w:pStyle w:val="Contenudetableau"/>
              <w:snapToGrid w:val="0"/>
              <w:rPr>
                <w:color w:val="000000"/>
              </w:rPr>
            </w:pPr>
            <w:r>
              <w:rPr>
                <w:color w:val="000000"/>
              </w:rPr>
              <w:t>Différents corps et phénomènes célestes</w:t>
            </w:r>
          </w:p>
        </w:tc>
        <w:tc>
          <w:tcPr>
            <w:tcW w:w="9022" w:type="dxa"/>
            <w:tcBorders>
              <w:left w:val="single" w:sz="2" w:space="0" w:color="000000"/>
              <w:bottom w:val="single" w:sz="2" w:space="0" w:color="000000"/>
              <w:right w:val="single" w:sz="2" w:space="0" w:color="000000"/>
            </w:tcBorders>
            <w:shd w:val="clear" w:color="auto" w:fill="CCFFFF"/>
          </w:tcPr>
          <w:p w14:paraId="3E7BFADF" w14:textId="77777777" w:rsidR="00E20A38" w:rsidRDefault="001633A4">
            <w:pPr>
              <w:pStyle w:val="Contenudetableau"/>
              <w:rPr>
                <w:color w:val="000000"/>
              </w:rPr>
            </w:pPr>
            <w:r>
              <w:rPr>
                <w:color w:val="000000"/>
              </w:rPr>
              <w:t>Galaxies (Voie lactée...), nébuleuses, quasars.</w:t>
            </w:r>
          </w:p>
          <w:p w14:paraId="31483917" w14:textId="77777777" w:rsidR="00E20A38" w:rsidRDefault="001633A4">
            <w:pPr>
              <w:pStyle w:val="Contenudetableau"/>
              <w:keepLines/>
              <w:rPr>
                <w:color w:val="000000"/>
              </w:rPr>
            </w:pPr>
            <w:r>
              <w:rPr>
                <w:color w:val="000000"/>
              </w:rPr>
              <w:t>Soleil, eclipse</w:t>
            </w:r>
          </w:p>
          <w:p w14:paraId="4130C7F7" w14:textId="77777777" w:rsidR="00E20A38" w:rsidRDefault="001633A4">
            <w:pPr>
              <w:pStyle w:val="Contenudetableau"/>
              <w:rPr>
                <w:color w:val="000000"/>
              </w:rPr>
            </w:pPr>
            <w:r>
              <w:rPr>
                <w:color w:val="000000"/>
              </w:rPr>
              <w:t>Système solaire et soleil</w:t>
            </w:r>
          </w:p>
          <w:p w14:paraId="4DD688D9" w14:textId="77777777" w:rsidR="00E20A38" w:rsidRDefault="001633A4">
            <w:pPr>
              <w:pStyle w:val="Contenudetableau"/>
              <w:rPr>
                <w:color w:val="000000"/>
              </w:rPr>
            </w:pPr>
            <w:r>
              <w:rPr>
                <w:color w:val="000000"/>
              </w:rPr>
              <w:t>Lune</w:t>
            </w:r>
          </w:p>
          <w:p w14:paraId="4822CF8C" w14:textId="77777777" w:rsidR="00E20A38" w:rsidRDefault="001633A4">
            <w:pPr>
              <w:pStyle w:val="Contenudetableau"/>
              <w:rPr>
                <w:color w:val="000000"/>
              </w:rPr>
            </w:pPr>
            <w:r>
              <w:rPr>
                <w:color w:val="000000"/>
              </w:rPr>
              <w:t>Planètes</w:t>
            </w:r>
          </w:p>
          <w:p w14:paraId="786A9E81" w14:textId="77777777" w:rsidR="00E20A38" w:rsidRDefault="001633A4">
            <w:pPr>
              <w:pStyle w:val="Contenudetableau"/>
              <w:rPr>
                <w:color w:val="000000"/>
              </w:rPr>
            </w:pPr>
            <w:r>
              <w:rPr>
                <w:color w:val="000000"/>
              </w:rPr>
              <w:t>Météores</w:t>
            </w:r>
          </w:p>
          <w:p w14:paraId="4B8ED51A" w14:textId="77777777" w:rsidR="00E20A38" w:rsidRDefault="001633A4">
            <w:pPr>
              <w:pStyle w:val="Contenudetableau"/>
              <w:rPr>
                <w:color w:val="000000"/>
              </w:rPr>
            </w:pPr>
            <w:r>
              <w:rPr>
                <w:color w:val="000000"/>
              </w:rPr>
              <w:t>Comètes</w:t>
            </w:r>
          </w:p>
          <w:p w14:paraId="7DAFAD60" w14:textId="77777777" w:rsidR="00E20A38" w:rsidRDefault="001633A4">
            <w:pPr>
              <w:pStyle w:val="Contenudetableau"/>
              <w:rPr>
                <w:color w:val="000000"/>
              </w:rPr>
            </w:pPr>
            <w:r>
              <w:rPr>
                <w:color w:val="000000"/>
              </w:rPr>
              <w:t xml:space="preserve">Soleil, </w:t>
            </w:r>
            <w:r>
              <w:rPr>
                <w:color w:val="000000"/>
              </w:rPr>
              <w:t>éclipse</w:t>
            </w:r>
          </w:p>
          <w:p w14:paraId="20EFD495" w14:textId="77777777" w:rsidR="00E20A38" w:rsidRDefault="001633A4">
            <w:pPr>
              <w:pStyle w:val="Contenudetableau"/>
              <w:rPr>
                <w:color w:val="000000"/>
              </w:rPr>
            </w:pPr>
            <w:r>
              <w:rPr>
                <w:color w:val="000000"/>
              </w:rPr>
              <w:t>Etoiles</w:t>
            </w:r>
          </w:p>
          <w:p w14:paraId="00EB08BC" w14:textId="77777777" w:rsidR="00E20A38" w:rsidRDefault="001633A4">
            <w:pPr>
              <w:pStyle w:val="Contenudetableau"/>
              <w:rPr>
                <w:color w:val="000000"/>
              </w:rPr>
            </w:pPr>
            <w:r>
              <w:rPr>
                <w:color w:val="000000"/>
              </w:rPr>
              <w:t>Trou noir, satellites</w:t>
            </w:r>
          </w:p>
          <w:p w14:paraId="7930A42C" w14:textId="77777777" w:rsidR="00E20A38" w:rsidRDefault="001633A4">
            <w:pPr>
              <w:pStyle w:val="Contenudetableau"/>
              <w:rPr>
                <w:color w:val="000000"/>
              </w:rPr>
            </w:pPr>
            <w:r>
              <w:rPr>
                <w:color w:val="000000"/>
              </w:rPr>
              <w:t>Terre (gravitation, orbite...)</w:t>
            </w:r>
          </w:p>
          <w:p w14:paraId="17B246DD" w14:textId="77777777" w:rsidR="00E20A38" w:rsidRDefault="00E20A38">
            <w:pPr>
              <w:pStyle w:val="Contenudetableau"/>
              <w:rPr>
                <w:color w:val="000000"/>
              </w:rPr>
            </w:pPr>
          </w:p>
        </w:tc>
      </w:tr>
      <w:tr w:rsidR="00E20A38" w14:paraId="778B472E" w14:textId="77777777">
        <w:tc>
          <w:tcPr>
            <w:tcW w:w="2260" w:type="dxa"/>
            <w:tcBorders>
              <w:left w:val="single" w:sz="2" w:space="0" w:color="000000"/>
              <w:bottom w:val="single" w:sz="2" w:space="0" w:color="000000"/>
            </w:tcBorders>
            <w:shd w:val="clear" w:color="auto" w:fill="CCFFFF"/>
          </w:tcPr>
          <w:p w14:paraId="1DD56B37" w14:textId="77777777" w:rsidR="00E20A38" w:rsidRDefault="001633A4">
            <w:pPr>
              <w:pStyle w:val="Contenudetableau"/>
              <w:snapToGrid w:val="0"/>
              <w:rPr>
                <w:color w:val="000000"/>
              </w:rPr>
            </w:pPr>
            <w:r>
              <w:rPr>
                <w:color w:val="000000"/>
              </w:rPr>
              <w:t>529</w:t>
            </w:r>
          </w:p>
        </w:tc>
        <w:tc>
          <w:tcPr>
            <w:tcW w:w="4288" w:type="dxa"/>
            <w:tcBorders>
              <w:left w:val="single" w:sz="2" w:space="0" w:color="000000"/>
              <w:bottom w:val="single" w:sz="2" w:space="0" w:color="000000"/>
            </w:tcBorders>
            <w:shd w:val="clear" w:color="auto" w:fill="CCFFFF"/>
          </w:tcPr>
          <w:p w14:paraId="2D0A9DA5" w14:textId="77777777" w:rsidR="00E20A38" w:rsidRDefault="001633A4">
            <w:pPr>
              <w:pStyle w:val="Contenudetableau"/>
              <w:snapToGrid w:val="0"/>
              <w:rPr>
                <w:color w:val="000000"/>
              </w:rPr>
            </w:pPr>
            <w:r>
              <w:rPr>
                <w:color w:val="000000"/>
              </w:rPr>
              <w:t>Temps, chronologie</w:t>
            </w:r>
          </w:p>
        </w:tc>
        <w:tc>
          <w:tcPr>
            <w:tcW w:w="9022" w:type="dxa"/>
            <w:tcBorders>
              <w:left w:val="single" w:sz="2" w:space="0" w:color="000000"/>
              <w:bottom w:val="single" w:sz="2" w:space="0" w:color="000000"/>
              <w:right w:val="single" w:sz="2" w:space="0" w:color="000000"/>
            </w:tcBorders>
            <w:shd w:val="clear" w:color="auto" w:fill="CCFFFF"/>
          </w:tcPr>
          <w:p w14:paraId="1140B350" w14:textId="77777777" w:rsidR="00E20A38" w:rsidRDefault="001633A4">
            <w:pPr>
              <w:pStyle w:val="Contenudetableau"/>
              <w:keepLines/>
              <w:rPr>
                <w:color w:val="000000"/>
              </w:rPr>
            </w:pPr>
            <w:r>
              <w:rPr>
                <w:color w:val="000000"/>
              </w:rPr>
              <w:t>Intervalles de temps, mesure de temps (horologie)</w:t>
            </w:r>
          </w:p>
          <w:p w14:paraId="274F2D2E" w14:textId="77777777" w:rsidR="00E20A38" w:rsidRDefault="001633A4">
            <w:pPr>
              <w:pStyle w:val="Contenudetableau"/>
              <w:rPr>
                <w:color w:val="000000"/>
              </w:rPr>
            </w:pPr>
            <w:r>
              <w:rPr>
                <w:color w:val="000000"/>
              </w:rPr>
              <w:t>Calendriers</w:t>
            </w:r>
          </w:p>
          <w:p w14:paraId="629D76D6" w14:textId="77777777" w:rsidR="00E20A38" w:rsidRDefault="001633A4">
            <w:pPr>
              <w:pStyle w:val="Contenudetableau"/>
              <w:snapToGrid w:val="0"/>
              <w:rPr>
                <w:color w:val="000000"/>
              </w:rPr>
            </w:pPr>
            <w:r>
              <w:rPr>
                <w:color w:val="000000"/>
              </w:rPr>
              <w:t>cadrans solaires</w:t>
            </w:r>
          </w:p>
        </w:tc>
      </w:tr>
      <w:tr w:rsidR="00E20A38" w14:paraId="3626FD41" w14:textId="77777777">
        <w:tc>
          <w:tcPr>
            <w:tcW w:w="2260" w:type="dxa"/>
            <w:tcBorders>
              <w:left w:val="single" w:sz="2" w:space="0" w:color="000000"/>
              <w:bottom w:val="single" w:sz="2" w:space="0" w:color="000000"/>
            </w:tcBorders>
            <w:shd w:val="clear" w:color="auto" w:fill="CCFFFF"/>
          </w:tcPr>
          <w:p w14:paraId="155D88D4" w14:textId="77777777" w:rsidR="00E20A38" w:rsidRDefault="001633A4">
            <w:pPr>
              <w:pStyle w:val="Contenudetableau"/>
              <w:snapToGrid w:val="0"/>
              <w:rPr>
                <w:color w:val="000000"/>
              </w:rPr>
            </w:pPr>
            <w:r>
              <w:rPr>
                <w:color w:val="000000"/>
              </w:rPr>
              <w:t>530</w:t>
            </w:r>
          </w:p>
        </w:tc>
        <w:tc>
          <w:tcPr>
            <w:tcW w:w="4288" w:type="dxa"/>
            <w:tcBorders>
              <w:left w:val="single" w:sz="2" w:space="0" w:color="000000"/>
              <w:bottom w:val="single" w:sz="2" w:space="0" w:color="000000"/>
            </w:tcBorders>
            <w:shd w:val="clear" w:color="auto" w:fill="CCFFFF"/>
          </w:tcPr>
          <w:p w14:paraId="12C253F9" w14:textId="77777777" w:rsidR="00E20A38" w:rsidRDefault="001633A4">
            <w:pPr>
              <w:pStyle w:val="Contenudetableau"/>
              <w:snapToGrid w:val="0"/>
              <w:rPr>
                <w:color w:val="000000"/>
              </w:rPr>
            </w:pPr>
            <w:r>
              <w:rPr>
                <w:color w:val="000000"/>
              </w:rPr>
              <w:t>Physique</w:t>
            </w:r>
          </w:p>
        </w:tc>
        <w:tc>
          <w:tcPr>
            <w:tcW w:w="9022" w:type="dxa"/>
            <w:tcBorders>
              <w:left w:val="single" w:sz="2" w:space="0" w:color="000000"/>
              <w:bottom w:val="single" w:sz="2" w:space="0" w:color="000000"/>
              <w:right w:val="single" w:sz="2" w:space="0" w:color="000000"/>
            </w:tcBorders>
            <w:shd w:val="clear" w:color="auto" w:fill="CCFFFF"/>
          </w:tcPr>
          <w:p w14:paraId="6A20089B" w14:textId="77777777" w:rsidR="00E20A38" w:rsidRDefault="001633A4">
            <w:pPr>
              <w:pStyle w:val="Contenudetableau"/>
              <w:keepLines/>
              <w:rPr>
                <w:color w:val="000000"/>
              </w:rPr>
            </w:pPr>
            <w:r>
              <w:rPr>
                <w:color w:val="000000"/>
              </w:rPr>
              <w:t xml:space="preserve">Comprend les manuels niveau BTS-DUT, Licence. Classer les manuels </w:t>
            </w:r>
            <w:r>
              <w:rPr>
                <w:color w:val="000000"/>
              </w:rPr>
              <w:t>jusqu'au niveau bac en 530.7</w:t>
            </w:r>
          </w:p>
          <w:p w14:paraId="2FFA0231" w14:textId="77777777" w:rsidR="00E20A38" w:rsidRDefault="001633A4">
            <w:pPr>
              <w:pStyle w:val="Contenudetableau"/>
              <w:keepLines/>
              <w:rPr>
                <w:color w:val="000000"/>
              </w:rPr>
            </w:pPr>
            <w:r>
              <w:rPr>
                <w:color w:val="000000"/>
              </w:rPr>
              <w:t>Abandon de l'indice 537 : c</w:t>
            </w:r>
            <w:r>
              <w:rPr>
                <w:color w:val="000000"/>
              </w:rPr>
              <w:t>lasser tous les documents d'électricité et électronique en 621.3 (Arts de l'ingénieur)</w:t>
            </w:r>
          </w:p>
        </w:tc>
      </w:tr>
      <w:tr w:rsidR="00E20A38" w14:paraId="48D772B6" w14:textId="77777777">
        <w:tc>
          <w:tcPr>
            <w:tcW w:w="2260" w:type="dxa"/>
            <w:tcBorders>
              <w:left w:val="single" w:sz="2" w:space="0" w:color="000000"/>
              <w:bottom w:val="single" w:sz="2" w:space="0" w:color="000000"/>
            </w:tcBorders>
            <w:shd w:val="clear" w:color="auto" w:fill="FF8080"/>
          </w:tcPr>
          <w:p w14:paraId="262E7D8C" w14:textId="77777777" w:rsidR="00E20A38" w:rsidRDefault="001633A4">
            <w:pPr>
              <w:pStyle w:val="Contenudetableau"/>
              <w:snapToGrid w:val="0"/>
              <w:rPr>
                <w:color w:val="000000"/>
              </w:rPr>
            </w:pPr>
            <w:r>
              <w:rPr>
                <w:color w:val="000000"/>
              </w:rPr>
              <w:t>530.7</w:t>
            </w:r>
          </w:p>
        </w:tc>
        <w:tc>
          <w:tcPr>
            <w:tcW w:w="4288" w:type="dxa"/>
            <w:tcBorders>
              <w:left w:val="single" w:sz="2" w:space="0" w:color="000000"/>
              <w:bottom w:val="single" w:sz="2" w:space="0" w:color="000000"/>
            </w:tcBorders>
            <w:shd w:val="clear" w:color="auto" w:fill="FF8080"/>
          </w:tcPr>
          <w:p w14:paraId="1FCAA7AC" w14:textId="77777777" w:rsidR="00E20A38" w:rsidRDefault="001633A4">
            <w:pPr>
              <w:pStyle w:val="Contenudetableau"/>
              <w:snapToGrid w:val="0"/>
              <w:rPr>
                <w:color w:val="000000"/>
              </w:rPr>
            </w:pPr>
            <w:r>
              <w:rPr>
                <w:color w:val="000000"/>
              </w:rPr>
              <w:t>Physique-chimie : manuels</w:t>
            </w:r>
          </w:p>
        </w:tc>
        <w:tc>
          <w:tcPr>
            <w:tcW w:w="9022" w:type="dxa"/>
            <w:tcBorders>
              <w:left w:val="single" w:sz="2" w:space="0" w:color="000000"/>
              <w:bottom w:val="single" w:sz="2" w:space="0" w:color="000000"/>
              <w:right w:val="single" w:sz="2" w:space="0" w:color="000000"/>
            </w:tcBorders>
            <w:shd w:val="clear" w:color="auto" w:fill="FF8080"/>
          </w:tcPr>
          <w:p w14:paraId="1BEE3D70" w14:textId="77777777" w:rsidR="00E20A38" w:rsidRDefault="001633A4">
            <w:pPr>
              <w:pStyle w:val="Contenudetableau"/>
              <w:keepLines/>
              <w:rPr>
                <w:color w:val="000000"/>
              </w:rPr>
            </w:pPr>
            <w:r>
              <w:rPr>
                <w:color w:val="000000"/>
              </w:rPr>
              <w:t>Jusqu'au niveau bac uniquement : collège, lycée, CAP, BEP, Bac pro</w:t>
            </w:r>
          </w:p>
        </w:tc>
      </w:tr>
      <w:tr w:rsidR="00E20A38" w14:paraId="42873C9B" w14:textId="77777777">
        <w:tc>
          <w:tcPr>
            <w:tcW w:w="2260" w:type="dxa"/>
            <w:tcBorders>
              <w:left w:val="single" w:sz="2" w:space="0" w:color="000000"/>
              <w:bottom w:val="single" w:sz="2" w:space="0" w:color="000000"/>
            </w:tcBorders>
            <w:shd w:val="clear" w:color="auto" w:fill="CCFFFF"/>
          </w:tcPr>
          <w:p w14:paraId="315AC54B" w14:textId="77777777" w:rsidR="00E20A38" w:rsidRDefault="001633A4">
            <w:pPr>
              <w:pStyle w:val="Contenudetableau"/>
              <w:snapToGrid w:val="0"/>
              <w:rPr>
                <w:color w:val="000000"/>
              </w:rPr>
            </w:pPr>
            <w:r>
              <w:rPr>
                <w:color w:val="000000"/>
              </w:rPr>
              <w:t>540</w:t>
            </w:r>
          </w:p>
        </w:tc>
        <w:tc>
          <w:tcPr>
            <w:tcW w:w="4288" w:type="dxa"/>
            <w:tcBorders>
              <w:left w:val="single" w:sz="2" w:space="0" w:color="000000"/>
              <w:bottom w:val="single" w:sz="2" w:space="0" w:color="000000"/>
            </w:tcBorders>
            <w:shd w:val="clear" w:color="auto" w:fill="CCFFFF"/>
          </w:tcPr>
          <w:p w14:paraId="57EE1582" w14:textId="77777777" w:rsidR="00E20A38" w:rsidRDefault="001633A4">
            <w:pPr>
              <w:pStyle w:val="Contenudetableau"/>
              <w:snapToGrid w:val="0"/>
              <w:rPr>
                <w:color w:val="000000"/>
              </w:rPr>
            </w:pPr>
            <w:r>
              <w:rPr>
                <w:color w:val="000000"/>
              </w:rPr>
              <w:t>Chimie</w:t>
            </w:r>
          </w:p>
        </w:tc>
        <w:tc>
          <w:tcPr>
            <w:tcW w:w="9022" w:type="dxa"/>
            <w:tcBorders>
              <w:left w:val="single" w:sz="2" w:space="0" w:color="000000"/>
              <w:bottom w:val="single" w:sz="2" w:space="0" w:color="000000"/>
              <w:right w:val="single" w:sz="2" w:space="0" w:color="000000"/>
            </w:tcBorders>
            <w:shd w:val="clear" w:color="auto" w:fill="CCFFFF"/>
          </w:tcPr>
          <w:p w14:paraId="5B2A05C6" w14:textId="77777777" w:rsidR="00E20A38" w:rsidRDefault="001633A4">
            <w:pPr>
              <w:pStyle w:val="Contenudetableau"/>
              <w:keepLines/>
              <w:rPr>
                <w:color w:val="000000"/>
              </w:rPr>
            </w:pPr>
            <w:r>
              <w:rPr>
                <w:color w:val="000000"/>
              </w:rPr>
              <w:t>Comprend les manuels niveau BTS-DUT, Licence. Classer les manuels jusqu'au niveau bac en 530.7</w:t>
            </w:r>
          </w:p>
          <w:p w14:paraId="2EAB6053" w14:textId="77777777" w:rsidR="00E20A38" w:rsidRDefault="001633A4">
            <w:pPr>
              <w:pStyle w:val="Contenudetableau"/>
              <w:keepLines/>
              <w:rPr>
                <w:color w:val="000000"/>
              </w:rPr>
            </w:pPr>
            <w:r>
              <w:rPr>
                <w:color w:val="000000"/>
              </w:rPr>
              <w:t>Classer la minéralogie (549) à la pétrologie (552)</w:t>
            </w:r>
          </w:p>
        </w:tc>
      </w:tr>
      <w:tr w:rsidR="00E20A38" w14:paraId="7C90D1BA" w14:textId="77777777">
        <w:tc>
          <w:tcPr>
            <w:tcW w:w="2260" w:type="dxa"/>
            <w:tcBorders>
              <w:left w:val="single" w:sz="2" w:space="0" w:color="000000"/>
              <w:bottom w:val="single" w:sz="2" w:space="0" w:color="000000"/>
            </w:tcBorders>
            <w:shd w:val="clear" w:color="auto" w:fill="FFFFCC"/>
          </w:tcPr>
          <w:p w14:paraId="6ADE3D17" w14:textId="77777777" w:rsidR="00E20A38" w:rsidRDefault="001633A4">
            <w:pPr>
              <w:pStyle w:val="Contenudetableau"/>
              <w:snapToGrid w:val="0"/>
              <w:rPr>
                <w:color w:val="000000"/>
              </w:rPr>
            </w:pPr>
            <w:r>
              <w:rPr>
                <w:color w:val="000000"/>
              </w:rPr>
              <w:t>550</w:t>
            </w:r>
          </w:p>
        </w:tc>
        <w:tc>
          <w:tcPr>
            <w:tcW w:w="4288" w:type="dxa"/>
            <w:tcBorders>
              <w:left w:val="single" w:sz="2" w:space="0" w:color="000000"/>
              <w:bottom w:val="single" w:sz="2" w:space="0" w:color="000000"/>
            </w:tcBorders>
            <w:shd w:val="clear" w:color="auto" w:fill="FFFFCC"/>
          </w:tcPr>
          <w:p w14:paraId="6087C768" w14:textId="77777777" w:rsidR="00E20A38" w:rsidRDefault="001633A4">
            <w:pPr>
              <w:pStyle w:val="Contenudetableau"/>
              <w:snapToGrid w:val="0"/>
            </w:pPr>
            <w:r>
              <w:t>Sciences de la terre : généralités</w:t>
            </w:r>
          </w:p>
        </w:tc>
        <w:tc>
          <w:tcPr>
            <w:tcW w:w="9022" w:type="dxa"/>
            <w:tcBorders>
              <w:left w:val="single" w:sz="2" w:space="0" w:color="000000"/>
              <w:bottom w:val="single" w:sz="2" w:space="0" w:color="000000"/>
              <w:right w:val="single" w:sz="2" w:space="0" w:color="000000"/>
            </w:tcBorders>
            <w:shd w:val="clear" w:color="auto" w:fill="FFFFCC"/>
          </w:tcPr>
          <w:p w14:paraId="57FF4B24" w14:textId="77777777" w:rsidR="00E20A38" w:rsidRDefault="001633A4">
            <w:pPr>
              <w:pStyle w:val="Contenudetableau"/>
              <w:snapToGrid w:val="0"/>
            </w:pPr>
            <w:r>
              <w:t xml:space="preserve">Ouvrages généraux en sciences de la terre et geologie </w:t>
            </w:r>
          </w:p>
          <w:p w14:paraId="3282584A" w14:textId="77777777" w:rsidR="00E20A38" w:rsidRDefault="001633A4">
            <w:pPr>
              <w:pStyle w:val="Contenudetableau"/>
              <w:snapToGrid w:val="0"/>
            </w:pPr>
            <w:r>
              <w:t xml:space="preserve">Structure et </w:t>
            </w:r>
            <w:r>
              <w:t>propiétés de la terrestresDictionnaire</w:t>
            </w:r>
          </w:p>
        </w:tc>
      </w:tr>
      <w:tr w:rsidR="00E20A38" w14:paraId="41728DC6" w14:textId="77777777">
        <w:tc>
          <w:tcPr>
            <w:tcW w:w="2260" w:type="dxa"/>
            <w:tcBorders>
              <w:left w:val="single" w:sz="2" w:space="0" w:color="000000"/>
              <w:bottom w:val="single" w:sz="2" w:space="0" w:color="000000"/>
            </w:tcBorders>
            <w:shd w:val="clear" w:color="auto" w:fill="FFFFCC"/>
          </w:tcPr>
          <w:p w14:paraId="32C282EB" w14:textId="77777777" w:rsidR="00E20A38" w:rsidRDefault="001633A4">
            <w:pPr>
              <w:pStyle w:val="Contenudetableau"/>
              <w:snapToGrid w:val="0"/>
            </w:pPr>
            <w:r>
              <w:t>551</w:t>
            </w:r>
          </w:p>
        </w:tc>
        <w:tc>
          <w:tcPr>
            <w:tcW w:w="4288" w:type="dxa"/>
            <w:tcBorders>
              <w:left w:val="single" w:sz="2" w:space="0" w:color="000000"/>
              <w:bottom w:val="single" w:sz="2" w:space="0" w:color="000000"/>
            </w:tcBorders>
            <w:shd w:val="clear" w:color="auto" w:fill="FFFFCC"/>
          </w:tcPr>
          <w:p w14:paraId="2882E2E2" w14:textId="77777777" w:rsidR="00E20A38" w:rsidRDefault="001633A4">
            <w:pPr>
              <w:pStyle w:val="Contenudetableau"/>
              <w:snapToGrid w:val="0"/>
            </w:pPr>
            <w:r>
              <w:t xml:space="preserve">Phénomènes naturels et reliefs de la terre </w:t>
            </w:r>
          </w:p>
        </w:tc>
        <w:tc>
          <w:tcPr>
            <w:tcW w:w="9022" w:type="dxa"/>
            <w:tcBorders>
              <w:left w:val="single" w:sz="2" w:space="0" w:color="000000"/>
              <w:bottom w:val="single" w:sz="2" w:space="0" w:color="000000"/>
              <w:right w:val="single" w:sz="2" w:space="0" w:color="000000"/>
            </w:tcBorders>
            <w:shd w:val="clear" w:color="auto" w:fill="FFFFCC"/>
          </w:tcPr>
          <w:p w14:paraId="64A85D27" w14:textId="77777777" w:rsidR="00E20A38" w:rsidRDefault="001633A4">
            <w:pPr>
              <w:pStyle w:val="Contenudetableau"/>
              <w:snapToGrid w:val="0"/>
            </w:pPr>
            <w:r>
              <w:t>Séismes, volcans, tremblements de terre, tectonique des plaques...</w:t>
            </w:r>
          </w:p>
          <w:p w14:paraId="0972B8F2" w14:textId="77777777" w:rsidR="00E20A38" w:rsidRDefault="001633A4">
            <w:pPr>
              <w:pStyle w:val="Contenudetableau"/>
              <w:snapToGrid w:val="0"/>
            </w:pPr>
            <w:r>
              <w:t>Catastrophes naturelles</w:t>
            </w:r>
          </w:p>
          <w:p w14:paraId="5D1849F7" w14:textId="77777777" w:rsidR="00E20A38" w:rsidRDefault="001633A4">
            <w:pPr>
              <w:pStyle w:val="Contenudetableau"/>
              <w:snapToGrid w:val="0"/>
            </w:pPr>
            <w:r>
              <w:t>Reliefs, montagnes, grottes, désers</w:t>
            </w:r>
          </w:p>
          <w:p w14:paraId="2316AD0C" w14:textId="77777777" w:rsidR="00E20A38" w:rsidRDefault="001633A4">
            <w:pPr>
              <w:pStyle w:val="Contenudetableau"/>
              <w:snapToGrid w:val="0"/>
            </w:pPr>
            <w:r>
              <w:t xml:space="preserve">Glaciers, banquise, iceberg, glaciologie </w:t>
            </w:r>
            <w:r>
              <w:t>(sauf les avalanches)</w:t>
            </w:r>
          </w:p>
          <w:p w14:paraId="71FE4011" w14:textId="77777777" w:rsidR="00E20A38" w:rsidRDefault="001633A4">
            <w:pPr>
              <w:pStyle w:val="Contenudetableau"/>
              <w:snapToGrid w:val="0"/>
            </w:pPr>
            <w:r>
              <w:t>Erosion, geomorphologie</w:t>
            </w:r>
          </w:p>
        </w:tc>
      </w:tr>
      <w:tr w:rsidR="00E20A38" w14:paraId="10BB0131" w14:textId="77777777">
        <w:tc>
          <w:tcPr>
            <w:tcW w:w="2260" w:type="dxa"/>
            <w:tcBorders>
              <w:left w:val="single" w:sz="2" w:space="0" w:color="000000"/>
              <w:bottom w:val="single" w:sz="2" w:space="0" w:color="000000"/>
            </w:tcBorders>
            <w:shd w:val="clear" w:color="auto" w:fill="FFFFCC"/>
          </w:tcPr>
          <w:p w14:paraId="22196415" w14:textId="77777777" w:rsidR="00E20A38" w:rsidRDefault="001633A4">
            <w:pPr>
              <w:pStyle w:val="Contenudetableau"/>
              <w:snapToGrid w:val="0"/>
            </w:pPr>
            <w:r>
              <w:t>551.46</w:t>
            </w:r>
          </w:p>
          <w:p w14:paraId="6BF89DA3"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70965FB3" w14:textId="77777777" w:rsidR="00E20A38" w:rsidRDefault="001633A4">
            <w:pPr>
              <w:pStyle w:val="Contenudetableau"/>
              <w:snapToGrid w:val="0"/>
            </w:pPr>
            <w:r>
              <w:t>Océans, mers, rivières</w:t>
            </w:r>
          </w:p>
        </w:tc>
        <w:tc>
          <w:tcPr>
            <w:tcW w:w="9022" w:type="dxa"/>
            <w:tcBorders>
              <w:left w:val="single" w:sz="2" w:space="0" w:color="000000"/>
              <w:bottom w:val="single" w:sz="2" w:space="0" w:color="000000"/>
              <w:right w:val="single" w:sz="2" w:space="0" w:color="000000"/>
            </w:tcBorders>
            <w:shd w:val="clear" w:color="auto" w:fill="FFFFCC"/>
          </w:tcPr>
          <w:p w14:paraId="53D8D930" w14:textId="77777777" w:rsidR="00E20A38" w:rsidRDefault="001633A4">
            <w:pPr>
              <w:pStyle w:val="Contenudetableau"/>
              <w:snapToGrid w:val="0"/>
            </w:pPr>
            <w:r>
              <w:t>Océanographie, vagues, marées, Gulf Stream, stunamis...</w:t>
            </w:r>
          </w:p>
          <w:p w14:paraId="645612A9" w14:textId="77777777" w:rsidR="00E20A38" w:rsidRDefault="001633A4">
            <w:pPr>
              <w:pStyle w:val="Contenudetableau"/>
              <w:snapToGrid w:val="0"/>
            </w:pPr>
            <w:r>
              <w:t>Hydrologie, eaux douces, eaux souterraines, lacs, rivières...</w:t>
            </w:r>
          </w:p>
        </w:tc>
      </w:tr>
      <w:tr w:rsidR="00E20A38" w14:paraId="3F736C69" w14:textId="77777777">
        <w:tc>
          <w:tcPr>
            <w:tcW w:w="2260" w:type="dxa"/>
            <w:tcBorders>
              <w:left w:val="single" w:sz="2" w:space="0" w:color="000000"/>
              <w:bottom w:val="single" w:sz="2" w:space="0" w:color="000000"/>
            </w:tcBorders>
            <w:shd w:val="clear" w:color="auto" w:fill="FFFFCC"/>
          </w:tcPr>
          <w:p w14:paraId="5A5EF11C" w14:textId="77777777" w:rsidR="00E20A38" w:rsidRDefault="001633A4">
            <w:pPr>
              <w:pStyle w:val="Contenudetableau"/>
              <w:snapToGrid w:val="0"/>
            </w:pPr>
            <w:r>
              <w:t>551.5</w:t>
            </w:r>
          </w:p>
          <w:p w14:paraId="5C3E0E74" w14:textId="77777777" w:rsidR="00E20A38" w:rsidRDefault="00E20A38">
            <w:pPr>
              <w:pStyle w:val="Contenudetableau"/>
            </w:pPr>
          </w:p>
          <w:p w14:paraId="66A1FAB9"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1BB5D6FA" w14:textId="77777777" w:rsidR="00E20A38" w:rsidRDefault="001633A4">
            <w:pPr>
              <w:pStyle w:val="Contenudetableau"/>
              <w:snapToGrid w:val="0"/>
            </w:pPr>
            <w:r>
              <w:t>Météorologie</w:t>
            </w:r>
          </w:p>
        </w:tc>
        <w:tc>
          <w:tcPr>
            <w:tcW w:w="9022" w:type="dxa"/>
            <w:tcBorders>
              <w:left w:val="single" w:sz="2" w:space="0" w:color="000000"/>
              <w:bottom w:val="single" w:sz="2" w:space="0" w:color="000000"/>
              <w:right w:val="single" w:sz="2" w:space="0" w:color="000000"/>
            </w:tcBorders>
            <w:shd w:val="clear" w:color="auto" w:fill="FFFFCC"/>
          </w:tcPr>
          <w:p w14:paraId="5C8219EE" w14:textId="77777777" w:rsidR="00E20A38" w:rsidRDefault="001633A4">
            <w:pPr>
              <w:pStyle w:val="Contenudetableau"/>
              <w:snapToGrid w:val="0"/>
            </w:pPr>
            <w:r>
              <w:t xml:space="preserve">Météorologie, atmosphère, vents, </w:t>
            </w:r>
            <w:r>
              <w:t>météorologie marine, saisons, aurores polaires,</w:t>
            </w:r>
          </w:p>
          <w:p w14:paraId="4018C8E8" w14:textId="77777777" w:rsidR="00E20A38" w:rsidRDefault="001633A4">
            <w:pPr>
              <w:pStyle w:val="Contenudetableau"/>
            </w:pPr>
            <w:r>
              <w:t>Cyclones, tornades, orages, foudre, nuages, innondations</w:t>
            </w:r>
          </w:p>
          <w:p w14:paraId="64E25C1D" w14:textId="77777777" w:rsidR="00E20A38" w:rsidRDefault="001633A4">
            <w:pPr>
              <w:pStyle w:val="Contenudetableau"/>
            </w:pPr>
            <w:r>
              <w:t>Neige, avalanches...</w:t>
            </w:r>
          </w:p>
        </w:tc>
      </w:tr>
      <w:tr w:rsidR="00E20A38" w14:paraId="4A4B2253" w14:textId="77777777">
        <w:tc>
          <w:tcPr>
            <w:tcW w:w="2260" w:type="dxa"/>
            <w:tcBorders>
              <w:left w:val="single" w:sz="2" w:space="0" w:color="000000"/>
              <w:bottom w:val="single" w:sz="2" w:space="0" w:color="000000"/>
            </w:tcBorders>
            <w:shd w:val="clear" w:color="auto" w:fill="FFFFCC"/>
          </w:tcPr>
          <w:p w14:paraId="4208226B" w14:textId="77777777" w:rsidR="00E20A38" w:rsidRDefault="001633A4">
            <w:pPr>
              <w:pStyle w:val="Contenudetableau"/>
              <w:snapToGrid w:val="0"/>
            </w:pPr>
            <w:r>
              <w:t xml:space="preserve">551.6 </w:t>
            </w:r>
          </w:p>
        </w:tc>
        <w:tc>
          <w:tcPr>
            <w:tcW w:w="4288" w:type="dxa"/>
            <w:tcBorders>
              <w:left w:val="single" w:sz="2" w:space="0" w:color="000000"/>
              <w:bottom w:val="single" w:sz="2" w:space="0" w:color="000000"/>
            </w:tcBorders>
            <w:shd w:val="clear" w:color="auto" w:fill="FFFFCC"/>
          </w:tcPr>
          <w:p w14:paraId="1304B0FB" w14:textId="77777777" w:rsidR="00E20A38" w:rsidRDefault="001633A4">
            <w:pPr>
              <w:pStyle w:val="Contenudetableau"/>
              <w:snapToGrid w:val="0"/>
            </w:pPr>
            <w:r>
              <w:t>Climatologie</w:t>
            </w:r>
          </w:p>
        </w:tc>
        <w:tc>
          <w:tcPr>
            <w:tcW w:w="9022" w:type="dxa"/>
            <w:tcBorders>
              <w:left w:val="single" w:sz="2" w:space="0" w:color="000000"/>
              <w:bottom w:val="single" w:sz="2" w:space="0" w:color="000000"/>
              <w:right w:val="single" w:sz="2" w:space="0" w:color="000000"/>
            </w:tcBorders>
            <w:shd w:val="clear" w:color="auto" w:fill="FFFFCC"/>
          </w:tcPr>
          <w:p w14:paraId="138BFCD3" w14:textId="77777777" w:rsidR="00E20A38" w:rsidRDefault="001633A4">
            <w:pPr>
              <w:pStyle w:val="Contenudetableau"/>
              <w:snapToGrid w:val="0"/>
            </w:pPr>
            <w:r>
              <w:t>Climat, temps, histoire du climat, changement climatique</w:t>
            </w:r>
          </w:p>
        </w:tc>
      </w:tr>
      <w:tr w:rsidR="00E20A38" w14:paraId="52A02009" w14:textId="77777777">
        <w:tc>
          <w:tcPr>
            <w:tcW w:w="2260" w:type="dxa"/>
            <w:tcBorders>
              <w:left w:val="single" w:sz="2" w:space="0" w:color="000000"/>
              <w:bottom w:val="single" w:sz="2" w:space="0" w:color="000000"/>
            </w:tcBorders>
            <w:shd w:val="clear" w:color="auto" w:fill="FFFFCC"/>
          </w:tcPr>
          <w:p w14:paraId="084B01C7" w14:textId="77777777" w:rsidR="00E20A38" w:rsidRDefault="001633A4">
            <w:pPr>
              <w:pStyle w:val="Contenudetableau"/>
              <w:snapToGrid w:val="0"/>
            </w:pPr>
            <w:r>
              <w:t>552</w:t>
            </w:r>
          </w:p>
          <w:p w14:paraId="76BB753C"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4308EA3F" w14:textId="77777777" w:rsidR="00E20A38" w:rsidRDefault="001633A4">
            <w:pPr>
              <w:pStyle w:val="Contenudetableau"/>
              <w:snapToGrid w:val="0"/>
            </w:pPr>
            <w:r>
              <w:t>Roches et minéraux</w:t>
            </w:r>
          </w:p>
          <w:p w14:paraId="513DA1E0" w14:textId="77777777" w:rsidR="00E20A38" w:rsidRDefault="00E20A38">
            <w:pPr>
              <w:pStyle w:val="Contenudetableau"/>
            </w:pPr>
          </w:p>
        </w:tc>
        <w:tc>
          <w:tcPr>
            <w:tcW w:w="9022" w:type="dxa"/>
            <w:tcBorders>
              <w:left w:val="single" w:sz="2" w:space="0" w:color="000000"/>
              <w:bottom w:val="single" w:sz="2" w:space="0" w:color="000000"/>
              <w:right w:val="single" w:sz="2" w:space="0" w:color="000000"/>
            </w:tcBorders>
            <w:shd w:val="clear" w:color="auto" w:fill="FFFFCC"/>
          </w:tcPr>
          <w:p w14:paraId="2071F4C6" w14:textId="77777777" w:rsidR="00E20A38" w:rsidRDefault="001633A4">
            <w:pPr>
              <w:pStyle w:val="Contenudetableau"/>
              <w:snapToGrid w:val="0"/>
            </w:pPr>
            <w:r>
              <w:t>Cristaux, minéraux, roches</w:t>
            </w:r>
            <w:r>
              <w:t>, roches sédimentaires, pierres précieuses, Gisements naturels : gaz, charbon, pétrole, or, etc. Géologie économique</w:t>
            </w:r>
          </w:p>
        </w:tc>
      </w:tr>
      <w:tr w:rsidR="00E20A38" w14:paraId="04E18269" w14:textId="77777777">
        <w:tc>
          <w:tcPr>
            <w:tcW w:w="2260" w:type="dxa"/>
            <w:tcBorders>
              <w:left w:val="single" w:sz="2" w:space="0" w:color="000000"/>
              <w:bottom w:val="single" w:sz="2" w:space="0" w:color="000000"/>
            </w:tcBorders>
            <w:shd w:val="clear" w:color="auto" w:fill="FFFFCC"/>
          </w:tcPr>
          <w:p w14:paraId="285187D6" w14:textId="77777777" w:rsidR="00E20A38" w:rsidRDefault="001633A4">
            <w:pPr>
              <w:pStyle w:val="Contenudetableau"/>
              <w:snapToGrid w:val="0"/>
            </w:pPr>
            <w:r>
              <w:t>560</w:t>
            </w:r>
          </w:p>
          <w:p w14:paraId="75CAC6F5"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750A095C" w14:textId="77777777" w:rsidR="00E20A38" w:rsidRDefault="001633A4">
            <w:pPr>
              <w:pStyle w:val="Contenudetableau"/>
              <w:snapToGrid w:val="0"/>
            </w:pPr>
            <w:r>
              <w:t>Paléontologie</w:t>
            </w:r>
          </w:p>
        </w:tc>
        <w:tc>
          <w:tcPr>
            <w:tcW w:w="9022" w:type="dxa"/>
            <w:tcBorders>
              <w:left w:val="single" w:sz="2" w:space="0" w:color="000000"/>
              <w:bottom w:val="single" w:sz="2" w:space="0" w:color="000000"/>
              <w:right w:val="single" w:sz="2" w:space="0" w:color="000000"/>
            </w:tcBorders>
            <w:shd w:val="clear" w:color="auto" w:fill="FFFFCC"/>
          </w:tcPr>
          <w:p w14:paraId="51D31698" w14:textId="77777777" w:rsidR="00E20A38" w:rsidRDefault="001633A4">
            <w:pPr>
              <w:pStyle w:val="Contenudetableau"/>
              <w:snapToGrid w:val="0"/>
            </w:pPr>
            <w:r>
              <w:t>Paléontologie, paléobotanique et paléozoologie</w:t>
            </w:r>
          </w:p>
          <w:p w14:paraId="2DE23BE2" w14:textId="77777777" w:rsidR="00E20A38" w:rsidRDefault="001633A4">
            <w:pPr>
              <w:pStyle w:val="Contenudetableau"/>
              <w:snapToGrid w:val="0"/>
            </w:pPr>
            <w:r>
              <w:t>Fossiles, mollusques, ammonites</w:t>
            </w:r>
          </w:p>
          <w:p w14:paraId="28656D75" w14:textId="77777777" w:rsidR="00E20A38" w:rsidRDefault="001633A4">
            <w:pPr>
              <w:pStyle w:val="Contenudetableau"/>
            </w:pPr>
            <w:r>
              <w:t xml:space="preserve">Fossiles plantes et mammifères, </w:t>
            </w:r>
            <w:r>
              <w:t>dinosaures</w:t>
            </w:r>
          </w:p>
        </w:tc>
      </w:tr>
      <w:tr w:rsidR="00E20A38" w14:paraId="7743F37B" w14:textId="77777777">
        <w:tc>
          <w:tcPr>
            <w:tcW w:w="2260" w:type="dxa"/>
            <w:tcBorders>
              <w:left w:val="single" w:sz="2" w:space="0" w:color="000000"/>
              <w:bottom w:val="single" w:sz="2" w:space="0" w:color="000000"/>
            </w:tcBorders>
            <w:shd w:val="clear" w:color="auto" w:fill="FFFFCC"/>
          </w:tcPr>
          <w:p w14:paraId="14E6C0BA" w14:textId="77777777" w:rsidR="00E20A38" w:rsidRDefault="001633A4">
            <w:pPr>
              <w:pStyle w:val="Contenudetableau"/>
              <w:snapToGrid w:val="0"/>
            </w:pPr>
            <w:r>
              <w:t>570</w:t>
            </w:r>
          </w:p>
          <w:p w14:paraId="66060428"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2C08B1A2" w14:textId="77777777" w:rsidR="00E20A38" w:rsidRDefault="001633A4">
            <w:pPr>
              <w:pStyle w:val="Contenudetableau"/>
              <w:snapToGrid w:val="0"/>
            </w:pPr>
            <w:r>
              <w:t>Sciences de la vie : généralités</w:t>
            </w:r>
          </w:p>
          <w:p w14:paraId="1D0656FE" w14:textId="77777777" w:rsidR="00E20A38" w:rsidRDefault="00E20A38">
            <w:pPr>
              <w:pStyle w:val="Contenudetableau"/>
              <w:snapToGrid w:val="0"/>
            </w:pPr>
          </w:p>
        </w:tc>
        <w:tc>
          <w:tcPr>
            <w:tcW w:w="9022" w:type="dxa"/>
            <w:tcBorders>
              <w:left w:val="single" w:sz="2" w:space="0" w:color="000000"/>
              <w:bottom w:val="single" w:sz="2" w:space="0" w:color="000000"/>
              <w:right w:val="single" w:sz="2" w:space="0" w:color="000000"/>
            </w:tcBorders>
            <w:shd w:val="clear" w:color="auto" w:fill="FFFFCC"/>
          </w:tcPr>
          <w:p w14:paraId="4977DABA" w14:textId="77777777" w:rsidR="00E20A38" w:rsidRDefault="001633A4">
            <w:pPr>
              <w:pStyle w:val="Contenudetableau"/>
              <w:snapToGrid w:val="0"/>
            </w:pPr>
            <w:r>
              <w:t>Ouvrages généraux en biologie et sciences de la vie</w:t>
            </w:r>
          </w:p>
          <w:p w14:paraId="59A30A5A" w14:textId="77777777" w:rsidR="00E20A38" w:rsidRDefault="001633A4">
            <w:pPr>
              <w:pStyle w:val="Contenudetableau"/>
            </w:pPr>
            <w:r>
              <w:t>Histoire de la biologie, biologistes, théories</w:t>
            </w:r>
          </w:p>
          <w:p w14:paraId="25880593" w14:textId="77777777" w:rsidR="00E20A38" w:rsidRDefault="001633A4">
            <w:pPr>
              <w:pStyle w:val="Contenudetableau"/>
            </w:pPr>
            <w:r>
              <w:t>Histoire naturelle, naturalistes</w:t>
            </w:r>
          </w:p>
          <w:p w14:paraId="62EFEDD7" w14:textId="77777777" w:rsidR="00E20A38" w:rsidRDefault="001633A4">
            <w:pPr>
              <w:pStyle w:val="Contenudetableau"/>
            </w:pPr>
            <w:r>
              <w:t>Dictionnaires...</w:t>
            </w:r>
          </w:p>
          <w:p w14:paraId="448BC19A" w14:textId="77777777" w:rsidR="00E20A38" w:rsidRDefault="001633A4">
            <w:pPr>
              <w:pStyle w:val="Contenudetableau"/>
            </w:pPr>
            <w:r>
              <w:t>Muséums</w:t>
            </w:r>
          </w:p>
          <w:p w14:paraId="21F9C67E" w14:textId="77777777" w:rsidR="00E20A38" w:rsidRDefault="001633A4">
            <w:pPr>
              <w:pStyle w:val="Contenudetableau"/>
            </w:pPr>
            <w:r>
              <w:t>Biotechnologie</w:t>
            </w:r>
          </w:p>
        </w:tc>
      </w:tr>
      <w:tr w:rsidR="00E20A38" w14:paraId="444B6AC6" w14:textId="77777777">
        <w:tc>
          <w:tcPr>
            <w:tcW w:w="2260" w:type="dxa"/>
            <w:tcBorders>
              <w:left w:val="single" w:sz="2" w:space="0" w:color="000000"/>
              <w:bottom w:val="single" w:sz="2" w:space="0" w:color="000000"/>
            </w:tcBorders>
            <w:shd w:val="clear" w:color="auto" w:fill="FF8080"/>
          </w:tcPr>
          <w:p w14:paraId="5AE4B5DE" w14:textId="77777777" w:rsidR="00E20A38" w:rsidRDefault="001633A4">
            <w:pPr>
              <w:pStyle w:val="Contenudetableau"/>
              <w:snapToGrid w:val="0"/>
            </w:pPr>
            <w:r>
              <w:t>570.7</w:t>
            </w:r>
          </w:p>
        </w:tc>
        <w:tc>
          <w:tcPr>
            <w:tcW w:w="4288" w:type="dxa"/>
            <w:tcBorders>
              <w:left w:val="single" w:sz="2" w:space="0" w:color="000000"/>
              <w:bottom w:val="single" w:sz="2" w:space="0" w:color="000000"/>
            </w:tcBorders>
            <w:shd w:val="clear" w:color="auto" w:fill="FF8080"/>
          </w:tcPr>
          <w:p w14:paraId="1B0C7EA3" w14:textId="77777777" w:rsidR="00E20A38" w:rsidRDefault="001633A4">
            <w:pPr>
              <w:pStyle w:val="Contenudetableau"/>
              <w:snapToGrid w:val="0"/>
            </w:pPr>
            <w:r>
              <w:t xml:space="preserve">Sciences et vie de la </w:t>
            </w:r>
            <w:r>
              <w:t>terre : manuels</w:t>
            </w:r>
          </w:p>
        </w:tc>
        <w:tc>
          <w:tcPr>
            <w:tcW w:w="9022" w:type="dxa"/>
            <w:tcBorders>
              <w:left w:val="single" w:sz="2" w:space="0" w:color="000000"/>
              <w:bottom w:val="single" w:sz="2" w:space="0" w:color="000000"/>
              <w:right w:val="single" w:sz="2" w:space="0" w:color="000000"/>
            </w:tcBorders>
            <w:shd w:val="clear" w:color="auto" w:fill="FF8080"/>
          </w:tcPr>
          <w:p w14:paraId="36CCAB4D" w14:textId="77777777" w:rsidR="00E20A38" w:rsidRDefault="001633A4">
            <w:pPr>
              <w:pStyle w:val="Contenudetableau"/>
              <w:snapToGrid w:val="0"/>
            </w:pPr>
            <w:r>
              <w:t>Ouvrages parascolaires</w:t>
            </w:r>
          </w:p>
        </w:tc>
      </w:tr>
      <w:tr w:rsidR="00E20A38" w14:paraId="69C36B4E" w14:textId="77777777">
        <w:tc>
          <w:tcPr>
            <w:tcW w:w="2260" w:type="dxa"/>
            <w:tcBorders>
              <w:left w:val="single" w:sz="2" w:space="0" w:color="000000"/>
              <w:bottom w:val="single" w:sz="2" w:space="0" w:color="000000"/>
            </w:tcBorders>
            <w:shd w:val="clear" w:color="auto" w:fill="FFFFCC"/>
          </w:tcPr>
          <w:p w14:paraId="43BC4682" w14:textId="77777777" w:rsidR="00E20A38" w:rsidRDefault="001633A4">
            <w:pPr>
              <w:pStyle w:val="Contenudetableau"/>
              <w:snapToGrid w:val="0"/>
            </w:pPr>
            <w:r>
              <w:t>571</w:t>
            </w:r>
          </w:p>
          <w:p w14:paraId="7B37605A"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71375612" w14:textId="77777777" w:rsidR="00E20A38" w:rsidRDefault="001633A4">
            <w:pPr>
              <w:pStyle w:val="Contenudetableau"/>
              <w:snapToGrid w:val="0"/>
            </w:pPr>
            <w:r>
              <w:t>Fonctionnement du vivant</w:t>
            </w:r>
          </w:p>
        </w:tc>
        <w:tc>
          <w:tcPr>
            <w:tcW w:w="9022" w:type="dxa"/>
            <w:tcBorders>
              <w:left w:val="single" w:sz="2" w:space="0" w:color="000000"/>
              <w:bottom w:val="single" w:sz="2" w:space="0" w:color="000000"/>
              <w:right w:val="single" w:sz="2" w:space="0" w:color="000000"/>
            </w:tcBorders>
            <w:shd w:val="clear" w:color="auto" w:fill="FFFFCC"/>
          </w:tcPr>
          <w:p w14:paraId="21FC48E2" w14:textId="77777777" w:rsidR="00E20A38" w:rsidRDefault="001633A4">
            <w:pPr>
              <w:pStyle w:val="Contenudetableau"/>
              <w:snapToGrid w:val="0"/>
            </w:pPr>
            <w:r>
              <w:t>Physiologie, biophysique, biochimie reproduction, développement, croissance, mort-biologie, maladies, cellules organismes nuisibles, parasitisme, micro-organisle (virus, bactéries...)</w:t>
            </w:r>
          </w:p>
          <w:p w14:paraId="6EAA135E" w14:textId="77777777" w:rsidR="00E20A38" w:rsidRDefault="001633A4">
            <w:pPr>
              <w:pStyle w:val="Contenudetableau"/>
              <w:snapToGrid w:val="0"/>
            </w:pPr>
            <w:r>
              <w:t>Biomimétisme</w:t>
            </w:r>
          </w:p>
        </w:tc>
      </w:tr>
      <w:tr w:rsidR="00E20A38" w14:paraId="2663756B" w14:textId="77777777">
        <w:tc>
          <w:tcPr>
            <w:tcW w:w="2260" w:type="dxa"/>
            <w:tcBorders>
              <w:left w:val="single" w:sz="2" w:space="0" w:color="000000"/>
              <w:bottom w:val="single" w:sz="2" w:space="0" w:color="000000"/>
            </w:tcBorders>
            <w:shd w:val="clear" w:color="auto" w:fill="FFFFCC"/>
          </w:tcPr>
          <w:p w14:paraId="024B884B" w14:textId="77777777" w:rsidR="00E20A38" w:rsidRDefault="001633A4">
            <w:pPr>
              <w:pStyle w:val="Contenudetableau"/>
              <w:snapToGrid w:val="0"/>
            </w:pPr>
            <w:r>
              <w:t>576.5</w:t>
            </w:r>
          </w:p>
          <w:p w14:paraId="394798F2"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2E0B55E6" w14:textId="77777777" w:rsidR="00E20A38" w:rsidRDefault="001633A4">
            <w:pPr>
              <w:pStyle w:val="Contenudetableau"/>
              <w:snapToGrid w:val="0"/>
            </w:pPr>
            <w:r>
              <w:t xml:space="preserve">Génétique </w:t>
            </w:r>
          </w:p>
          <w:p w14:paraId="3889A505" w14:textId="77777777" w:rsidR="00E20A38" w:rsidRDefault="00E20A38">
            <w:pPr>
              <w:pStyle w:val="Contenudetableau"/>
              <w:snapToGrid w:val="0"/>
            </w:pPr>
          </w:p>
        </w:tc>
        <w:tc>
          <w:tcPr>
            <w:tcW w:w="9022" w:type="dxa"/>
            <w:tcBorders>
              <w:left w:val="single" w:sz="2" w:space="0" w:color="000000"/>
              <w:bottom w:val="single" w:sz="2" w:space="0" w:color="000000"/>
              <w:right w:val="single" w:sz="2" w:space="0" w:color="000000"/>
            </w:tcBorders>
            <w:shd w:val="clear" w:color="auto" w:fill="FFFFCC"/>
          </w:tcPr>
          <w:p w14:paraId="2A8F74BE" w14:textId="77777777" w:rsidR="00E20A38" w:rsidRDefault="001633A4">
            <w:pPr>
              <w:pStyle w:val="Contenudetableau"/>
              <w:snapToGrid w:val="0"/>
            </w:pPr>
            <w:r>
              <w:t>Génétique, gènes, ADN, hérédité, clonage, génie génétique, génome</w:t>
            </w:r>
          </w:p>
          <w:p w14:paraId="57A40BF9" w14:textId="77777777" w:rsidR="00E20A38" w:rsidRDefault="001633A4">
            <w:pPr>
              <w:pStyle w:val="Contenudetableau"/>
              <w:snapToGrid w:val="0"/>
            </w:pPr>
            <w:r>
              <w:t>Génétique humaine</w:t>
            </w:r>
          </w:p>
        </w:tc>
      </w:tr>
      <w:tr w:rsidR="00E20A38" w14:paraId="067FA136" w14:textId="77777777">
        <w:tc>
          <w:tcPr>
            <w:tcW w:w="2260" w:type="dxa"/>
            <w:tcBorders>
              <w:left w:val="single" w:sz="2" w:space="0" w:color="000000"/>
              <w:bottom w:val="single" w:sz="2" w:space="0" w:color="000000"/>
            </w:tcBorders>
            <w:shd w:val="clear" w:color="auto" w:fill="FFFFCC"/>
          </w:tcPr>
          <w:p w14:paraId="615F6899" w14:textId="77777777" w:rsidR="00E20A38" w:rsidRDefault="001633A4">
            <w:pPr>
              <w:pStyle w:val="Contenudetableau"/>
              <w:snapToGrid w:val="0"/>
            </w:pPr>
            <w:r>
              <w:t>576.8</w:t>
            </w:r>
          </w:p>
        </w:tc>
        <w:tc>
          <w:tcPr>
            <w:tcW w:w="4288" w:type="dxa"/>
            <w:tcBorders>
              <w:left w:val="single" w:sz="2" w:space="0" w:color="000000"/>
              <w:bottom w:val="single" w:sz="2" w:space="0" w:color="000000"/>
            </w:tcBorders>
            <w:shd w:val="clear" w:color="auto" w:fill="FFFFCC"/>
          </w:tcPr>
          <w:p w14:paraId="08EB0E86" w14:textId="77777777" w:rsidR="00E20A38" w:rsidRDefault="001633A4">
            <w:pPr>
              <w:pStyle w:val="Contenudetableau"/>
              <w:snapToGrid w:val="0"/>
            </w:pPr>
            <w:r>
              <w:t>Evolution</w:t>
            </w:r>
          </w:p>
        </w:tc>
        <w:tc>
          <w:tcPr>
            <w:tcW w:w="9022" w:type="dxa"/>
            <w:tcBorders>
              <w:left w:val="single" w:sz="2" w:space="0" w:color="000000"/>
              <w:bottom w:val="single" w:sz="2" w:space="0" w:color="000000"/>
              <w:right w:val="single" w:sz="2" w:space="0" w:color="000000"/>
            </w:tcBorders>
            <w:shd w:val="clear" w:color="auto" w:fill="FFFFCC"/>
          </w:tcPr>
          <w:p w14:paraId="27C81B50" w14:textId="77777777" w:rsidR="00E20A38" w:rsidRDefault="001633A4">
            <w:pPr>
              <w:pStyle w:val="Contenudetableau"/>
              <w:snapToGrid w:val="0"/>
            </w:pPr>
            <w:r>
              <w:t>Evolution (sauf de l'homme)</w:t>
            </w:r>
          </w:p>
          <w:p w14:paraId="519F3A38" w14:textId="77777777" w:rsidR="00E20A38" w:rsidRDefault="001633A4">
            <w:pPr>
              <w:pStyle w:val="Contenudetableau"/>
              <w:snapToGrid w:val="0"/>
            </w:pPr>
            <w:r>
              <w:t>Théorie de l'évolution</w:t>
            </w:r>
          </w:p>
        </w:tc>
      </w:tr>
      <w:tr w:rsidR="00E20A38" w14:paraId="0F982D5B" w14:textId="77777777">
        <w:tc>
          <w:tcPr>
            <w:tcW w:w="2260" w:type="dxa"/>
            <w:tcBorders>
              <w:left w:val="single" w:sz="2" w:space="0" w:color="000000"/>
              <w:bottom w:val="single" w:sz="2" w:space="0" w:color="000000"/>
            </w:tcBorders>
            <w:shd w:val="clear" w:color="auto" w:fill="FFFFCC"/>
          </w:tcPr>
          <w:p w14:paraId="7348E911" w14:textId="77777777" w:rsidR="00E20A38" w:rsidRDefault="001633A4">
            <w:pPr>
              <w:pStyle w:val="Contenudetableau"/>
              <w:snapToGrid w:val="0"/>
            </w:pPr>
            <w:r>
              <w:t>576.9</w:t>
            </w:r>
          </w:p>
        </w:tc>
        <w:tc>
          <w:tcPr>
            <w:tcW w:w="4288" w:type="dxa"/>
            <w:tcBorders>
              <w:left w:val="single" w:sz="2" w:space="0" w:color="000000"/>
              <w:bottom w:val="single" w:sz="2" w:space="0" w:color="000000"/>
            </w:tcBorders>
            <w:shd w:val="clear" w:color="auto" w:fill="FFFFCC"/>
          </w:tcPr>
          <w:p w14:paraId="0527F26F" w14:textId="77777777" w:rsidR="00E20A38" w:rsidRDefault="001633A4">
            <w:pPr>
              <w:pStyle w:val="Contenudetableau"/>
              <w:snapToGrid w:val="0"/>
            </w:pPr>
            <w:r>
              <w:t>Origine et évolution de l'Homme</w:t>
            </w:r>
          </w:p>
        </w:tc>
        <w:tc>
          <w:tcPr>
            <w:tcW w:w="9022" w:type="dxa"/>
            <w:tcBorders>
              <w:left w:val="single" w:sz="2" w:space="0" w:color="000000"/>
              <w:bottom w:val="single" w:sz="2" w:space="0" w:color="000000"/>
              <w:right w:val="single" w:sz="2" w:space="0" w:color="000000"/>
            </w:tcBorders>
            <w:shd w:val="clear" w:color="auto" w:fill="FFFFCC"/>
          </w:tcPr>
          <w:p w14:paraId="1031DB52" w14:textId="77777777" w:rsidR="00E20A38" w:rsidRDefault="001633A4">
            <w:pPr>
              <w:pStyle w:val="Contenudetableau"/>
              <w:snapToGrid w:val="0"/>
            </w:pPr>
            <w:r>
              <w:t xml:space="preserve">Hominidés, Homme préhistorique, </w:t>
            </w:r>
            <w:r>
              <w:t>origine de l'Homme</w:t>
            </w:r>
          </w:p>
          <w:p w14:paraId="0B49C8B3" w14:textId="77777777" w:rsidR="00E20A38" w:rsidRDefault="001633A4">
            <w:pPr>
              <w:pStyle w:val="Contenudetableau"/>
              <w:snapToGrid w:val="0"/>
            </w:pPr>
            <w:r>
              <w:t>Evolution de l'homme</w:t>
            </w:r>
          </w:p>
          <w:p w14:paraId="0EBE2713" w14:textId="77777777" w:rsidR="00E20A38" w:rsidRDefault="001633A4">
            <w:pPr>
              <w:pStyle w:val="Contenudetableau"/>
              <w:snapToGrid w:val="0"/>
            </w:pPr>
            <w:r>
              <w:t>Evolution biologique</w:t>
            </w:r>
          </w:p>
          <w:p w14:paraId="04AE3752" w14:textId="77777777" w:rsidR="00E20A38" w:rsidRDefault="001633A4">
            <w:pPr>
              <w:pStyle w:val="Contenudetableau"/>
              <w:snapToGrid w:val="0"/>
            </w:pPr>
            <w:r>
              <w:t>Origine de la vie, extinction (biologie)</w:t>
            </w:r>
          </w:p>
        </w:tc>
      </w:tr>
      <w:tr w:rsidR="00E20A38" w14:paraId="40A20FB9" w14:textId="77777777">
        <w:tc>
          <w:tcPr>
            <w:tcW w:w="2260" w:type="dxa"/>
            <w:tcBorders>
              <w:left w:val="single" w:sz="2" w:space="0" w:color="000000"/>
              <w:bottom w:val="single" w:sz="2" w:space="0" w:color="000000"/>
            </w:tcBorders>
            <w:shd w:val="clear" w:color="auto" w:fill="FFFFCC"/>
          </w:tcPr>
          <w:p w14:paraId="1B4F3A73" w14:textId="77777777" w:rsidR="00E20A38" w:rsidRDefault="001633A4">
            <w:pPr>
              <w:pStyle w:val="Contenudetableau"/>
              <w:snapToGrid w:val="0"/>
            </w:pPr>
            <w:r>
              <w:t>577</w:t>
            </w:r>
          </w:p>
        </w:tc>
        <w:tc>
          <w:tcPr>
            <w:tcW w:w="4288" w:type="dxa"/>
            <w:tcBorders>
              <w:left w:val="single" w:sz="2" w:space="0" w:color="000000"/>
              <w:bottom w:val="single" w:sz="2" w:space="0" w:color="000000"/>
            </w:tcBorders>
            <w:shd w:val="clear" w:color="auto" w:fill="FFFFCC"/>
          </w:tcPr>
          <w:p w14:paraId="24F01918" w14:textId="77777777" w:rsidR="00E20A38" w:rsidRDefault="001633A4">
            <w:pPr>
              <w:pStyle w:val="Contenudetableau"/>
              <w:snapToGrid w:val="0"/>
            </w:pPr>
            <w:r>
              <w:t>Ecologie</w:t>
            </w:r>
          </w:p>
        </w:tc>
        <w:tc>
          <w:tcPr>
            <w:tcW w:w="9022" w:type="dxa"/>
            <w:tcBorders>
              <w:left w:val="single" w:sz="2" w:space="0" w:color="000000"/>
              <w:bottom w:val="single" w:sz="2" w:space="0" w:color="000000"/>
              <w:right w:val="single" w:sz="2" w:space="0" w:color="000000"/>
            </w:tcBorders>
            <w:shd w:val="clear" w:color="auto" w:fill="FFFFCC"/>
          </w:tcPr>
          <w:p w14:paraId="5811C604" w14:textId="77777777" w:rsidR="00E20A38" w:rsidRDefault="001633A4">
            <w:pPr>
              <w:pStyle w:val="Contenudetableau"/>
              <w:snapToGrid w:val="0"/>
            </w:pPr>
            <w:r>
              <w:t>Ecologie et nature : ouvrages généraux</w:t>
            </w:r>
          </w:p>
          <w:p w14:paraId="29DA300E" w14:textId="77777777" w:rsidR="00E20A38" w:rsidRDefault="001633A4">
            <w:pPr>
              <w:pStyle w:val="Contenudetableau"/>
              <w:snapToGrid w:val="0"/>
            </w:pPr>
            <w:r>
              <w:t>Guide généraux sur la faune + la flore</w:t>
            </w:r>
          </w:p>
          <w:p w14:paraId="7F3A294D" w14:textId="77777777" w:rsidR="00E20A38" w:rsidRDefault="001633A4">
            <w:pPr>
              <w:pStyle w:val="Contenudetableau"/>
              <w:snapToGrid w:val="0"/>
            </w:pPr>
            <w:r>
              <w:t>Histoire de l'écologie et de la biodiversité</w:t>
            </w:r>
          </w:p>
          <w:p w14:paraId="396D91CB" w14:textId="77777777" w:rsidR="00E20A38" w:rsidRDefault="001633A4">
            <w:pPr>
              <w:pStyle w:val="Contenudetableau"/>
              <w:snapToGrid w:val="0"/>
            </w:pPr>
            <w:r>
              <w:t>Ecosystèmes, envi</w:t>
            </w:r>
            <w:r>
              <w:t>ronnement, biodiversité...</w:t>
            </w:r>
          </w:p>
          <w:p w14:paraId="6DAEA142" w14:textId="77777777" w:rsidR="00E20A38" w:rsidRDefault="001633A4">
            <w:pPr>
              <w:pStyle w:val="Contenudetableau"/>
              <w:snapToGrid w:val="0"/>
            </w:pPr>
            <w:r>
              <w:t>Espèces envahissantes</w:t>
            </w:r>
          </w:p>
          <w:p w14:paraId="60EE2D67" w14:textId="77777777" w:rsidR="00E20A38" w:rsidRDefault="001633A4">
            <w:pPr>
              <w:pStyle w:val="Contenudetableau"/>
              <w:snapToGrid w:val="0"/>
            </w:pPr>
            <w:r>
              <w:t>Effet de serre...</w:t>
            </w:r>
          </w:p>
        </w:tc>
      </w:tr>
      <w:tr w:rsidR="00E20A38" w14:paraId="7A37EAA1" w14:textId="77777777">
        <w:tc>
          <w:tcPr>
            <w:tcW w:w="2260" w:type="dxa"/>
            <w:tcBorders>
              <w:left w:val="single" w:sz="2" w:space="0" w:color="000000"/>
              <w:bottom w:val="single" w:sz="2" w:space="0" w:color="000000"/>
            </w:tcBorders>
            <w:shd w:val="clear" w:color="auto" w:fill="FFFFCC"/>
          </w:tcPr>
          <w:p w14:paraId="55A36F58" w14:textId="77777777" w:rsidR="00E20A38" w:rsidRDefault="001633A4">
            <w:pPr>
              <w:pStyle w:val="Contenudetableau"/>
              <w:snapToGrid w:val="0"/>
            </w:pPr>
            <w:r>
              <w:t>577.3</w:t>
            </w:r>
          </w:p>
        </w:tc>
        <w:tc>
          <w:tcPr>
            <w:tcW w:w="4288" w:type="dxa"/>
            <w:tcBorders>
              <w:left w:val="single" w:sz="2" w:space="0" w:color="000000"/>
              <w:bottom w:val="single" w:sz="2" w:space="0" w:color="000000"/>
            </w:tcBorders>
            <w:shd w:val="clear" w:color="auto" w:fill="FFFFCC"/>
          </w:tcPr>
          <w:p w14:paraId="429EA28A" w14:textId="77777777" w:rsidR="00E20A38" w:rsidRDefault="001633A4">
            <w:pPr>
              <w:pStyle w:val="Contenudetableau"/>
              <w:snapToGrid w:val="0"/>
            </w:pPr>
            <w:r>
              <w:t>Ecosystème terrestres</w:t>
            </w:r>
          </w:p>
        </w:tc>
        <w:tc>
          <w:tcPr>
            <w:tcW w:w="9022" w:type="dxa"/>
            <w:tcBorders>
              <w:left w:val="single" w:sz="2" w:space="0" w:color="000000"/>
              <w:bottom w:val="single" w:sz="2" w:space="0" w:color="000000"/>
              <w:right w:val="single" w:sz="2" w:space="0" w:color="000000"/>
            </w:tcBorders>
            <w:shd w:val="clear" w:color="auto" w:fill="FFFFCC"/>
          </w:tcPr>
          <w:p w14:paraId="0886D122" w14:textId="77777777" w:rsidR="00E20A38" w:rsidRDefault="001633A4">
            <w:pPr>
              <w:pStyle w:val="Contenudetableau"/>
              <w:snapToGrid w:val="0"/>
            </w:pPr>
            <w:r>
              <w:t>Ecologie des milieux sauf des eaux (forêts, côtes, montagnes, déserts, ville...)</w:t>
            </w:r>
          </w:p>
          <w:p w14:paraId="128FA8B1" w14:textId="77777777" w:rsidR="00E20A38" w:rsidRDefault="001633A4">
            <w:pPr>
              <w:pStyle w:val="Contenudetableau"/>
              <w:snapToGrid w:val="0"/>
            </w:pPr>
            <w:r>
              <w:t xml:space="preserve">Ecosystèmes terrestres, ouvrages traitant àla fois de la faune et de la flore </w:t>
            </w:r>
            <w:r>
              <w:t>terrestres</w:t>
            </w:r>
          </w:p>
          <w:p w14:paraId="0E993158" w14:textId="77777777" w:rsidR="00E20A38" w:rsidRDefault="001633A4">
            <w:pPr>
              <w:pStyle w:val="Contenudetableau"/>
              <w:snapToGrid w:val="0"/>
            </w:pPr>
            <w:r>
              <w:t>Ecosystèmes +zone géographique (nature en Camargue etc...)</w:t>
            </w:r>
          </w:p>
          <w:p w14:paraId="61BB97A2" w14:textId="77777777" w:rsidR="00E20A38" w:rsidRDefault="001633A4">
            <w:pPr>
              <w:pStyle w:val="Contenudetableau"/>
              <w:snapToGrid w:val="0"/>
            </w:pPr>
            <w:r>
              <w:t>Réserves naturelles</w:t>
            </w:r>
          </w:p>
        </w:tc>
      </w:tr>
      <w:tr w:rsidR="00E20A38" w14:paraId="31D7B4AF" w14:textId="77777777">
        <w:tc>
          <w:tcPr>
            <w:tcW w:w="2260" w:type="dxa"/>
            <w:tcBorders>
              <w:left w:val="single" w:sz="2" w:space="0" w:color="000000"/>
              <w:bottom w:val="single" w:sz="2" w:space="0" w:color="000000"/>
            </w:tcBorders>
            <w:shd w:val="clear" w:color="auto" w:fill="FFFFCC"/>
          </w:tcPr>
          <w:p w14:paraId="6E0DAB2B" w14:textId="77777777" w:rsidR="00E20A38" w:rsidRDefault="001633A4">
            <w:pPr>
              <w:pStyle w:val="Contenudetableau"/>
              <w:snapToGrid w:val="0"/>
            </w:pPr>
            <w:r>
              <w:t>577.7</w:t>
            </w:r>
          </w:p>
        </w:tc>
        <w:tc>
          <w:tcPr>
            <w:tcW w:w="4288" w:type="dxa"/>
            <w:tcBorders>
              <w:left w:val="single" w:sz="2" w:space="0" w:color="000000"/>
              <w:bottom w:val="single" w:sz="2" w:space="0" w:color="000000"/>
            </w:tcBorders>
            <w:shd w:val="clear" w:color="auto" w:fill="FFFFCC"/>
          </w:tcPr>
          <w:p w14:paraId="2FFA8210" w14:textId="77777777" w:rsidR="00E20A38" w:rsidRDefault="001633A4">
            <w:pPr>
              <w:pStyle w:val="Contenudetableau"/>
              <w:snapToGrid w:val="0"/>
            </w:pPr>
            <w:r>
              <w:t>Ecosystèmes aquatiques</w:t>
            </w:r>
          </w:p>
        </w:tc>
        <w:tc>
          <w:tcPr>
            <w:tcW w:w="9022" w:type="dxa"/>
            <w:tcBorders>
              <w:left w:val="single" w:sz="2" w:space="0" w:color="000000"/>
              <w:bottom w:val="single" w:sz="2" w:space="0" w:color="000000"/>
              <w:right w:val="single" w:sz="2" w:space="0" w:color="000000"/>
            </w:tcBorders>
            <w:shd w:val="clear" w:color="auto" w:fill="FFFFCC"/>
          </w:tcPr>
          <w:p w14:paraId="11283970" w14:textId="77777777" w:rsidR="00E20A38" w:rsidRDefault="001633A4">
            <w:pPr>
              <w:pStyle w:val="Contenudetableau"/>
              <w:snapToGrid w:val="0"/>
            </w:pPr>
            <w:r>
              <w:t>Ecologie des eaux (lacs, mers, rivières, océans...)</w:t>
            </w:r>
          </w:p>
          <w:p w14:paraId="7DFCADD3" w14:textId="77777777" w:rsidR="00E20A38" w:rsidRDefault="001633A4">
            <w:pPr>
              <w:pStyle w:val="Contenudetableau"/>
              <w:snapToGrid w:val="0"/>
            </w:pPr>
            <w:r>
              <w:t>Ecosystèmes aquatiques, ouvrages traitant à la fois de la faune et de la fore aquati</w:t>
            </w:r>
            <w:r>
              <w:t>ques</w:t>
            </w:r>
          </w:p>
          <w:p w14:paraId="6FA20011" w14:textId="77777777" w:rsidR="00E20A38" w:rsidRDefault="001633A4">
            <w:pPr>
              <w:pStyle w:val="Contenudetableau"/>
              <w:snapToGrid w:val="0"/>
            </w:pPr>
            <w:r>
              <w:t>Plancton, algues</w:t>
            </w:r>
          </w:p>
        </w:tc>
      </w:tr>
      <w:tr w:rsidR="00E20A38" w14:paraId="47DC325B" w14:textId="77777777">
        <w:tc>
          <w:tcPr>
            <w:tcW w:w="2260" w:type="dxa"/>
            <w:tcBorders>
              <w:left w:val="single" w:sz="2" w:space="0" w:color="000000"/>
              <w:bottom w:val="single" w:sz="2" w:space="0" w:color="000000"/>
            </w:tcBorders>
            <w:shd w:val="clear" w:color="auto" w:fill="FFFFCC"/>
          </w:tcPr>
          <w:p w14:paraId="1646759F" w14:textId="77777777" w:rsidR="00E20A38" w:rsidRDefault="001633A4">
            <w:pPr>
              <w:pStyle w:val="Contenudetableau"/>
              <w:snapToGrid w:val="0"/>
            </w:pPr>
            <w:r>
              <w:t>579.5</w:t>
            </w:r>
          </w:p>
        </w:tc>
        <w:tc>
          <w:tcPr>
            <w:tcW w:w="4288" w:type="dxa"/>
            <w:tcBorders>
              <w:left w:val="single" w:sz="2" w:space="0" w:color="000000"/>
              <w:bottom w:val="single" w:sz="2" w:space="0" w:color="000000"/>
            </w:tcBorders>
            <w:shd w:val="clear" w:color="auto" w:fill="FFFFCC"/>
          </w:tcPr>
          <w:p w14:paraId="5AC6F3EC" w14:textId="77777777" w:rsidR="00E20A38" w:rsidRDefault="001633A4">
            <w:pPr>
              <w:pStyle w:val="Contenudetableau"/>
              <w:snapToGrid w:val="0"/>
            </w:pPr>
            <w:r>
              <w:t>Champignons</w:t>
            </w:r>
          </w:p>
        </w:tc>
        <w:tc>
          <w:tcPr>
            <w:tcW w:w="9022" w:type="dxa"/>
            <w:tcBorders>
              <w:left w:val="single" w:sz="2" w:space="0" w:color="000000"/>
              <w:bottom w:val="single" w:sz="2" w:space="0" w:color="000000"/>
              <w:right w:val="single" w:sz="2" w:space="0" w:color="000000"/>
            </w:tcBorders>
            <w:shd w:val="clear" w:color="auto" w:fill="FFFFCC"/>
          </w:tcPr>
          <w:p w14:paraId="12E8E08B" w14:textId="77777777" w:rsidR="00E20A38" w:rsidRDefault="001633A4">
            <w:pPr>
              <w:pStyle w:val="Contenudetableau"/>
              <w:snapToGrid w:val="0"/>
            </w:pPr>
            <w:r>
              <w:t>Champignons, lichens</w:t>
            </w:r>
          </w:p>
          <w:p w14:paraId="29079D35" w14:textId="77777777" w:rsidR="00E20A38" w:rsidRDefault="00E20A38">
            <w:pPr>
              <w:pStyle w:val="Contenudetableau"/>
              <w:snapToGrid w:val="0"/>
            </w:pPr>
          </w:p>
        </w:tc>
      </w:tr>
      <w:tr w:rsidR="00E20A38" w14:paraId="132739C0" w14:textId="77777777">
        <w:tc>
          <w:tcPr>
            <w:tcW w:w="2260" w:type="dxa"/>
            <w:tcBorders>
              <w:left w:val="single" w:sz="2" w:space="0" w:color="000000"/>
              <w:bottom w:val="single" w:sz="2" w:space="0" w:color="000000"/>
            </w:tcBorders>
            <w:shd w:val="clear" w:color="auto" w:fill="FFFFCC"/>
          </w:tcPr>
          <w:p w14:paraId="1B4DAE9A" w14:textId="77777777" w:rsidR="00E20A38" w:rsidRDefault="001633A4">
            <w:pPr>
              <w:pStyle w:val="Contenudetableau"/>
              <w:snapToGrid w:val="0"/>
            </w:pPr>
            <w:r>
              <w:t>580</w:t>
            </w:r>
          </w:p>
          <w:p w14:paraId="17686DC7"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4AB7721A" w14:textId="77777777" w:rsidR="00E20A38" w:rsidRDefault="001633A4">
            <w:pPr>
              <w:pStyle w:val="Contenudetableau"/>
              <w:snapToGrid w:val="0"/>
            </w:pPr>
            <w:r>
              <w:t>Botanique : généralités</w:t>
            </w:r>
          </w:p>
        </w:tc>
        <w:tc>
          <w:tcPr>
            <w:tcW w:w="9022" w:type="dxa"/>
            <w:tcBorders>
              <w:left w:val="single" w:sz="2" w:space="0" w:color="000000"/>
              <w:bottom w:val="single" w:sz="2" w:space="0" w:color="000000"/>
              <w:right w:val="single" w:sz="2" w:space="0" w:color="000000"/>
            </w:tcBorders>
            <w:shd w:val="clear" w:color="auto" w:fill="FFFFCC"/>
          </w:tcPr>
          <w:p w14:paraId="0428A1C3" w14:textId="77777777" w:rsidR="00E20A38" w:rsidRDefault="001633A4">
            <w:pPr>
              <w:pStyle w:val="Contenudetableau"/>
              <w:snapToGrid w:val="0"/>
            </w:pPr>
            <w:r>
              <w:t xml:space="preserve">Botanique : ouvrages généraux </w:t>
            </w:r>
          </w:p>
          <w:p w14:paraId="154073F5" w14:textId="77777777" w:rsidR="00E20A38" w:rsidRDefault="001633A4">
            <w:pPr>
              <w:pStyle w:val="Contenudetableau"/>
              <w:snapToGrid w:val="0"/>
            </w:pPr>
            <w:r>
              <w:t>Dictionnaires</w:t>
            </w:r>
          </w:p>
          <w:p w14:paraId="71DD8B7C" w14:textId="77777777" w:rsidR="00E20A38" w:rsidRDefault="001633A4">
            <w:pPr>
              <w:pStyle w:val="Contenudetableau"/>
            </w:pPr>
            <w:r>
              <w:t>Histoire de la botanique, botanistes</w:t>
            </w:r>
          </w:p>
          <w:p w14:paraId="326D906B" w14:textId="77777777" w:rsidR="00E20A38" w:rsidRDefault="001633A4">
            <w:pPr>
              <w:pStyle w:val="Contenudetableau"/>
            </w:pPr>
            <w:r>
              <w:t xml:space="preserve">Herbiers (sauf spéficiques. Ex : herbier de plantes sauvages : à classer à 582), </w:t>
            </w:r>
            <w:r>
              <w:t>atlas, Inventaires, Jardins botaniques, muséums</w:t>
            </w:r>
          </w:p>
          <w:p w14:paraId="74DA4171" w14:textId="77777777" w:rsidR="00E20A38" w:rsidRDefault="001633A4">
            <w:pPr>
              <w:pStyle w:val="Contenudetableau"/>
            </w:pPr>
            <w:r>
              <w:t>Essais (Jean-Marie Pelt...)</w:t>
            </w:r>
          </w:p>
          <w:p w14:paraId="6F73C00C" w14:textId="77777777" w:rsidR="00E20A38" w:rsidRDefault="001633A4">
            <w:pPr>
              <w:pStyle w:val="Contenudetableau"/>
            </w:pPr>
            <w:r>
              <w:t>Biologie et physiologie végétale : adaptation, graines, reproduction...</w:t>
            </w:r>
          </w:p>
          <w:p w14:paraId="0302507D" w14:textId="77777777" w:rsidR="00E20A38" w:rsidRDefault="001633A4">
            <w:pPr>
              <w:pStyle w:val="Contenudetableau"/>
            </w:pPr>
            <w:r>
              <w:t>Pollinisation, écologie végétale</w:t>
            </w:r>
          </w:p>
          <w:p w14:paraId="53BD644D" w14:textId="77777777" w:rsidR="00E20A38" w:rsidRDefault="00E20A38">
            <w:pPr>
              <w:pStyle w:val="Contenudetableau"/>
            </w:pPr>
          </w:p>
        </w:tc>
      </w:tr>
      <w:tr w:rsidR="00E20A38" w14:paraId="17D7096C" w14:textId="77777777">
        <w:tc>
          <w:tcPr>
            <w:tcW w:w="2260" w:type="dxa"/>
            <w:tcBorders>
              <w:left w:val="single" w:sz="2" w:space="0" w:color="000000"/>
              <w:bottom w:val="single" w:sz="2" w:space="0" w:color="000000"/>
            </w:tcBorders>
            <w:shd w:val="clear" w:color="auto" w:fill="FFFFCC"/>
          </w:tcPr>
          <w:p w14:paraId="6D42EEF8" w14:textId="77777777" w:rsidR="00E20A38" w:rsidRDefault="001633A4">
            <w:pPr>
              <w:pStyle w:val="Contenudetableau"/>
              <w:snapToGrid w:val="0"/>
            </w:pPr>
            <w:r>
              <w:t>582</w:t>
            </w:r>
          </w:p>
        </w:tc>
        <w:tc>
          <w:tcPr>
            <w:tcW w:w="4288" w:type="dxa"/>
            <w:tcBorders>
              <w:left w:val="single" w:sz="2" w:space="0" w:color="000000"/>
              <w:bottom w:val="single" w:sz="2" w:space="0" w:color="000000"/>
            </w:tcBorders>
            <w:shd w:val="clear" w:color="auto" w:fill="FFFFCC"/>
          </w:tcPr>
          <w:p w14:paraId="47E30370" w14:textId="77777777" w:rsidR="00E20A38" w:rsidRDefault="001633A4">
            <w:pPr>
              <w:pStyle w:val="Contenudetableau"/>
              <w:snapToGrid w:val="0"/>
            </w:pPr>
            <w:r>
              <w:t>Plantes, fleurs et arbres</w:t>
            </w:r>
          </w:p>
        </w:tc>
        <w:tc>
          <w:tcPr>
            <w:tcW w:w="9022" w:type="dxa"/>
            <w:tcBorders>
              <w:left w:val="single" w:sz="2" w:space="0" w:color="000000"/>
              <w:bottom w:val="single" w:sz="2" w:space="0" w:color="000000"/>
              <w:right w:val="single" w:sz="2" w:space="0" w:color="000000"/>
            </w:tcBorders>
            <w:shd w:val="clear" w:color="auto" w:fill="FFFFCC"/>
          </w:tcPr>
          <w:p w14:paraId="727E1D3C" w14:textId="77777777" w:rsidR="00E20A38" w:rsidRDefault="001633A4">
            <w:pPr>
              <w:pStyle w:val="Contenudetableau"/>
              <w:snapToGrid w:val="0"/>
            </w:pPr>
            <w:r>
              <w:t xml:space="preserve">Généralités sur la flore, les plantes, les </w:t>
            </w:r>
            <w:r>
              <w:t>fleurs</w:t>
            </w:r>
          </w:p>
          <w:p w14:paraId="1F68733F" w14:textId="77777777" w:rsidR="00E20A38" w:rsidRDefault="001633A4">
            <w:pPr>
              <w:pStyle w:val="Contenudetableau"/>
              <w:snapToGrid w:val="0"/>
            </w:pPr>
            <w:r>
              <w:t>Guides et manuels d'identification</w:t>
            </w:r>
          </w:p>
          <w:p w14:paraId="52C16054" w14:textId="77777777" w:rsidR="00E20A38" w:rsidRDefault="001633A4">
            <w:pPr>
              <w:pStyle w:val="Contenudetableau"/>
              <w:snapToGrid w:val="0"/>
            </w:pPr>
            <w:r>
              <w:t>Flore + zone géographique</w:t>
            </w:r>
          </w:p>
          <w:p w14:paraId="76A52C90" w14:textId="77777777" w:rsidR="00E20A38" w:rsidRDefault="001633A4">
            <w:pPr>
              <w:pStyle w:val="Contenudetableau"/>
              <w:snapToGrid w:val="0"/>
            </w:pPr>
            <w:r>
              <w:t>Plantes + zone géographique</w:t>
            </w:r>
          </w:p>
          <w:p w14:paraId="44F17430" w14:textId="77777777" w:rsidR="00E20A38" w:rsidRDefault="001633A4">
            <w:pPr>
              <w:pStyle w:val="Contenudetableau"/>
              <w:snapToGrid w:val="0"/>
            </w:pPr>
            <w:r>
              <w:t>Fleurs + zone géographique</w:t>
            </w:r>
          </w:p>
          <w:p w14:paraId="66040A29" w14:textId="77777777" w:rsidR="00E20A38" w:rsidRDefault="001633A4">
            <w:pPr>
              <w:pStyle w:val="Contenudetableau"/>
              <w:snapToGrid w:val="0"/>
            </w:pPr>
            <w:r>
              <w:t>Diverses espèces de plantes</w:t>
            </w:r>
          </w:p>
          <w:p w14:paraId="40E54FA0" w14:textId="77777777" w:rsidR="00E20A38" w:rsidRDefault="001633A4">
            <w:pPr>
              <w:pStyle w:val="Contenudetableau"/>
              <w:snapToGrid w:val="0"/>
            </w:pPr>
            <w:r>
              <w:t>Plantes aromatiques, médicinales, nuisibles, envahissante, sauvages, comestibles...</w:t>
            </w:r>
          </w:p>
          <w:p w14:paraId="696CB21D" w14:textId="77777777" w:rsidR="00E20A38" w:rsidRDefault="001633A4">
            <w:pPr>
              <w:pStyle w:val="Contenudetableau"/>
              <w:snapToGrid w:val="0"/>
            </w:pPr>
            <w:r>
              <w:t xml:space="preserve">Arbres et arbustes, </w:t>
            </w:r>
            <w:r>
              <w:t>généralités</w:t>
            </w:r>
          </w:p>
          <w:p w14:paraId="4CA1E6DF" w14:textId="77777777" w:rsidR="00E20A38" w:rsidRDefault="001633A4">
            <w:pPr>
              <w:pStyle w:val="Contenudetableau"/>
              <w:snapToGrid w:val="0"/>
            </w:pPr>
            <w:r>
              <w:t>Différentes espèces d'arbres</w:t>
            </w:r>
          </w:p>
          <w:p w14:paraId="39263F18" w14:textId="77777777" w:rsidR="00E20A38" w:rsidRDefault="001633A4">
            <w:pPr>
              <w:pStyle w:val="Contenudetableau"/>
              <w:snapToGrid w:val="0"/>
            </w:pPr>
            <w:r>
              <w:t>Arbres + zone géographique</w:t>
            </w:r>
          </w:p>
        </w:tc>
      </w:tr>
      <w:tr w:rsidR="00E20A38" w14:paraId="1CA13320" w14:textId="77777777">
        <w:tc>
          <w:tcPr>
            <w:tcW w:w="2260" w:type="dxa"/>
            <w:tcBorders>
              <w:left w:val="single" w:sz="2" w:space="0" w:color="000000"/>
              <w:bottom w:val="single" w:sz="2" w:space="0" w:color="000000"/>
            </w:tcBorders>
            <w:shd w:val="clear" w:color="auto" w:fill="FFFFCC"/>
          </w:tcPr>
          <w:p w14:paraId="4C93232B" w14:textId="77777777" w:rsidR="00E20A38" w:rsidRDefault="001633A4">
            <w:pPr>
              <w:pStyle w:val="Contenudetableau"/>
              <w:snapToGrid w:val="0"/>
            </w:pPr>
            <w:r>
              <w:t>590</w:t>
            </w:r>
          </w:p>
          <w:p w14:paraId="1A3FAC43" w14:textId="77777777" w:rsidR="00E20A38" w:rsidRDefault="00E20A38">
            <w:pPr>
              <w:pStyle w:val="Contenudetableau"/>
            </w:pPr>
          </w:p>
          <w:p w14:paraId="2BBD94B2"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3D1A4310" w14:textId="77777777" w:rsidR="00E20A38" w:rsidRDefault="001633A4">
            <w:pPr>
              <w:pStyle w:val="Contenudetableau"/>
              <w:snapToGrid w:val="0"/>
            </w:pPr>
            <w:r>
              <w:t>Zoologie : généralités</w:t>
            </w:r>
          </w:p>
        </w:tc>
        <w:tc>
          <w:tcPr>
            <w:tcW w:w="9022" w:type="dxa"/>
            <w:tcBorders>
              <w:left w:val="single" w:sz="2" w:space="0" w:color="000000"/>
              <w:bottom w:val="single" w:sz="2" w:space="0" w:color="000000"/>
              <w:right w:val="single" w:sz="2" w:space="0" w:color="000000"/>
            </w:tcBorders>
            <w:shd w:val="clear" w:color="auto" w:fill="FFFFCC"/>
          </w:tcPr>
          <w:p w14:paraId="688238EE" w14:textId="77777777" w:rsidR="00E20A38" w:rsidRDefault="001633A4">
            <w:pPr>
              <w:pStyle w:val="Contenudetableau"/>
              <w:snapToGrid w:val="0"/>
            </w:pPr>
            <w:r>
              <w:t>Zoologie : ouvrages généraux sur les animaux sauvages</w:t>
            </w:r>
          </w:p>
          <w:p w14:paraId="6CD4CB8C" w14:textId="77777777" w:rsidR="00E20A38" w:rsidRDefault="001633A4">
            <w:pPr>
              <w:pStyle w:val="Contenudetableau"/>
            </w:pPr>
            <w:r>
              <w:t>Dictionnaires, encyclopédies, bestiaires, inventaires</w:t>
            </w:r>
          </w:p>
          <w:p w14:paraId="72B7E55D" w14:textId="77777777" w:rsidR="00E20A38" w:rsidRDefault="001633A4">
            <w:pPr>
              <w:pStyle w:val="Contenudetableau"/>
            </w:pPr>
            <w:r>
              <w:t>Histoire de la zoologie</w:t>
            </w:r>
          </w:p>
          <w:p w14:paraId="46286794" w14:textId="77777777" w:rsidR="00E20A38" w:rsidRDefault="001633A4">
            <w:pPr>
              <w:pStyle w:val="Contenudetableau"/>
            </w:pPr>
            <w:r>
              <w:t xml:space="preserve">Musées, parcs zoologiques, taxidermie, </w:t>
            </w:r>
          </w:p>
          <w:p w14:paraId="16F804BE" w14:textId="77777777" w:rsidR="00E20A38" w:rsidRDefault="001633A4">
            <w:pPr>
              <w:pStyle w:val="Contenudetableau"/>
            </w:pPr>
            <w:r>
              <w:t>Récits...</w:t>
            </w:r>
          </w:p>
        </w:tc>
      </w:tr>
      <w:tr w:rsidR="00E20A38" w14:paraId="2E45F91A" w14:textId="77777777">
        <w:tc>
          <w:tcPr>
            <w:tcW w:w="2260" w:type="dxa"/>
            <w:tcBorders>
              <w:left w:val="single" w:sz="2" w:space="0" w:color="000000"/>
              <w:bottom w:val="single" w:sz="2" w:space="0" w:color="000000"/>
            </w:tcBorders>
            <w:shd w:val="clear" w:color="auto" w:fill="FFFFCC"/>
          </w:tcPr>
          <w:p w14:paraId="504551AD" w14:textId="77777777" w:rsidR="00E20A38" w:rsidRDefault="001633A4">
            <w:pPr>
              <w:pStyle w:val="Contenudetableau"/>
              <w:snapToGrid w:val="0"/>
            </w:pPr>
            <w:r>
              <w:t>591</w:t>
            </w:r>
          </w:p>
          <w:p w14:paraId="5854DE7F" w14:textId="77777777" w:rsidR="00E20A38" w:rsidRDefault="00E20A38">
            <w:pPr>
              <w:pStyle w:val="Contenudetableau"/>
            </w:pPr>
          </w:p>
        </w:tc>
        <w:tc>
          <w:tcPr>
            <w:tcW w:w="4288" w:type="dxa"/>
            <w:tcBorders>
              <w:left w:val="single" w:sz="2" w:space="0" w:color="000000"/>
              <w:bottom w:val="single" w:sz="2" w:space="0" w:color="000000"/>
            </w:tcBorders>
            <w:shd w:val="clear" w:color="auto" w:fill="FFFFCC"/>
          </w:tcPr>
          <w:p w14:paraId="216EF415" w14:textId="77777777" w:rsidR="00E20A38" w:rsidRDefault="001633A4">
            <w:pPr>
              <w:pStyle w:val="Contenudetableau"/>
              <w:snapToGrid w:val="0"/>
            </w:pPr>
            <w:r>
              <w:t>Biologie et comportement des animaux</w:t>
            </w:r>
          </w:p>
        </w:tc>
        <w:tc>
          <w:tcPr>
            <w:tcW w:w="9022" w:type="dxa"/>
            <w:tcBorders>
              <w:left w:val="single" w:sz="2" w:space="0" w:color="000000"/>
              <w:bottom w:val="single" w:sz="2" w:space="0" w:color="000000"/>
              <w:right w:val="single" w:sz="2" w:space="0" w:color="000000"/>
            </w:tcBorders>
            <w:shd w:val="clear" w:color="auto" w:fill="FFFFCC"/>
          </w:tcPr>
          <w:p w14:paraId="7A28D196" w14:textId="77777777" w:rsidR="00E20A38" w:rsidRDefault="001633A4">
            <w:pPr>
              <w:pStyle w:val="Contenudetableau"/>
              <w:snapToGrid w:val="0"/>
            </w:pPr>
            <w:r>
              <w:t>Comportements, moeurs : locomotion, reproduction, instinct, hibernation, adaptation, camouflage...</w:t>
            </w:r>
          </w:p>
          <w:p w14:paraId="1C7EB2E4" w14:textId="77777777" w:rsidR="00E20A38" w:rsidRDefault="001633A4">
            <w:pPr>
              <w:pStyle w:val="Contenudetableau"/>
              <w:snapToGrid w:val="0"/>
            </w:pPr>
            <w:r>
              <w:t>Communication animale, phéromones</w:t>
            </w:r>
          </w:p>
          <w:p w14:paraId="0281F3A0" w14:textId="77777777" w:rsidR="00E20A38" w:rsidRDefault="001633A4">
            <w:pPr>
              <w:pStyle w:val="Contenudetableau"/>
              <w:snapToGrid w:val="0"/>
            </w:pPr>
            <w:r>
              <w:t>Génétique animale</w:t>
            </w:r>
          </w:p>
          <w:p w14:paraId="6143A858" w14:textId="77777777" w:rsidR="00E20A38" w:rsidRDefault="001633A4">
            <w:pPr>
              <w:pStyle w:val="Contenudetableau"/>
              <w:snapToGrid w:val="0"/>
            </w:pPr>
            <w:r>
              <w:t xml:space="preserve">Anatomie </w:t>
            </w:r>
            <w:r>
              <w:t>animaliersAnimaux nuisibles, utiles, menacés ou disparus...</w:t>
            </w:r>
          </w:p>
          <w:p w14:paraId="232FD08F" w14:textId="77777777" w:rsidR="00E20A38" w:rsidRDefault="001633A4">
            <w:pPr>
              <w:pStyle w:val="Contenudetableau"/>
              <w:snapToGrid w:val="0"/>
            </w:pPr>
            <w:r>
              <w:t>Traces, observation...</w:t>
            </w:r>
          </w:p>
          <w:p w14:paraId="087454FE" w14:textId="77777777" w:rsidR="00E20A38" w:rsidRDefault="001633A4">
            <w:pPr>
              <w:pStyle w:val="Contenudetableau"/>
              <w:snapToGrid w:val="0"/>
            </w:pPr>
            <w:r>
              <w:t>Protection</w:t>
            </w:r>
          </w:p>
        </w:tc>
      </w:tr>
      <w:tr w:rsidR="00E20A38" w14:paraId="3477050B" w14:textId="77777777">
        <w:tc>
          <w:tcPr>
            <w:tcW w:w="2260" w:type="dxa"/>
            <w:tcBorders>
              <w:left w:val="single" w:sz="2" w:space="0" w:color="000000"/>
              <w:bottom w:val="single" w:sz="2" w:space="0" w:color="000000"/>
            </w:tcBorders>
            <w:shd w:val="clear" w:color="auto" w:fill="FFFFCC"/>
          </w:tcPr>
          <w:p w14:paraId="388F94D4" w14:textId="77777777" w:rsidR="00E20A38" w:rsidRDefault="001633A4">
            <w:pPr>
              <w:pStyle w:val="Contenudetableau"/>
              <w:snapToGrid w:val="0"/>
            </w:pPr>
            <w:r>
              <w:t>591.7</w:t>
            </w:r>
          </w:p>
        </w:tc>
        <w:tc>
          <w:tcPr>
            <w:tcW w:w="4288" w:type="dxa"/>
            <w:tcBorders>
              <w:left w:val="single" w:sz="2" w:space="0" w:color="000000"/>
              <w:bottom w:val="single" w:sz="2" w:space="0" w:color="000000"/>
            </w:tcBorders>
            <w:shd w:val="clear" w:color="auto" w:fill="FFFFCC"/>
          </w:tcPr>
          <w:p w14:paraId="5EB554FE" w14:textId="77777777" w:rsidR="00E20A38" w:rsidRDefault="001633A4">
            <w:pPr>
              <w:pStyle w:val="Contenudetableau"/>
              <w:snapToGrid w:val="0"/>
            </w:pPr>
            <w:r>
              <w:t>Animaux et leurs milieux</w:t>
            </w:r>
          </w:p>
        </w:tc>
        <w:tc>
          <w:tcPr>
            <w:tcW w:w="9022" w:type="dxa"/>
            <w:tcBorders>
              <w:left w:val="single" w:sz="2" w:space="0" w:color="000000"/>
              <w:bottom w:val="single" w:sz="2" w:space="0" w:color="000000"/>
              <w:right w:val="single" w:sz="2" w:space="0" w:color="000000"/>
            </w:tcBorders>
            <w:shd w:val="clear" w:color="auto" w:fill="FFFFCC"/>
          </w:tcPr>
          <w:p w14:paraId="4703E390" w14:textId="77777777" w:rsidR="00E20A38" w:rsidRDefault="001633A4">
            <w:pPr>
              <w:pStyle w:val="Contenudetableau"/>
              <w:snapToGrid w:val="0"/>
            </w:pPr>
            <w:r>
              <w:t xml:space="preserve">Généralités sur les milieux, ouvrages traitant des divers animaux d'un même milieu : animaux des forêts, des montagnes, déserts, </w:t>
            </w:r>
            <w:r>
              <w:t>villes...</w:t>
            </w:r>
          </w:p>
          <w:p w14:paraId="7502D096" w14:textId="77777777" w:rsidR="00E20A38" w:rsidRDefault="001633A4">
            <w:pPr>
              <w:pStyle w:val="Contenudetableau"/>
              <w:snapToGrid w:val="0"/>
            </w:pPr>
            <w:r>
              <w:t>Animaux aquatiques et marins, animaux des étangs...</w:t>
            </w:r>
          </w:p>
          <w:p w14:paraId="1C8593AA" w14:textId="77777777" w:rsidR="00E20A38" w:rsidRDefault="001633A4">
            <w:pPr>
              <w:pStyle w:val="Contenudetableau"/>
              <w:snapToGrid w:val="0"/>
            </w:pPr>
            <w:r>
              <w:t>Animaux + zone géographique : animaux d'Afrique, de France etc...</w:t>
            </w:r>
          </w:p>
        </w:tc>
      </w:tr>
      <w:tr w:rsidR="00E20A38" w14:paraId="5661F398" w14:textId="77777777">
        <w:tc>
          <w:tcPr>
            <w:tcW w:w="2260" w:type="dxa"/>
            <w:tcBorders>
              <w:left w:val="single" w:sz="2" w:space="0" w:color="000000"/>
              <w:bottom w:val="single" w:sz="2" w:space="0" w:color="000000"/>
            </w:tcBorders>
            <w:shd w:val="clear" w:color="auto" w:fill="FFFFCC"/>
          </w:tcPr>
          <w:p w14:paraId="55B9AC1F" w14:textId="77777777" w:rsidR="00E20A38" w:rsidRDefault="001633A4">
            <w:pPr>
              <w:pStyle w:val="Contenudetableau"/>
              <w:snapToGrid w:val="0"/>
            </w:pPr>
            <w:r>
              <w:t>595</w:t>
            </w:r>
          </w:p>
        </w:tc>
        <w:tc>
          <w:tcPr>
            <w:tcW w:w="4288" w:type="dxa"/>
            <w:tcBorders>
              <w:left w:val="single" w:sz="2" w:space="0" w:color="000000"/>
              <w:bottom w:val="single" w:sz="2" w:space="0" w:color="000000"/>
            </w:tcBorders>
            <w:shd w:val="clear" w:color="auto" w:fill="FFFFCC"/>
          </w:tcPr>
          <w:p w14:paraId="1C7EFE6B" w14:textId="77777777" w:rsidR="00E20A38" w:rsidRDefault="001633A4">
            <w:pPr>
              <w:pStyle w:val="Contenudetableau"/>
              <w:snapToGrid w:val="0"/>
            </w:pPr>
            <w:r>
              <w:t>Insectes et araignées</w:t>
            </w:r>
          </w:p>
        </w:tc>
        <w:tc>
          <w:tcPr>
            <w:tcW w:w="9022" w:type="dxa"/>
            <w:tcBorders>
              <w:left w:val="single" w:sz="2" w:space="0" w:color="000000"/>
              <w:bottom w:val="single" w:sz="2" w:space="0" w:color="000000"/>
              <w:right w:val="single" w:sz="2" w:space="0" w:color="000000"/>
            </w:tcBorders>
            <w:shd w:val="clear" w:color="auto" w:fill="FFFFCC"/>
          </w:tcPr>
          <w:p w14:paraId="241E139A" w14:textId="77777777" w:rsidR="00E20A38" w:rsidRDefault="001633A4">
            <w:pPr>
              <w:pStyle w:val="Contenudetableau"/>
              <w:snapToGrid w:val="0"/>
            </w:pPr>
            <w:r>
              <w:t>Généralités sur les insectes, les araignées, les acariens</w:t>
            </w:r>
          </w:p>
          <w:p w14:paraId="138C8D48" w14:textId="77777777" w:rsidR="00E20A38" w:rsidRDefault="001633A4">
            <w:pPr>
              <w:pStyle w:val="Contenudetableau"/>
              <w:snapToGrid w:val="0"/>
            </w:pPr>
            <w:r>
              <w:t>Comportement...</w:t>
            </w:r>
          </w:p>
          <w:p w14:paraId="1D987959" w14:textId="77777777" w:rsidR="00E20A38" w:rsidRDefault="001633A4">
            <w:pPr>
              <w:pStyle w:val="Contenudetableau"/>
              <w:snapToGrid w:val="0"/>
            </w:pPr>
            <w:r>
              <w:t>Diverses espèces d'insectes</w:t>
            </w:r>
            <w:r>
              <w:t xml:space="preserve"> : papillons, fourmis, cigales, abeilles, mouches, etc...</w:t>
            </w:r>
          </w:p>
        </w:tc>
      </w:tr>
      <w:tr w:rsidR="00E20A38" w14:paraId="1EEB4C7B" w14:textId="77777777">
        <w:tc>
          <w:tcPr>
            <w:tcW w:w="2260" w:type="dxa"/>
            <w:tcBorders>
              <w:left w:val="single" w:sz="2" w:space="0" w:color="000000"/>
              <w:bottom w:val="single" w:sz="2" w:space="0" w:color="000000"/>
            </w:tcBorders>
            <w:shd w:val="clear" w:color="auto" w:fill="FFFFCC"/>
          </w:tcPr>
          <w:p w14:paraId="6C5E7AC6" w14:textId="77777777" w:rsidR="00E20A38" w:rsidRDefault="001633A4">
            <w:pPr>
              <w:pStyle w:val="Contenudetableau"/>
              <w:snapToGrid w:val="0"/>
            </w:pPr>
            <w:r>
              <w:t>597</w:t>
            </w:r>
          </w:p>
        </w:tc>
        <w:tc>
          <w:tcPr>
            <w:tcW w:w="4288" w:type="dxa"/>
            <w:tcBorders>
              <w:left w:val="single" w:sz="2" w:space="0" w:color="000000"/>
              <w:bottom w:val="single" w:sz="2" w:space="0" w:color="000000"/>
            </w:tcBorders>
            <w:shd w:val="clear" w:color="auto" w:fill="FFFFCC"/>
          </w:tcPr>
          <w:p w14:paraId="5CC3DF76" w14:textId="77777777" w:rsidR="00E20A38" w:rsidRDefault="001633A4">
            <w:pPr>
              <w:pStyle w:val="Contenudetableau"/>
              <w:snapToGrid w:val="0"/>
            </w:pPr>
            <w:r>
              <w:t>Poissons et autres animaux aquatiques</w:t>
            </w:r>
          </w:p>
        </w:tc>
        <w:tc>
          <w:tcPr>
            <w:tcW w:w="9022" w:type="dxa"/>
            <w:tcBorders>
              <w:left w:val="single" w:sz="2" w:space="0" w:color="000000"/>
              <w:bottom w:val="single" w:sz="2" w:space="0" w:color="000000"/>
              <w:right w:val="single" w:sz="2" w:space="0" w:color="000000"/>
            </w:tcBorders>
            <w:shd w:val="clear" w:color="auto" w:fill="FFFFCC"/>
          </w:tcPr>
          <w:p w14:paraId="6FC162E5" w14:textId="77777777" w:rsidR="00E20A38" w:rsidRDefault="001633A4">
            <w:pPr>
              <w:pStyle w:val="Contenudetableau"/>
              <w:snapToGrid w:val="0"/>
            </w:pPr>
            <w:r>
              <w:t>Poissons d'eau douce, de mer,</w:t>
            </w:r>
          </w:p>
          <w:p w14:paraId="497F87FD" w14:textId="77777777" w:rsidR="00E20A38" w:rsidRDefault="001633A4">
            <w:pPr>
              <w:pStyle w:val="Contenudetableau"/>
              <w:snapToGrid w:val="0"/>
            </w:pPr>
            <w:r>
              <w:t>Requins</w:t>
            </w:r>
          </w:p>
          <w:p w14:paraId="17082F00" w14:textId="77777777" w:rsidR="00E20A38" w:rsidRDefault="001633A4">
            <w:pPr>
              <w:pStyle w:val="Contenudetableau"/>
              <w:snapToGrid w:val="0"/>
            </w:pPr>
            <w:r>
              <w:t>Corail, méduses, mollusques, poulpes, crustacés, crabes, étoiles de mer, coquillages...</w:t>
            </w:r>
          </w:p>
        </w:tc>
      </w:tr>
      <w:tr w:rsidR="00E20A38" w14:paraId="6AC6D23B" w14:textId="77777777">
        <w:tc>
          <w:tcPr>
            <w:tcW w:w="2260" w:type="dxa"/>
            <w:tcBorders>
              <w:left w:val="single" w:sz="2" w:space="0" w:color="000000"/>
              <w:bottom w:val="single" w:sz="2" w:space="0" w:color="000000"/>
            </w:tcBorders>
            <w:shd w:val="clear" w:color="auto" w:fill="FFFFCC"/>
          </w:tcPr>
          <w:p w14:paraId="7AEAA90E" w14:textId="77777777" w:rsidR="00E20A38" w:rsidRDefault="001633A4">
            <w:pPr>
              <w:pStyle w:val="Contenudetableau"/>
              <w:snapToGrid w:val="0"/>
            </w:pPr>
            <w:r>
              <w:t>597.9</w:t>
            </w:r>
          </w:p>
        </w:tc>
        <w:tc>
          <w:tcPr>
            <w:tcW w:w="4288" w:type="dxa"/>
            <w:tcBorders>
              <w:left w:val="single" w:sz="2" w:space="0" w:color="000000"/>
              <w:bottom w:val="single" w:sz="2" w:space="0" w:color="000000"/>
            </w:tcBorders>
            <w:shd w:val="clear" w:color="auto" w:fill="FFFFCC"/>
          </w:tcPr>
          <w:p w14:paraId="058E9995" w14:textId="77777777" w:rsidR="00E20A38" w:rsidRDefault="001633A4">
            <w:pPr>
              <w:pStyle w:val="Contenudetableau"/>
              <w:snapToGrid w:val="0"/>
            </w:pPr>
            <w:r>
              <w:t>Reptiles et amphibiens</w:t>
            </w:r>
          </w:p>
        </w:tc>
        <w:tc>
          <w:tcPr>
            <w:tcW w:w="9022" w:type="dxa"/>
            <w:tcBorders>
              <w:left w:val="single" w:sz="2" w:space="0" w:color="000000"/>
              <w:bottom w:val="single" w:sz="2" w:space="0" w:color="000000"/>
              <w:right w:val="single" w:sz="2" w:space="0" w:color="000000"/>
            </w:tcBorders>
            <w:shd w:val="clear" w:color="auto" w:fill="FFFFCC"/>
          </w:tcPr>
          <w:p w14:paraId="0E36501C" w14:textId="77777777" w:rsidR="00E20A38" w:rsidRDefault="001633A4">
            <w:pPr>
              <w:pStyle w:val="Contenudetableau"/>
              <w:snapToGrid w:val="0"/>
            </w:pPr>
            <w:r>
              <w:t>Herpétologie</w:t>
            </w:r>
          </w:p>
          <w:p w14:paraId="30810B20" w14:textId="77777777" w:rsidR="00E20A38" w:rsidRDefault="001633A4">
            <w:pPr>
              <w:pStyle w:val="Contenudetableau"/>
              <w:snapToGrid w:val="0"/>
            </w:pPr>
            <w:r>
              <w:t>Batraciens, grenouilles</w:t>
            </w:r>
          </w:p>
          <w:p w14:paraId="720BA85E" w14:textId="77777777" w:rsidR="00E20A38" w:rsidRDefault="001633A4">
            <w:pPr>
              <w:pStyle w:val="Contenudetableau"/>
              <w:snapToGrid w:val="0"/>
            </w:pPr>
            <w:r>
              <w:t>Crocodiles, Reptiles, Tortues</w:t>
            </w:r>
          </w:p>
          <w:p w14:paraId="002BC903" w14:textId="77777777" w:rsidR="00E20A38" w:rsidRDefault="001633A4">
            <w:pPr>
              <w:pStyle w:val="Contenudetableau"/>
              <w:snapToGrid w:val="0"/>
            </w:pPr>
            <w:r>
              <w:t>Ouvrages généraux sur les reptiles et les amphibiens</w:t>
            </w:r>
          </w:p>
        </w:tc>
      </w:tr>
      <w:tr w:rsidR="00E20A38" w14:paraId="40716B80" w14:textId="77777777">
        <w:tc>
          <w:tcPr>
            <w:tcW w:w="2260" w:type="dxa"/>
            <w:tcBorders>
              <w:left w:val="single" w:sz="2" w:space="0" w:color="000000"/>
              <w:bottom w:val="single" w:sz="2" w:space="0" w:color="000000"/>
            </w:tcBorders>
            <w:shd w:val="clear" w:color="auto" w:fill="FFFFCC"/>
          </w:tcPr>
          <w:p w14:paraId="13C18643" w14:textId="77777777" w:rsidR="00E20A38" w:rsidRDefault="001633A4">
            <w:pPr>
              <w:pStyle w:val="Contenudetableau"/>
              <w:snapToGrid w:val="0"/>
            </w:pPr>
            <w:r>
              <w:t>598</w:t>
            </w:r>
          </w:p>
        </w:tc>
        <w:tc>
          <w:tcPr>
            <w:tcW w:w="4288" w:type="dxa"/>
            <w:tcBorders>
              <w:left w:val="single" w:sz="2" w:space="0" w:color="000000"/>
              <w:bottom w:val="single" w:sz="2" w:space="0" w:color="000000"/>
            </w:tcBorders>
            <w:shd w:val="clear" w:color="auto" w:fill="FFFFCC"/>
          </w:tcPr>
          <w:p w14:paraId="52DFDBBD" w14:textId="77777777" w:rsidR="00E20A38" w:rsidRDefault="001633A4">
            <w:pPr>
              <w:pStyle w:val="Contenudetableau"/>
              <w:snapToGrid w:val="0"/>
            </w:pPr>
            <w:r>
              <w:t>Oiseaux</w:t>
            </w:r>
          </w:p>
        </w:tc>
        <w:tc>
          <w:tcPr>
            <w:tcW w:w="9022" w:type="dxa"/>
            <w:tcBorders>
              <w:left w:val="single" w:sz="2" w:space="0" w:color="000000"/>
              <w:bottom w:val="single" w:sz="2" w:space="0" w:color="000000"/>
              <w:right w:val="single" w:sz="2" w:space="0" w:color="000000"/>
            </w:tcBorders>
            <w:shd w:val="clear" w:color="auto" w:fill="FFFFCC"/>
          </w:tcPr>
          <w:p w14:paraId="76AB34F2" w14:textId="77777777" w:rsidR="00E20A38" w:rsidRDefault="001633A4">
            <w:pPr>
              <w:pStyle w:val="Contenudetableau"/>
              <w:snapToGrid w:val="0"/>
            </w:pPr>
            <w:r>
              <w:t xml:space="preserve"> Livres généraux sur les oiseaux, encyclopédie, atlas</w:t>
            </w:r>
          </w:p>
          <w:p w14:paraId="7089D794" w14:textId="77777777" w:rsidR="00E20A38" w:rsidRDefault="001633A4">
            <w:pPr>
              <w:pStyle w:val="Contenudetableau"/>
              <w:snapToGrid w:val="0"/>
            </w:pPr>
            <w:r>
              <w:t>Comportement : migration</w:t>
            </w:r>
          </w:p>
          <w:p w14:paraId="159F4313" w14:textId="77777777" w:rsidR="00E20A38" w:rsidRDefault="001633A4">
            <w:pPr>
              <w:pStyle w:val="Contenudetableau"/>
              <w:snapToGrid w:val="0"/>
            </w:pPr>
            <w:r>
              <w:t>Oiseaux + zone géographique : oiseaux d'Eur</w:t>
            </w:r>
            <w:r>
              <w:t>ope</w:t>
            </w:r>
          </w:p>
          <w:p w14:paraId="14DCEF2A" w14:textId="77777777" w:rsidR="00E20A38" w:rsidRDefault="001633A4">
            <w:pPr>
              <w:pStyle w:val="Contenudetableau"/>
              <w:snapToGrid w:val="0"/>
            </w:pPr>
            <w:r>
              <w:t>Oiseaux sauvages des jardins, balcons...</w:t>
            </w:r>
          </w:p>
          <w:p w14:paraId="14D6A4F0" w14:textId="77777777" w:rsidR="00E20A38" w:rsidRDefault="001633A4">
            <w:pPr>
              <w:pStyle w:val="Contenudetableau"/>
              <w:snapToGrid w:val="0"/>
            </w:pPr>
            <w:r>
              <w:t>Observation des oiseaux</w:t>
            </w:r>
          </w:p>
          <w:p w14:paraId="73D63D9D" w14:textId="77777777" w:rsidR="00E20A38" w:rsidRDefault="001633A4">
            <w:pPr>
              <w:pStyle w:val="Contenudetableau"/>
              <w:snapToGrid w:val="0"/>
            </w:pPr>
            <w:r>
              <w:t xml:space="preserve">Ouvrages traitant d'une espèce d'oiseau en particulier  </w:t>
            </w:r>
          </w:p>
          <w:p w14:paraId="3034DB77" w14:textId="77777777" w:rsidR="00E20A38" w:rsidRDefault="001633A4">
            <w:pPr>
              <w:pStyle w:val="Contenudetableau"/>
              <w:snapToGrid w:val="0"/>
            </w:pPr>
            <w:r>
              <w:t xml:space="preserve"> Oiseaux aquatiques, échassiers : flamants, grues etc...</w:t>
            </w:r>
          </w:p>
          <w:p w14:paraId="14EAFD01" w14:textId="77777777" w:rsidR="00E20A38" w:rsidRDefault="001633A4">
            <w:pPr>
              <w:pStyle w:val="Contenudetableau"/>
              <w:snapToGrid w:val="0"/>
            </w:pPr>
            <w:r>
              <w:t>Canards, oies, cygnes, pélicans, manchots</w:t>
            </w:r>
          </w:p>
          <w:p w14:paraId="2F05696D" w14:textId="77777777" w:rsidR="00E20A38" w:rsidRDefault="001633A4">
            <w:pPr>
              <w:pStyle w:val="Contenudetableau"/>
              <w:snapToGrid w:val="0"/>
            </w:pPr>
            <w:r>
              <w:t>Oiseaux terrestres Dictionnaire</w:t>
            </w:r>
            <w:r>
              <w:t xml:space="preserve"> Oiseaux percheurs : mésanges, alouettes, hirondelles...</w:t>
            </w:r>
          </w:p>
          <w:p w14:paraId="0D2C10B8" w14:textId="77777777" w:rsidR="00E20A38" w:rsidRDefault="001633A4">
            <w:pPr>
              <w:pStyle w:val="Contenudetableau"/>
              <w:snapToGrid w:val="0"/>
            </w:pPr>
            <w:r>
              <w:t>Oiseaux de proie, rapace</w:t>
            </w:r>
          </w:p>
        </w:tc>
      </w:tr>
      <w:tr w:rsidR="00E20A38" w14:paraId="3A27C7CF" w14:textId="77777777">
        <w:tc>
          <w:tcPr>
            <w:tcW w:w="2260" w:type="dxa"/>
            <w:tcBorders>
              <w:left w:val="single" w:sz="2" w:space="0" w:color="000000"/>
              <w:bottom w:val="single" w:sz="2" w:space="0" w:color="000000"/>
            </w:tcBorders>
            <w:shd w:val="clear" w:color="auto" w:fill="FFFFCC"/>
          </w:tcPr>
          <w:p w14:paraId="02EDE2EE" w14:textId="77777777" w:rsidR="00E20A38" w:rsidRDefault="001633A4">
            <w:pPr>
              <w:pStyle w:val="Contenudetableau"/>
              <w:snapToGrid w:val="0"/>
            </w:pPr>
            <w:r>
              <w:t>599</w:t>
            </w:r>
          </w:p>
          <w:p w14:paraId="190C0C7A" w14:textId="77777777" w:rsidR="00E20A38" w:rsidRDefault="001633A4">
            <w:pPr>
              <w:pStyle w:val="Contenudetableau"/>
            </w:pPr>
            <w:r>
              <w:t>599.3</w:t>
            </w:r>
          </w:p>
          <w:p w14:paraId="2CA7ADD4" w14:textId="77777777" w:rsidR="00E20A38" w:rsidRDefault="00E20A38">
            <w:pPr>
              <w:pStyle w:val="Contenudetableau"/>
              <w:snapToGrid w:val="0"/>
            </w:pPr>
          </w:p>
          <w:p w14:paraId="314EE24A" w14:textId="77777777" w:rsidR="00E20A38" w:rsidRDefault="00E20A38">
            <w:pPr>
              <w:pStyle w:val="Contenudetableau"/>
              <w:snapToGrid w:val="0"/>
            </w:pPr>
          </w:p>
          <w:p w14:paraId="78583F55" w14:textId="77777777" w:rsidR="00E20A38" w:rsidRDefault="001633A4">
            <w:pPr>
              <w:pStyle w:val="Contenudetableau"/>
              <w:snapToGrid w:val="0"/>
            </w:pPr>
            <w:r>
              <w:t>599.6</w:t>
            </w:r>
          </w:p>
          <w:p w14:paraId="76614669" w14:textId="77777777" w:rsidR="00E20A38" w:rsidRDefault="00E20A38">
            <w:pPr>
              <w:pStyle w:val="Contenudetableau"/>
              <w:snapToGrid w:val="0"/>
            </w:pPr>
          </w:p>
          <w:p w14:paraId="049E7BFA" w14:textId="77777777" w:rsidR="00E20A38" w:rsidRDefault="001633A4">
            <w:pPr>
              <w:pStyle w:val="Contenudetableau"/>
              <w:snapToGrid w:val="0"/>
            </w:pPr>
            <w:r>
              <w:t xml:space="preserve">599.7 </w:t>
            </w:r>
          </w:p>
          <w:p w14:paraId="3CE8405D" w14:textId="77777777" w:rsidR="00E20A38" w:rsidRDefault="001633A4">
            <w:pPr>
              <w:pStyle w:val="Contenudetableau"/>
              <w:snapToGrid w:val="0"/>
            </w:pPr>
            <w:r>
              <w:t>599.8</w:t>
            </w:r>
          </w:p>
        </w:tc>
        <w:tc>
          <w:tcPr>
            <w:tcW w:w="4288" w:type="dxa"/>
            <w:tcBorders>
              <w:left w:val="single" w:sz="2" w:space="0" w:color="000000"/>
              <w:bottom w:val="single" w:sz="2" w:space="0" w:color="000000"/>
            </w:tcBorders>
            <w:shd w:val="clear" w:color="auto" w:fill="FFFFCC"/>
          </w:tcPr>
          <w:p w14:paraId="012E24F3" w14:textId="77777777" w:rsidR="00E20A38" w:rsidRDefault="001633A4">
            <w:pPr>
              <w:pStyle w:val="Contenudetableau"/>
              <w:snapToGrid w:val="0"/>
            </w:pPr>
            <w:r>
              <w:t>Mammifères terrestres</w:t>
            </w:r>
          </w:p>
        </w:tc>
        <w:tc>
          <w:tcPr>
            <w:tcW w:w="9022" w:type="dxa"/>
            <w:tcBorders>
              <w:left w:val="single" w:sz="2" w:space="0" w:color="000000"/>
              <w:bottom w:val="single" w:sz="2" w:space="0" w:color="000000"/>
              <w:right w:val="single" w:sz="2" w:space="0" w:color="000000"/>
            </w:tcBorders>
            <w:shd w:val="clear" w:color="auto" w:fill="FFFFCC"/>
          </w:tcPr>
          <w:p w14:paraId="74F67F2A" w14:textId="77777777" w:rsidR="00E20A38" w:rsidRDefault="001633A4">
            <w:pPr>
              <w:pStyle w:val="Contenudetableau"/>
              <w:snapToGrid w:val="0"/>
            </w:pPr>
            <w:r>
              <w:t>Généralités sur les mammifères terrestres</w:t>
            </w:r>
          </w:p>
          <w:p w14:paraId="2C38B29D" w14:textId="77777777" w:rsidR="00E20A38" w:rsidRDefault="001633A4">
            <w:pPr>
              <w:pStyle w:val="Contenudetableau"/>
              <w:snapToGrid w:val="0"/>
            </w:pPr>
            <w:r>
              <w:t>Marsupiaux</w:t>
            </w:r>
          </w:p>
          <w:p w14:paraId="179FA2AE" w14:textId="77777777" w:rsidR="00E20A38" w:rsidRDefault="001633A4">
            <w:pPr>
              <w:pStyle w:val="Contenudetableau"/>
            </w:pPr>
            <w:r>
              <w:t>Lapins, rongeurs, écureuils, marmottes, castors</w:t>
            </w:r>
          </w:p>
          <w:p w14:paraId="5D4D5885" w14:textId="77777777" w:rsidR="00E20A38" w:rsidRDefault="001633A4">
            <w:pPr>
              <w:pStyle w:val="Contenudetableau"/>
              <w:snapToGrid w:val="0"/>
            </w:pPr>
            <w:r>
              <w:t>Chauves-souris</w:t>
            </w:r>
          </w:p>
          <w:p w14:paraId="349B00B6" w14:textId="77777777" w:rsidR="00E20A38" w:rsidRDefault="001633A4">
            <w:pPr>
              <w:pStyle w:val="Contenudetableau"/>
              <w:snapToGrid w:val="0"/>
            </w:pPr>
            <w:r>
              <w:t>Ongulés : éléphants zèbres – rhinocéros – cerfs – sangliers – bovins – ovins – girafes – chamois</w:t>
            </w:r>
          </w:p>
          <w:p w14:paraId="36C0C323" w14:textId="77777777" w:rsidR="00E20A38" w:rsidRDefault="001633A4">
            <w:pPr>
              <w:pStyle w:val="Contenudetableau"/>
              <w:snapToGrid w:val="0"/>
            </w:pPr>
            <w:r>
              <w:t xml:space="preserve">Carnivores : félins – loups – renards – ours </w:t>
            </w:r>
          </w:p>
          <w:p w14:paraId="7656F20B" w14:textId="77777777" w:rsidR="00E20A38" w:rsidRDefault="001633A4">
            <w:pPr>
              <w:pStyle w:val="Contenudetableau"/>
              <w:snapToGrid w:val="0"/>
            </w:pPr>
            <w:r>
              <w:t>Primates, singes : gibbons – gorilles - chimpanzés</w:t>
            </w:r>
          </w:p>
        </w:tc>
      </w:tr>
      <w:tr w:rsidR="00E20A38" w14:paraId="477C6FA7" w14:textId="77777777">
        <w:tc>
          <w:tcPr>
            <w:tcW w:w="2260" w:type="dxa"/>
            <w:tcBorders>
              <w:left w:val="single" w:sz="2" w:space="0" w:color="000000"/>
              <w:bottom w:val="single" w:sz="2" w:space="0" w:color="000000"/>
            </w:tcBorders>
            <w:shd w:val="clear" w:color="auto" w:fill="FFFFCC"/>
          </w:tcPr>
          <w:p w14:paraId="3C2BDE14" w14:textId="77777777" w:rsidR="00E20A38" w:rsidRDefault="001633A4">
            <w:pPr>
              <w:pStyle w:val="Contenudetableau"/>
              <w:snapToGrid w:val="0"/>
            </w:pPr>
            <w:r>
              <w:t>599.5</w:t>
            </w:r>
          </w:p>
        </w:tc>
        <w:tc>
          <w:tcPr>
            <w:tcW w:w="4288" w:type="dxa"/>
            <w:tcBorders>
              <w:left w:val="single" w:sz="2" w:space="0" w:color="000000"/>
              <w:bottom w:val="single" w:sz="2" w:space="0" w:color="000000"/>
            </w:tcBorders>
            <w:shd w:val="clear" w:color="auto" w:fill="FFFFCC"/>
          </w:tcPr>
          <w:p w14:paraId="04631659" w14:textId="77777777" w:rsidR="00E20A38" w:rsidRDefault="001633A4">
            <w:pPr>
              <w:pStyle w:val="Contenudetableau"/>
              <w:snapToGrid w:val="0"/>
            </w:pPr>
            <w:r>
              <w:t>Mammifères marins</w:t>
            </w:r>
          </w:p>
        </w:tc>
        <w:tc>
          <w:tcPr>
            <w:tcW w:w="9022" w:type="dxa"/>
            <w:tcBorders>
              <w:left w:val="single" w:sz="2" w:space="0" w:color="000000"/>
              <w:bottom w:val="single" w:sz="2" w:space="0" w:color="000000"/>
              <w:right w:val="single" w:sz="2" w:space="0" w:color="000000"/>
            </w:tcBorders>
            <w:shd w:val="clear" w:color="auto" w:fill="FFFFCC"/>
          </w:tcPr>
          <w:p w14:paraId="0013DEDB" w14:textId="77777777" w:rsidR="00E20A38" w:rsidRDefault="001633A4">
            <w:pPr>
              <w:pStyle w:val="Contenudetableau"/>
              <w:snapToGrid w:val="0"/>
            </w:pPr>
            <w:r>
              <w:t>Généralités sur les mammifères marins</w:t>
            </w:r>
          </w:p>
          <w:p w14:paraId="2DBD5750" w14:textId="77777777" w:rsidR="00E20A38" w:rsidRDefault="001633A4">
            <w:pPr>
              <w:pStyle w:val="Contenudetableau"/>
              <w:snapToGrid w:val="0"/>
            </w:pPr>
            <w:r>
              <w:t xml:space="preserve">Cétacés : Orques, baleines, dauphins </w:t>
            </w:r>
          </w:p>
          <w:p w14:paraId="08056C81" w14:textId="77777777" w:rsidR="00E20A38" w:rsidRDefault="001633A4">
            <w:pPr>
              <w:pStyle w:val="Contenudetableau"/>
              <w:snapToGrid w:val="0"/>
            </w:pPr>
            <w:r>
              <w:t>Carnivores marins : otaries, morses, phoques</w:t>
            </w:r>
          </w:p>
        </w:tc>
      </w:tr>
    </w:tbl>
    <w:p w14:paraId="29D6B04F" w14:textId="77777777" w:rsidR="00E20A38" w:rsidRDefault="001633A4">
      <w:pPr>
        <w:tabs>
          <w:tab w:val="left" w:pos="7425"/>
        </w:tabs>
      </w:pPr>
      <w:r>
        <w:t xml:space="preserve"> </w:t>
      </w:r>
    </w:p>
    <w:p w14:paraId="57590049" w14:textId="77777777" w:rsidR="00E20A38" w:rsidRDefault="00E20A38">
      <w:pPr>
        <w:tabs>
          <w:tab w:val="left" w:pos="7425"/>
        </w:tabs>
      </w:pPr>
    </w:p>
    <w:p w14:paraId="0C5B615A" w14:textId="77777777" w:rsidR="00E20A38" w:rsidRDefault="001633A4">
      <w:pPr>
        <w:tabs>
          <w:tab w:val="left" w:pos="7425"/>
        </w:tabs>
        <w:rPr>
          <w:b/>
          <w:bCs/>
          <w:color w:val="800000"/>
          <w:sz w:val="40"/>
          <w:szCs w:val="40"/>
        </w:rPr>
      </w:pPr>
      <w:r>
        <w:br w:type="page"/>
      </w:r>
    </w:p>
    <w:p w14:paraId="7A71FC9B" w14:textId="77777777" w:rsidR="00E20A38" w:rsidRDefault="001633A4">
      <w:pPr>
        <w:tabs>
          <w:tab w:val="left" w:pos="7425"/>
        </w:tabs>
        <w:rPr>
          <w:b/>
          <w:bCs/>
          <w:color w:val="800000"/>
          <w:sz w:val="40"/>
          <w:szCs w:val="40"/>
        </w:rPr>
      </w:pPr>
      <w:bookmarkStart w:id="17" w:name="Liste"/>
      <w:r>
        <w:rPr>
          <w:b/>
          <w:bCs/>
          <w:color w:val="800000"/>
          <w:sz w:val="40"/>
          <w:szCs w:val="40"/>
        </w:rPr>
        <w:t>LISTE D</w:t>
      </w:r>
      <w:bookmarkEnd w:id="17"/>
      <w:r>
        <w:rPr>
          <w:b/>
          <w:bCs/>
          <w:color w:val="800000"/>
          <w:sz w:val="40"/>
          <w:szCs w:val="40"/>
        </w:rPr>
        <w:t>'AUTORITES</w:t>
      </w:r>
    </w:p>
    <w:p w14:paraId="44E988B6" w14:textId="77777777" w:rsidR="00E20A38" w:rsidRDefault="001633A4">
      <w:pPr>
        <w:pStyle w:val="Corpsdetexte"/>
        <w:tabs>
          <w:tab w:val="left" w:pos="7050"/>
        </w:tabs>
      </w:pPr>
      <w:hyperlink w:anchor="Sommaire">
        <w:r>
          <w:rPr>
            <w:rStyle w:val="LienInternet"/>
          </w:rPr>
          <w:t>Sommaire</w:t>
        </w:r>
      </w:hyperlink>
      <w:hyperlink w:anchor="Sommaire">
        <w:r>
          <w:rPr>
            <w:rStyle w:val="LienInternet"/>
          </w:rPr>
          <w:tab/>
        </w:r>
        <w:r>
          <w:rPr>
            <w:rStyle w:val="LienInternet"/>
          </w:rPr>
          <w:tab/>
        </w:r>
        <w:r>
          <w:rPr>
            <w:rStyle w:val="LienInternet"/>
          </w:rPr>
          <w:tab/>
        </w:r>
        <w:r>
          <w:rPr>
            <w:rStyle w:val="LienInternet"/>
          </w:rPr>
          <w:tab/>
        </w:r>
        <w:r>
          <w:rPr>
            <w:rStyle w:val="LienInternet"/>
          </w:rPr>
          <w:tab/>
        </w:r>
      </w:hyperlink>
      <w:hyperlink w:anchor="Sommaire">
        <w:commentRangeStart w:id="18"/>
        <w:commentRangeEnd w:id="18"/>
        <w:r>
          <w:rPr>
            <w:rStyle w:val="LienInternet"/>
          </w:rPr>
          <w:commentReference w:id="18"/>
        </w:r>
      </w:hyperlink>
    </w:p>
    <w:tbl>
      <w:tblPr>
        <w:tblW w:w="15570" w:type="dxa"/>
        <w:tblInd w:w="55" w:type="dxa"/>
        <w:tblCellMar>
          <w:top w:w="55" w:type="dxa"/>
          <w:left w:w="55" w:type="dxa"/>
          <w:bottom w:w="55" w:type="dxa"/>
          <w:right w:w="55" w:type="dxa"/>
        </w:tblCellMar>
        <w:tblLook w:val="04A0" w:firstRow="1" w:lastRow="0" w:firstColumn="1" w:lastColumn="0" w:noHBand="0" w:noVBand="1"/>
      </w:tblPr>
      <w:tblGrid>
        <w:gridCol w:w="3209"/>
        <w:gridCol w:w="3002"/>
        <w:gridCol w:w="9359"/>
      </w:tblGrid>
      <w:tr w:rsidR="00E20A38" w14:paraId="34C42B2E" w14:textId="77777777">
        <w:tc>
          <w:tcPr>
            <w:tcW w:w="3209" w:type="dxa"/>
            <w:tcBorders>
              <w:top w:val="single" w:sz="2" w:space="0" w:color="000000"/>
              <w:left w:val="single" w:sz="2" w:space="0" w:color="000000"/>
              <w:bottom w:val="single" w:sz="2" w:space="0" w:color="000000"/>
            </w:tcBorders>
          </w:tcPr>
          <w:p w14:paraId="1C1E345A" w14:textId="77777777" w:rsidR="00E20A38" w:rsidRDefault="001633A4">
            <w:pPr>
              <w:pStyle w:val="Titredetableau"/>
              <w:shd w:val="clear" w:color="auto" w:fill="99284C"/>
              <w:snapToGrid w:val="0"/>
              <w:rPr>
                <w:i w:val="0"/>
                <w:iCs w:val="0"/>
                <w:color w:val="FFFFFF"/>
              </w:rPr>
            </w:pPr>
            <w:r>
              <w:rPr>
                <w:i w:val="0"/>
                <w:iCs w:val="0"/>
                <w:color w:val="FFFFFF"/>
              </w:rPr>
              <w:br/>
              <w:t>Auteurs</w:t>
            </w:r>
            <w:r>
              <w:rPr>
                <w:i w:val="0"/>
                <w:iCs w:val="0"/>
                <w:color w:val="FFFFFF"/>
              </w:rPr>
              <w:br/>
            </w:r>
          </w:p>
        </w:tc>
        <w:tc>
          <w:tcPr>
            <w:tcW w:w="3002" w:type="dxa"/>
            <w:tcBorders>
              <w:top w:val="single" w:sz="2" w:space="0" w:color="000000"/>
              <w:left w:val="single" w:sz="2" w:space="0" w:color="000000"/>
              <w:bottom w:val="single" w:sz="2" w:space="0" w:color="000000"/>
            </w:tcBorders>
          </w:tcPr>
          <w:p w14:paraId="5638F268" w14:textId="77777777" w:rsidR="00E20A38" w:rsidRDefault="001633A4">
            <w:pPr>
              <w:pStyle w:val="Titredetableau"/>
              <w:shd w:val="clear" w:color="auto" w:fill="99284C"/>
              <w:snapToGrid w:val="0"/>
              <w:rPr>
                <w:i w:val="0"/>
                <w:iCs w:val="0"/>
                <w:color w:val="FFFFFF"/>
              </w:rPr>
            </w:pPr>
            <w:r>
              <w:rPr>
                <w:i w:val="0"/>
                <w:iCs w:val="0"/>
                <w:color w:val="FFFFFF"/>
              </w:rPr>
              <w:br/>
              <w:t>Représentativité</w:t>
            </w:r>
            <w:r>
              <w:rPr>
                <w:i w:val="0"/>
                <w:iCs w:val="0"/>
                <w:color w:val="FFFFFF"/>
              </w:rPr>
              <w:br/>
            </w:r>
          </w:p>
        </w:tc>
        <w:tc>
          <w:tcPr>
            <w:tcW w:w="9359" w:type="dxa"/>
            <w:tcBorders>
              <w:top w:val="single" w:sz="2" w:space="0" w:color="000000"/>
              <w:left w:val="single" w:sz="2" w:space="0" w:color="000000"/>
              <w:bottom w:val="single" w:sz="2" w:space="0" w:color="000000"/>
              <w:right w:val="single" w:sz="2" w:space="0" w:color="000000"/>
            </w:tcBorders>
          </w:tcPr>
          <w:p w14:paraId="7A0D5494" w14:textId="77777777" w:rsidR="00E20A38" w:rsidRDefault="001633A4">
            <w:pPr>
              <w:pStyle w:val="Titredetableau"/>
              <w:shd w:val="clear" w:color="auto" w:fill="99284C"/>
              <w:snapToGrid w:val="0"/>
              <w:rPr>
                <w:i w:val="0"/>
                <w:iCs w:val="0"/>
                <w:color w:val="FFFFFF"/>
              </w:rPr>
            </w:pPr>
            <w:r>
              <w:rPr>
                <w:i w:val="0"/>
                <w:iCs w:val="0"/>
                <w:color w:val="FFFFFF"/>
              </w:rPr>
              <w:br/>
            </w:r>
            <w:r>
              <w:rPr>
                <w:i w:val="0"/>
                <w:iCs w:val="0"/>
                <w:color w:val="FFFFFF"/>
              </w:rPr>
              <w:t>Observations</w:t>
            </w:r>
            <w:r>
              <w:rPr>
                <w:i w:val="0"/>
                <w:iCs w:val="0"/>
                <w:color w:val="FFFFFF"/>
              </w:rPr>
              <w:br/>
            </w:r>
          </w:p>
        </w:tc>
      </w:tr>
      <w:tr w:rsidR="00E20A38" w14:paraId="38303C88" w14:textId="77777777">
        <w:tc>
          <w:tcPr>
            <w:tcW w:w="15570" w:type="dxa"/>
            <w:gridSpan w:val="3"/>
            <w:tcBorders>
              <w:left w:val="single" w:sz="2" w:space="0" w:color="000000"/>
              <w:bottom w:val="single" w:sz="2" w:space="0" w:color="000000"/>
              <w:right w:val="single" w:sz="2" w:space="0" w:color="000000"/>
            </w:tcBorders>
          </w:tcPr>
          <w:p w14:paraId="56A39942" w14:textId="77777777" w:rsidR="00E20A38" w:rsidRDefault="001633A4">
            <w:pPr>
              <w:snapToGrid w:val="0"/>
              <w:jc w:val="center"/>
              <w:rPr>
                <w:color w:val="000000"/>
              </w:rPr>
            </w:pPr>
            <w:r>
              <w:rPr>
                <w:rStyle w:val="LienInternet"/>
                <w:b/>
                <w:bCs/>
                <w:color w:val="auto"/>
                <w:sz w:val="28"/>
                <w:szCs w:val="28"/>
                <w:u w:val="none"/>
              </w:rPr>
              <w:t>Tableau des chercheurs - auteurs majeurs</w:t>
            </w:r>
          </w:p>
        </w:tc>
      </w:tr>
      <w:tr w:rsidR="00E20A38" w14:paraId="44E1B9AC" w14:textId="77777777">
        <w:tc>
          <w:tcPr>
            <w:tcW w:w="3209" w:type="dxa"/>
            <w:tcBorders>
              <w:left w:val="single" w:sz="2" w:space="0" w:color="000000"/>
              <w:bottom w:val="single" w:sz="2" w:space="0" w:color="000000"/>
            </w:tcBorders>
          </w:tcPr>
          <w:p w14:paraId="34997448" w14:textId="77777777" w:rsidR="00E20A38" w:rsidRDefault="001633A4">
            <w:pPr>
              <w:pStyle w:val="Contenudetableau"/>
              <w:snapToGrid w:val="0"/>
              <w:rPr>
                <w:color w:val="000000"/>
              </w:rPr>
            </w:pPr>
            <w:r>
              <w:rPr>
                <w:color w:val="000000"/>
              </w:rPr>
              <w:t>Allègre, Claude</w:t>
            </w:r>
          </w:p>
        </w:tc>
        <w:tc>
          <w:tcPr>
            <w:tcW w:w="3002" w:type="dxa"/>
            <w:tcBorders>
              <w:left w:val="single" w:sz="2" w:space="0" w:color="000000"/>
              <w:bottom w:val="single" w:sz="2" w:space="0" w:color="000000"/>
            </w:tcBorders>
          </w:tcPr>
          <w:p w14:paraId="21646F15" w14:textId="77777777" w:rsidR="00E20A38" w:rsidRDefault="001633A4">
            <w:pPr>
              <w:pStyle w:val="Contenudetableau"/>
              <w:snapToGrid w:val="0"/>
              <w:rPr>
                <w:i/>
                <w:iCs/>
                <w:color w:val="000000"/>
              </w:rPr>
            </w:pPr>
            <w:r>
              <w:rPr>
                <w:i/>
                <w:iCs/>
                <w:color w:val="000000"/>
              </w:rPr>
              <w:t>- De la pierre à l'étoile</w:t>
            </w:r>
          </w:p>
          <w:p w14:paraId="1FCA2AAC" w14:textId="77777777" w:rsidR="00E20A38" w:rsidRDefault="001633A4">
            <w:pPr>
              <w:pStyle w:val="Contenudetableau"/>
              <w:snapToGrid w:val="0"/>
              <w:rPr>
                <w:i/>
                <w:iCs/>
                <w:color w:val="000000"/>
              </w:rPr>
            </w:pPr>
            <w:r>
              <w:rPr>
                <w:i/>
                <w:iCs/>
                <w:color w:val="000000"/>
              </w:rPr>
              <w:t>- Dictionnaire amoureux de la science</w:t>
            </w:r>
          </w:p>
          <w:p w14:paraId="5A70CED1" w14:textId="77777777" w:rsidR="00E20A38" w:rsidRDefault="001633A4">
            <w:pPr>
              <w:pStyle w:val="Contenudetableau"/>
              <w:snapToGrid w:val="0"/>
              <w:rPr>
                <w:i/>
                <w:iCs/>
                <w:color w:val="000000"/>
              </w:rPr>
            </w:pPr>
            <w:r>
              <w:rPr>
                <w:i/>
                <w:iCs/>
                <w:color w:val="000000"/>
              </w:rPr>
              <w:t>- Géologie : passé, présent et avenir de la terre</w:t>
            </w:r>
          </w:p>
        </w:tc>
        <w:tc>
          <w:tcPr>
            <w:tcW w:w="9359" w:type="dxa"/>
            <w:tcBorders>
              <w:left w:val="single" w:sz="2" w:space="0" w:color="000000"/>
              <w:bottom w:val="single" w:sz="2" w:space="0" w:color="000000"/>
              <w:right w:val="single" w:sz="2" w:space="0" w:color="000000"/>
            </w:tcBorders>
          </w:tcPr>
          <w:p w14:paraId="391AE2E9" w14:textId="77777777" w:rsidR="00E20A38" w:rsidRDefault="001633A4">
            <w:pPr>
              <w:pStyle w:val="Contenudetableau"/>
              <w:snapToGrid w:val="0"/>
              <w:rPr>
                <w:color w:val="000000"/>
              </w:rPr>
            </w:pPr>
            <w:r>
              <w:rPr>
                <w:color w:val="000000"/>
              </w:rPr>
              <w:t>Histoire des sciences / géochimie.</w:t>
            </w:r>
          </w:p>
          <w:p w14:paraId="0295406D" w14:textId="77777777" w:rsidR="00E20A38" w:rsidRDefault="001633A4">
            <w:pPr>
              <w:pStyle w:val="Contenudetableau"/>
              <w:snapToGrid w:val="0"/>
              <w:rPr>
                <w:color w:val="000000"/>
              </w:rPr>
            </w:pPr>
            <w:r>
              <w:rPr>
                <w:color w:val="000000"/>
              </w:rPr>
              <w:t xml:space="preserve">Récompensé pour ses recherches </w:t>
            </w:r>
            <w:r>
              <w:rPr>
                <w:color w:val="000000"/>
              </w:rPr>
              <w:t>scientifiques : prix Crafoord, médaille d'or du CNRS...</w:t>
            </w:r>
          </w:p>
          <w:p w14:paraId="41D3AC05" w14:textId="77777777" w:rsidR="00E20A38" w:rsidRDefault="001633A4">
            <w:pPr>
              <w:pStyle w:val="Contenudetableau"/>
              <w:snapToGrid w:val="0"/>
              <w:rPr>
                <w:color w:val="000000"/>
              </w:rPr>
            </w:pPr>
            <w:r>
              <w:rPr>
                <w:color w:val="000000"/>
              </w:rPr>
              <w:t>Controverses sur ses prises de position dans des domaines autres que la géochimie : climatologie (climatoscepticisme), mathématiques...</w:t>
            </w:r>
          </w:p>
        </w:tc>
      </w:tr>
      <w:tr w:rsidR="00E20A38" w14:paraId="061ABFF8" w14:textId="77777777">
        <w:tc>
          <w:tcPr>
            <w:tcW w:w="3209" w:type="dxa"/>
            <w:tcBorders>
              <w:left w:val="single" w:sz="2" w:space="0" w:color="000000"/>
              <w:bottom w:val="single" w:sz="2" w:space="0" w:color="000000"/>
            </w:tcBorders>
          </w:tcPr>
          <w:p w14:paraId="211872DF" w14:textId="77777777" w:rsidR="00E20A38" w:rsidRDefault="001633A4">
            <w:pPr>
              <w:pStyle w:val="Contenudetableau"/>
              <w:snapToGrid w:val="0"/>
              <w:rPr>
                <w:color w:val="000000"/>
              </w:rPr>
            </w:pPr>
            <w:r>
              <w:rPr>
                <w:color w:val="000000"/>
              </w:rPr>
              <w:t>Brahic, André</w:t>
            </w:r>
          </w:p>
        </w:tc>
        <w:tc>
          <w:tcPr>
            <w:tcW w:w="3002" w:type="dxa"/>
            <w:tcBorders>
              <w:left w:val="single" w:sz="2" w:space="0" w:color="000000"/>
              <w:bottom w:val="single" w:sz="2" w:space="0" w:color="000000"/>
            </w:tcBorders>
          </w:tcPr>
          <w:p w14:paraId="2C3D2658" w14:textId="77777777" w:rsidR="00E20A38" w:rsidRDefault="001633A4">
            <w:pPr>
              <w:pStyle w:val="Contenudetableau"/>
              <w:snapToGrid w:val="0"/>
              <w:rPr>
                <w:i/>
                <w:iCs/>
                <w:color w:val="000000"/>
              </w:rPr>
            </w:pPr>
            <w:r>
              <w:rPr>
                <w:i/>
                <w:iCs/>
                <w:color w:val="000000"/>
              </w:rPr>
              <w:t>- De feu et de glace</w:t>
            </w:r>
          </w:p>
          <w:p w14:paraId="3E67B95F" w14:textId="77777777" w:rsidR="00E20A38" w:rsidRDefault="001633A4">
            <w:pPr>
              <w:pStyle w:val="Contenudetableau"/>
              <w:snapToGrid w:val="0"/>
              <w:rPr>
                <w:i/>
                <w:iCs/>
                <w:color w:val="000000"/>
              </w:rPr>
            </w:pPr>
            <w:r>
              <w:rPr>
                <w:i/>
                <w:iCs/>
                <w:color w:val="000000"/>
              </w:rPr>
              <w:t>- Lumières d'étoiles</w:t>
            </w:r>
          </w:p>
        </w:tc>
        <w:tc>
          <w:tcPr>
            <w:tcW w:w="9359" w:type="dxa"/>
            <w:tcBorders>
              <w:left w:val="single" w:sz="2" w:space="0" w:color="000000"/>
              <w:bottom w:val="single" w:sz="2" w:space="0" w:color="000000"/>
              <w:right w:val="single" w:sz="2" w:space="0" w:color="000000"/>
            </w:tcBorders>
          </w:tcPr>
          <w:p w14:paraId="772D9ABD" w14:textId="77777777" w:rsidR="00E20A38" w:rsidRDefault="001633A4">
            <w:pPr>
              <w:pStyle w:val="Contenudetableau"/>
              <w:snapToGrid w:val="0"/>
              <w:rPr>
                <w:color w:val="000000"/>
              </w:rPr>
            </w:pPr>
            <w:r>
              <w:rPr>
                <w:color w:val="000000"/>
              </w:rPr>
              <w:t>Astrono</w:t>
            </w:r>
            <w:r>
              <w:rPr>
                <w:color w:val="000000"/>
              </w:rPr>
              <w:t>mie / physique.</w:t>
            </w:r>
          </w:p>
          <w:p w14:paraId="4C293E3E" w14:textId="77777777" w:rsidR="00E20A38" w:rsidRDefault="001633A4">
            <w:pPr>
              <w:pStyle w:val="Contenudetableau"/>
              <w:snapToGrid w:val="0"/>
              <w:rPr>
                <w:color w:val="000000"/>
              </w:rPr>
            </w:pPr>
            <w:r>
              <w:rPr>
                <w:color w:val="000000"/>
              </w:rPr>
              <w:t>Astrophysicien au CEA.</w:t>
            </w:r>
          </w:p>
          <w:p w14:paraId="2C77CD6D" w14:textId="77777777" w:rsidR="00E20A38" w:rsidRDefault="001633A4">
            <w:pPr>
              <w:pStyle w:val="Contenudetableau"/>
              <w:snapToGrid w:val="0"/>
              <w:rPr>
                <w:color w:val="000000"/>
              </w:rPr>
            </w:pPr>
            <w:r>
              <w:rPr>
                <w:color w:val="000000"/>
              </w:rPr>
              <w:t>Découvreur des anneaux de Saturne. Un des experts  mondiaux du développement du système solaire.</w:t>
            </w:r>
          </w:p>
        </w:tc>
      </w:tr>
      <w:tr w:rsidR="00E20A38" w14:paraId="078007DE" w14:textId="77777777">
        <w:tc>
          <w:tcPr>
            <w:tcW w:w="3209" w:type="dxa"/>
            <w:tcBorders>
              <w:left w:val="single" w:sz="2" w:space="0" w:color="000000"/>
              <w:bottom w:val="single" w:sz="2" w:space="0" w:color="000000"/>
            </w:tcBorders>
          </w:tcPr>
          <w:p w14:paraId="792F1AA2" w14:textId="77777777" w:rsidR="00E20A38" w:rsidRDefault="00E20A38">
            <w:pPr>
              <w:pStyle w:val="Contenudetableau"/>
              <w:snapToGrid w:val="0"/>
              <w:rPr>
                <w:color w:val="000000"/>
              </w:rPr>
            </w:pPr>
          </w:p>
          <w:p w14:paraId="49B14367" w14:textId="77777777" w:rsidR="00E20A38" w:rsidRDefault="001633A4">
            <w:pPr>
              <w:pStyle w:val="Contenudetableau"/>
              <w:snapToGrid w:val="0"/>
              <w:rPr>
                <w:color w:val="000000"/>
              </w:rPr>
            </w:pPr>
            <w:r>
              <w:rPr>
                <w:color w:val="000000"/>
              </w:rPr>
              <w:t>Charpak, Georges</w:t>
            </w:r>
          </w:p>
        </w:tc>
        <w:tc>
          <w:tcPr>
            <w:tcW w:w="3002" w:type="dxa"/>
            <w:tcBorders>
              <w:left w:val="single" w:sz="2" w:space="0" w:color="000000"/>
              <w:bottom w:val="single" w:sz="2" w:space="0" w:color="000000"/>
            </w:tcBorders>
          </w:tcPr>
          <w:p w14:paraId="51300710" w14:textId="77777777" w:rsidR="00E20A38" w:rsidRDefault="001633A4">
            <w:pPr>
              <w:pStyle w:val="Contenudetableau"/>
              <w:snapToGrid w:val="0"/>
              <w:rPr>
                <w:i/>
                <w:iCs/>
                <w:color w:val="000000"/>
              </w:rPr>
            </w:pPr>
            <w:r>
              <w:rPr>
                <w:i/>
                <w:iCs/>
                <w:color w:val="000000"/>
              </w:rPr>
              <w:t>- Devenez sorciers, devenez savants</w:t>
            </w:r>
          </w:p>
        </w:tc>
        <w:tc>
          <w:tcPr>
            <w:tcW w:w="9359" w:type="dxa"/>
            <w:tcBorders>
              <w:left w:val="single" w:sz="2" w:space="0" w:color="000000"/>
              <w:bottom w:val="single" w:sz="2" w:space="0" w:color="000000"/>
              <w:right w:val="single" w:sz="2" w:space="0" w:color="000000"/>
            </w:tcBorders>
          </w:tcPr>
          <w:p w14:paraId="542605B7" w14:textId="77777777" w:rsidR="00E20A38" w:rsidRDefault="001633A4">
            <w:pPr>
              <w:pStyle w:val="Contenudetableau"/>
              <w:snapToGrid w:val="0"/>
              <w:rPr>
                <w:color w:val="000000"/>
              </w:rPr>
            </w:pPr>
            <w:r>
              <w:rPr>
                <w:color w:val="000000"/>
              </w:rPr>
              <w:t>Physique.</w:t>
            </w:r>
          </w:p>
          <w:p w14:paraId="23F566A9" w14:textId="77777777" w:rsidR="00E20A38" w:rsidRDefault="001633A4">
            <w:pPr>
              <w:pStyle w:val="Contenudetableau"/>
              <w:snapToGrid w:val="0"/>
            </w:pPr>
            <w:r>
              <w:t>Prix Nobel de physique pour l'invention et le développe</w:t>
            </w:r>
            <w:r>
              <w:t>ment des détecteurs de particules élémentaires.</w:t>
            </w:r>
          </w:p>
        </w:tc>
      </w:tr>
      <w:tr w:rsidR="00E20A38" w14:paraId="4F9B86B6" w14:textId="77777777">
        <w:tc>
          <w:tcPr>
            <w:tcW w:w="3209" w:type="dxa"/>
            <w:tcBorders>
              <w:left w:val="single" w:sz="2" w:space="0" w:color="000000"/>
              <w:bottom w:val="single" w:sz="2" w:space="0" w:color="000000"/>
            </w:tcBorders>
          </w:tcPr>
          <w:p w14:paraId="3B134FFC" w14:textId="77777777" w:rsidR="00E20A38" w:rsidRDefault="001633A4">
            <w:pPr>
              <w:pStyle w:val="Contenudetableau"/>
              <w:snapToGrid w:val="0"/>
              <w:rPr>
                <w:color w:val="000000"/>
              </w:rPr>
            </w:pPr>
            <w:r>
              <w:rPr>
                <w:color w:val="000000"/>
              </w:rPr>
              <w:t>Einstein, Albert</w:t>
            </w:r>
          </w:p>
        </w:tc>
        <w:tc>
          <w:tcPr>
            <w:tcW w:w="3002" w:type="dxa"/>
            <w:tcBorders>
              <w:left w:val="single" w:sz="2" w:space="0" w:color="000000"/>
              <w:bottom w:val="single" w:sz="2" w:space="0" w:color="000000"/>
            </w:tcBorders>
          </w:tcPr>
          <w:p w14:paraId="388A2F16" w14:textId="77777777" w:rsidR="00E20A38" w:rsidRDefault="001633A4">
            <w:pPr>
              <w:pStyle w:val="Contenudetableau"/>
              <w:snapToGrid w:val="0"/>
              <w:rPr>
                <w:i/>
                <w:iCs/>
                <w:color w:val="000000"/>
              </w:rPr>
            </w:pPr>
            <w:r>
              <w:rPr>
                <w:i/>
                <w:iCs/>
                <w:color w:val="000000"/>
              </w:rPr>
              <w:t>- La relativité : théorie de la relativité restreinte et générale</w:t>
            </w:r>
          </w:p>
          <w:p w14:paraId="48AD3B50" w14:textId="77777777" w:rsidR="00E20A38" w:rsidRDefault="001633A4">
            <w:pPr>
              <w:pStyle w:val="Contenudetableau"/>
              <w:snapToGrid w:val="0"/>
              <w:rPr>
                <w:i/>
                <w:iCs/>
                <w:color w:val="000000"/>
              </w:rPr>
            </w:pPr>
            <w:r>
              <w:rPr>
                <w:i/>
                <w:iCs/>
                <w:color w:val="000000"/>
              </w:rPr>
              <w:t>- Comment je vois le monde</w:t>
            </w:r>
          </w:p>
        </w:tc>
        <w:tc>
          <w:tcPr>
            <w:tcW w:w="9359" w:type="dxa"/>
            <w:tcBorders>
              <w:left w:val="single" w:sz="2" w:space="0" w:color="000000"/>
              <w:bottom w:val="single" w:sz="2" w:space="0" w:color="000000"/>
              <w:right w:val="single" w:sz="2" w:space="0" w:color="000000"/>
            </w:tcBorders>
          </w:tcPr>
          <w:p w14:paraId="223E687C" w14:textId="77777777" w:rsidR="00E20A38" w:rsidRDefault="001633A4">
            <w:pPr>
              <w:pStyle w:val="Contenudetableau"/>
              <w:snapToGrid w:val="0"/>
              <w:rPr>
                <w:color w:val="000000"/>
              </w:rPr>
            </w:pPr>
            <w:r>
              <w:rPr>
                <w:color w:val="000000"/>
              </w:rPr>
              <w:t>Physique.</w:t>
            </w:r>
          </w:p>
          <w:p w14:paraId="2093680F" w14:textId="77777777" w:rsidR="00E20A38" w:rsidRDefault="001633A4">
            <w:pPr>
              <w:pStyle w:val="Contenudetableau"/>
              <w:snapToGrid w:val="0"/>
              <w:rPr>
                <w:color w:val="000000"/>
              </w:rPr>
            </w:pPr>
            <w:r>
              <w:rPr>
                <w:color w:val="000000"/>
              </w:rPr>
              <w:t>Théorie de la relativité.</w:t>
            </w:r>
          </w:p>
          <w:p w14:paraId="4BB65C7E" w14:textId="77777777" w:rsidR="00E20A38" w:rsidRDefault="001633A4">
            <w:pPr>
              <w:pStyle w:val="Contenudetableau"/>
              <w:snapToGrid w:val="0"/>
              <w:rPr>
                <w:color w:val="000000"/>
              </w:rPr>
            </w:pPr>
            <w:r>
              <w:rPr>
                <w:color w:val="000000"/>
              </w:rPr>
              <w:t>Prix Nobel de physique en 1921.</w:t>
            </w:r>
          </w:p>
        </w:tc>
      </w:tr>
      <w:tr w:rsidR="00E20A38" w14:paraId="54732032" w14:textId="77777777">
        <w:tc>
          <w:tcPr>
            <w:tcW w:w="3209" w:type="dxa"/>
            <w:tcBorders>
              <w:left w:val="single" w:sz="2" w:space="0" w:color="000000"/>
              <w:bottom w:val="single" w:sz="2" w:space="0" w:color="000000"/>
            </w:tcBorders>
          </w:tcPr>
          <w:p w14:paraId="789409BD" w14:textId="77777777" w:rsidR="00E20A38" w:rsidRDefault="001633A4">
            <w:pPr>
              <w:pStyle w:val="Contenudetableau"/>
              <w:snapToGrid w:val="0"/>
              <w:rPr>
                <w:color w:val="000000"/>
              </w:rPr>
            </w:pPr>
            <w:r>
              <w:rPr>
                <w:color w:val="000000"/>
              </w:rPr>
              <w:t>Flammarion, Camille</w:t>
            </w:r>
          </w:p>
        </w:tc>
        <w:tc>
          <w:tcPr>
            <w:tcW w:w="3002" w:type="dxa"/>
            <w:tcBorders>
              <w:left w:val="single" w:sz="2" w:space="0" w:color="000000"/>
              <w:bottom w:val="single" w:sz="2" w:space="0" w:color="000000"/>
            </w:tcBorders>
          </w:tcPr>
          <w:p w14:paraId="5EDFE767" w14:textId="77777777" w:rsidR="00E20A38" w:rsidRDefault="001633A4">
            <w:pPr>
              <w:pStyle w:val="Contenudetableau"/>
              <w:snapToGrid w:val="0"/>
              <w:rPr>
                <w:i/>
                <w:iCs/>
                <w:color w:val="000000"/>
              </w:rPr>
            </w:pPr>
            <w:r>
              <w:rPr>
                <w:i/>
                <w:iCs/>
                <w:color w:val="000000"/>
              </w:rPr>
              <w:t xml:space="preserve">- </w:t>
            </w:r>
            <w:r>
              <w:rPr>
                <w:i/>
                <w:iCs/>
                <w:color w:val="000000"/>
              </w:rPr>
              <w:t>Astronomie populaire</w:t>
            </w:r>
          </w:p>
        </w:tc>
        <w:tc>
          <w:tcPr>
            <w:tcW w:w="9359" w:type="dxa"/>
            <w:tcBorders>
              <w:left w:val="single" w:sz="2" w:space="0" w:color="000000"/>
              <w:bottom w:val="single" w:sz="2" w:space="0" w:color="000000"/>
              <w:right w:val="single" w:sz="2" w:space="0" w:color="000000"/>
            </w:tcBorders>
          </w:tcPr>
          <w:p w14:paraId="48F07B27" w14:textId="77777777" w:rsidR="00E20A38" w:rsidRDefault="001633A4">
            <w:pPr>
              <w:pStyle w:val="Contenudetableau"/>
              <w:snapToGrid w:val="0"/>
              <w:rPr>
                <w:color w:val="000000"/>
              </w:rPr>
            </w:pPr>
            <w:r>
              <w:rPr>
                <w:color w:val="000000"/>
              </w:rPr>
              <w:t>Astronomie.</w:t>
            </w:r>
          </w:p>
          <w:p w14:paraId="01A67364" w14:textId="77777777" w:rsidR="00E20A38" w:rsidRDefault="001633A4">
            <w:pPr>
              <w:pStyle w:val="Contenudetableau"/>
              <w:snapToGrid w:val="0"/>
              <w:rPr>
                <w:color w:val="000000"/>
              </w:rPr>
            </w:pPr>
            <w:r>
              <w:rPr>
                <w:color w:val="000000"/>
              </w:rPr>
              <w:t>Étude de l'impact du soleil sur les plantes. Cycles solaires.</w:t>
            </w:r>
          </w:p>
          <w:p w14:paraId="31EF92EA" w14:textId="77777777" w:rsidR="00E20A38" w:rsidRDefault="001633A4">
            <w:pPr>
              <w:pStyle w:val="Contenudetableau"/>
              <w:snapToGrid w:val="0"/>
            </w:pPr>
            <w:r>
              <w:rPr>
                <w:color w:val="000000"/>
              </w:rPr>
              <w:t xml:space="preserve">Fonde en 1887 la </w:t>
            </w:r>
            <w:r>
              <w:rPr>
                <w:rStyle w:val="Accentuation"/>
                <w:color w:val="000000"/>
              </w:rPr>
              <w:t xml:space="preserve">Société astronomique de France. </w:t>
            </w:r>
            <w:r>
              <w:rPr>
                <w:color w:val="000000"/>
              </w:rPr>
              <w:t>Légion d'honneur en 1912 pour son action en faveur de la vulgarisation des sciences.</w:t>
            </w:r>
          </w:p>
        </w:tc>
      </w:tr>
      <w:tr w:rsidR="00E20A38" w14:paraId="6DD2B6C3" w14:textId="77777777">
        <w:tc>
          <w:tcPr>
            <w:tcW w:w="3209" w:type="dxa"/>
            <w:tcBorders>
              <w:left w:val="single" w:sz="2" w:space="0" w:color="000000"/>
              <w:bottom w:val="single" w:sz="2" w:space="0" w:color="000000"/>
            </w:tcBorders>
          </w:tcPr>
          <w:p w14:paraId="1C8B4798" w14:textId="77777777" w:rsidR="00E20A38" w:rsidRDefault="001633A4">
            <w:pPr>
              <w:pStyle w:val="Contenudetableau"/>
              <w:snapToGrid w:val="0"/>
              <w:rPr>
                <w:color w:val="000000"/>
              </w:rPr>
            </w:pPr>
            <w:r>
              <w:rPr>
                <w:color w:val="000000"/>
              </w:rPr>
              <w:t>Greene, Brian</w:t>
            </w:r>
          </w:p>
        </w:tc>
        <w:tc>
          <w:tcPr>
            <w:tcW w:w="3002" w:type="dxa"/>
            <w:tcBorders>
              <w:left w:val="single" w:sz="2" w:space="0" w:color="000000"/>
              <w:bottom w:val="single" w:sz="2" w:space="0" w:color="000000"/>
            </w:tcBorders>
          </w:tcPr>
          <w:p w14:paraId="49F8579F" w14:textId="77777777" w:rsidR="00E20A38" w:rsidRDefault="001633A4">
            <w:pPr>
              <w:pStyle w:val="Contenudetableau"/>
              <w:snapToGrid w:val="0"/>
              <w:rPr>
                <w:i/>
                <w:iCs/>
                <w:color w:val="000000"/>
              </w:rPr>
            </w:pPr>
            <w:r>
              <w:rPr>
                <w:i/>
                <w:iCs/>
                <w:color w:val="000000"/>
              </w:rPr>
              <w:t>- La magie d</w:t>
            </w:r>
            <w:r>
              <w:rPr>
                <w:i/>
                <w:iCs/>
                <w:color w:val="000000"/>
              </w:rPr>
              <w:t>u Cosmos</w:t>
            </w:r>
          </w:p>
          <w:p w14:paraId="2466DEAE" w14:textId="77777777" w:rsidR="00E20A38" w:rsidRDefault="001633A4">
            <w:pPr>
              <w:pStyle w:val="Contenudetableau"/>
              <w:snapToGrid w:val="0"/>
              <w:rPr>
                <w:i/>
                <w:iCs/>
                <w:color w:val="000000"/>
              </w:rPr>
            </w:pPr>
            <w:r>
              <w:rPr>
                <w:i/>
                <w:iCs/>
                <w:color w:val="000000"/>
              </w:rPr>
              <w:t>- L'univers élégant</w:t>
            </w:r>
          </w:p>
        </w:tc>
        <w:tc>
          <w:tcPr>
            <w:tcW w:w="9359" w:type="dxa"/>
            <w:tcBorders>
              <w:left w:val="single" w:sz="2" w:space="0" w:color="000000"/>
              <w:bottom w:val="single" w:sz="2" w:space="0" w:color="000000"/>
              <w:right w:val="single" w:sz="2" w:space="0" w:color="000000"/>
            </w:tcBorders>
          </w:tcPr>
          <w:p w14:paraId="028BB081" w14:textId="77777777" w:rsidR="00E20A38" w:rsidRDefault="001633A4">
            <w:pPr>
              <w:pStyle w:val="Contenudetableau"/>
              <w:snapToGrid w:val="0"/>
              <w:rPr>
                <w:color w:val="000000"/>
              </w:rPr>
            </w:pPr>
            <w:r>
              <w:rPr>
                <w:color w:val="000000"/>
              </w:rPr>
              <w:t>Physique.</w:t>
            </w:r>
          </w:p>
          <w:p w14:paraId="17640DDF" w14:textId="77777777" w:rsidR="00E20A38" w:rsidRDefault="001633A4">
            <w:pPr>
              <w:pStyle w:val="Contenudetableau"/>
              <w:snapToGrid w:val="0"/>
              <w:rPr>
                <w:color w:val="000000"/>
              </w:rPr>
            </w:pPr>
            <w:r>
              <w:rPr>
                <w:color w:val="000000"/>
              </w:rPr>
              <w:t>Un des spécialiste mondiaux de la théorie des cordes.</w:t>
            </w:r>
          </w:p>
        </w:tc>
      </w:tr>
      <w:tr w:rsidR="00E20A38" w14:paraId="2A3CB330" w14:textId="77777777">
        <w:tc>
          <w:tcPr>
            <w:tcW w:w="3209" w:type="dxa"/>
            <w:tcBorders>
              <w:left w:val="single" w:sz="2" w:space="0" w:color="000000"/>
              <w:bottom w:val="single" w:sz="2" w:space="0" w:color="000000"/>
            </w:tcBorders>
          </w:tcPr>
          <w:p w14:paraId="5E114A31" w14:textId="77777777" w:rsidR="00E20A38" w:rsidRDefault="001633A4">
            <w:pPr>
              <w:pStyle w:val="Contenudetableau"/>
              <w:snapToGrid w:val="0"/>
              <w:rPr>
                <w:color w:val="000000"/>
              </w:rPr>
            </w:pPr>
            <w:r>
              <w:rPr>
                <w:color w:val="000000"/>
              </w:rPr>
              <w:t>Hawking, Stephen</w:t>
            </w:r>
          </w:p>
        </w:tc>
        <w:tc>
          <w:tcPr>
            <w:tcW w:w="3002" w:type="dxa"/>
            <w:tcBorders>
              <w:left w:val="single" w:sz="2" w:space="0" w:color="000000"/>
              <w:bottom w:val="single" w:sz="2" w:space="0" w:color="000000"/>
            </w:tcBorders>
          </w:tcPr>
          <w:p w14:paraId="165147C8" w14:textId="77777777" w:rsidR="00E20A38" w:rsidRDefault="001633A4">
            <w:pPr>
              <w:pStyle w:val="Contenudetableau"/>
              <w:snapToGrid w:val="0"/>
              <w:rPr>
                <w:i/>
                <w:iCs/>
                <w:color w:val="000000"/>
              </w:rPr>
            </w:pPr>
            <w:r>
              <w:rPr>
                <w:i/>
                <w:iCs/>
                <w:color w:val="000000"/>
              </w:rPr>
              <w:t>- Une brève histoire du temps</w:t>
            </w:r>
          </w:p>
          <w:p w14:paraId="0E80513B" w14:textId="77777777" w:rsidR="00E20A38" w:rsidRDefault="001633A4">
            <w:pPr>
              <w:pStyle w:val="Contenudetableau"/>
              <w:snapToGrid w:val="0"/>
              <w:rPr>
                <w:i/>
                <w:iCs/>
                <w:color w:val="000000"/>
              </w:rPr>
            </w:pPr>
            <w:r>
              <w:rPr>
                <w:i/>
                <w:iCs/>
                <w:color w:val="000000"/>
              </w:rPr>
              <w:t>- Petite histoire de l'univers</w:t>
            </w:r>
          </w:p>
          <w:p w14:paraId="6EE657D7" w14:textId="77777777" w:rsidR="00E20A38" w:rsidRDefault="001633A4">
            <w:pPr>
              <w:pStyle w:val="Contenudetableau"/>
              <w:snapToGrid w:val="0"/>
              <w:rPr>
                <w:i/>
                <w:iCs/>
                <w:color w:val="000000"/>
              </w:rPr>
            </w:pPr>
            <w:r>
              <w:rPr>
                <w:i/>
                <w:iCs/>
                <w:color w:val="000000"/>
              </w:rPr>
              <w:t>- L'univers dans une coquille de noix</w:t>
            </w:r>
          </w:p>
          <w:p w14:paraId="486B9D45" w14:textId="77777777" w:rsidR="00E20A38" w:rsidRDefault="001633A4">
            <w:pPr>
              <w:pStyle w:val="Contenudetableau"/>
              <w:snapToGrid w:val="0"/>
              <w:rPr>
                <w:i/>
                <w:iCs/>
                <w:color w:val="000000"/>
              </w:rPr>
            </w:pPr>
            <w:r>
              <w:rPr>
                <w:i/>
                <w:iCs/>
                <w:color w:val="000000"/>
              </w:rPr>
              <w:t>- Y a-t'il un grand architecte de l'univers ?</w:t>
            </w:r>
          </w:p>
          <w:p w14:paraId="59E39C57" w14:textId="77777777" w:rsidR="00E20A38" w:rsidRDefault="001633A4">
            <w:pPr>
              <w:pStyle w:val="Contenudetableau"/>
              <w:snapToGrid w:val="0"/>
              <w:rPr>
                <w:i/>
                <w:iCs/>
                <w:color w:val="000000"/>
              </w:rPr>
            </w:pPr>
            <w:r>
              <w:rPr>
                <w:i/>
                <w:iCs/>
                <w:color w:val="000000"/>
              </w:rPr>
              <w:t>- Trous noirs et bébés univers</w:t>
            </w:r>
          </w:p>
        </w:tc>
        <w:tc>
          <w:tcPr>
            <w:tcW w:w="9359" w:type="dxa"/>
            <w:tcBorders>
              <w:left w:val="single" w:sz="2" w:space="0" w:color="000000"/>
              <w:bottom w:val="single" w:sz="2" w:space="0" w:color="000000"/>
              <w:right w:val="single" w:sz="2" w:space="0" w:color="000000"/>
            </w:tcBorders>
          </w:tcPr>
          <w:p w14:paraId="112463E0" w14:textId="77777777" w:rsidR="00E20A38" w:rsidRDefault="001633A4">
            <w:pPr>
              <w:pStyle w:val="Contenudetableau"/>
              <w:snapToGrid w:val="0"/>
              <w:rPr>
                <w:color w:val="000000"/>
              </w:rPr>
            </w:pPr>
            <w:r>
              <w:rPr>
                <w:color w:val="000000"/>
              </w:rPr>
              <w:t>Mathématiques, physique théorique.</w:t>
            </w:r>
          </w:p>
          <w:p w14:paraId="3FD4846A" w14:textId="77777777" w:rsidR="00E20A38" w:rsidRDefault="001633A4">
            <w:pPr>
              <w:pStyle w:val="Contenudetableau"/>
              <w:snapToGrid w:val="0"/>
              <w:rPr>
                <w:color w:val="000000"/>
              </w:rPr>
            </w:pPr>
            <w:r>
              <w:rPr>
                <w:color w:val="000000"/>
              </w:rPr>
              <w:t>Connu pour ses recherches en cosmologie et gravité quantique, notamment concernant les trous noirs.</w:t>
            </w:r>
          </w:p>
          <w:p w14:paraId="7B7FC652" w14:textId="77777777" w:rsidR="00E20A38" w:rsidRDefault="001633A4">
            <w:pPr>
              <w:pStyle w:val="Contenudetableau"/>
              <w:snapToGrid w:val="0"/>
              <w:rPr>
                <w:color w:val="000000"/>
              </w:rPr>
            </w:pPr>
            <w:r>
              <w:rPr>
                <w:color w:val="000000"/>
              </w:rPr>
              <w:t>Découverte d'un possible rayonnement des trous noirs (rayonnement Hawking).</w:t>
            </w:r>
          </w:p>
          <w:p w14:paraId="1A499DFC" w14:textId="77777777" w:rsidR="00E20A38" w:rsidRDefault="00E20A38">
            <w:pPr>
              <w:pStyle w:val="Contenudetableau"/>
              <w:snapToGrid w:val="0"/>
              <w:rPr>
                <w:color w:val="000000"/>
              </w:rPr>
            </w:pPr>
          </w:p>
          <w:p w14:paraId="5E7E3C41" w14:textId="77777777" w:rsidR="00E20A38" w:rsidRDefault="00E20A38">
            <w:pPr>
              <w:pStyle w:val="Contenudetableau"/>
              <w:snapToGrid w:val="0"/>
              <w:rPr>
                <w:color w:val="000000"/>
              </w:rPr>
            </w:pPr>
          </w:p>
        </w:tc>
      </w:tr>
      <w:tr w:rsidR="00E20A38" w14:paraId="6853783D" w14:textId="77777777">
        <w:tc>
          <w:tcPr>
            <w:tcW w:w="3209" w:type="dxa"/>
            <w:tcBorders>
              <w:left w:val="single" w:sz="2" w:space="0" w:color="000000"/>
              <w:bottom w:val="single" w:sz="2" w:space="0" w:color="000000"/>
            </w:tcBorders>
            <w:shd w:val="clear" w:color="auto" w:fill="99284C"/>
          </w:tcPr>
          <w:p w14:paraId="21DFD671" w14:textId="77777777" w:rsidR="00E20A38" w:rsidRDefault="001633A4">
            <w:pPr>
              <w:pStyle w:val="Contenudetableau"/>
            </w:pPr>
            <w:r>
              <w:br/>
              <w:t>Auteurs</w:t>
            </w:r>
            <w:r>
              <w:br/>
            </w:r>
          </w:p>
        </w:tc>
        <w:tc>
          <w:tcPr>
            <w:tcW w:w="3002" w:type="dxa"/>
            <w:tcBorders>
              <w:left w:val="single" w:sz="2" w:space="0" w:color="000000"/>
              <w:bottom w:val="single" w:sz="2" w:space="0" w:color="000000"/>
            </w:tcBorders>
            <w:shd w:val="clear" w:color="auto" w:fill="99284C"/>
          </w:tcPr>
          <w:p w14:paraId="60B7375E" w14:textId="77777777" w:rsidR="00E20A38" w:rsidRDefault="001633A4">
            <w:pPr>
              <w:pStyle w:val="Contenudetableau"/>
            </w:pPr>
            <w:r>
              <w:br/>
            </w:r>
            <w:r>
              <w:t>Représentativité</w:t>
            </w:r>
            <w:r>
              <w:br/>
            </w:r>
          </w:p>
        </w:tc>
        <w:tc>
          <w:tcPr>
            <w:tcW w:w="9359" w:type="dxa"/>
            <w:tcBorders>
              <w:left w:val="single" w:sz="2" w:space="0" w:color="000000"/>
              <w:bottom w:val="single" w:sz="2" w:space="0" w:color="000000"/>
              <w:right w:val="single" w:sz="2" w:space="0" w:color="000000"/>
            </w:tcBorders>
            <w:shd w:val="clear" w:color="auto" w:fill="99284C"/>
          </w:tcPr>
          <w:p w14:paraId="1008E795" w14:textId="77777777" w:rsidR="00E20A38" w:rsidRDefault="001633A4">
            <w:pPr>
              <w:pStyle w:val="Contenudetableau"/>
            </w:pPr>
            <w:r>
              <w:br/>
              <w:t>Observations</w:t>
            </w:r>
            <w:r>
              <w:br/>
            </w:r>
          </w:p>
        </w:tc>
      </w:tr>
      <w:tr w:rsidR="00E20A38" w14:paraId="4A1DA324" w14:textId="77777777">
        <w:tc>
          <w:tcPr>
            <w:tcW w:w="3209" w:type="dxa"/>
            <w:tcBorders>
              <w:left w:val="single" w:sz="2" w:space="0" w:color="000000"/>
              <w:bottom w:val="single" w:sz="2" w:space="0" w:color="000000"/>
            </w:tcBorders>
          </w:tcPr>
          <w:p w14:paraId="2F0FD03D" w14:textId="77777777" w:rsidR="00E20A38" w:rsidRDefault="001633A4">
            <w:pPr>
              <w:pStyle w:val="Contenudetableau"/>
              <w:snapToGrid w:val="0"/>
              <w:rPr>
                <w:color w:val="000000"/>
              </w:rPr>
            </w:pPr>
            <w:r>
              <w:rPr>
                <w:color w:val="000000"/>
              </w:rPr>
              <w:t>Klein, Etienne</w:t>
            </w:r>
          </w:p>
        </w:tc>
        <w:tc>
          <w:tcPr>
            <w:tcW w:w="3002" w:type="dxa"/>
            <w:tcBorders>
              <w:left w:val="single" w:sz="2" w:space="0" w:color="000000"/>
              <w:bottom w:val="single" w:sz="2" w:space="0" w:color="000000"/>
            </w:tcBorders>
          </w:tcPr>
          <w:p w14:paraId="3496B485" w14:textId="77777777" w:rsidR="00E20A38" w:rsidRDefault="001633A4">
            <w:pPr>
              <w:pStyle w:val="Contenudetableau"/>
              <w:snapToGrid w:val="0"/>
            </w:pPr>
            <w:r>
              <w:rPr>
                <w:color w:val="000000"/>
              </w:rPr>
              <w:t xml:space="preserve">- </w:t>
            </w:r>
            <w:r>
              <w:rPr>
                <w:i/>
                <w:iCs/>
                <w:color w:val="000000"/>
              </w:rPr>
              <w:t>Discours sur l'origine de l'univers</w:t>
            </w:r>
          </w:p>
          <w:p w14:paraId="23C087DA" w14:textId="77777777" w:rsidR="00E20A38" w:rsidRDefault="001633A4">
            <w:pPr>
              <w:pStyle w:val="Contenudetableau"/>
              <w:snapToGrid w:val="0"/>
              <w:rPr>
                <w:i/>
                <w:iCs/>
                <w:color w:val="000000"/>
              </w:rPr>
            </w:pPr>
            <w:r>
              <w:rPr>
                <w:i/>
                <w:iCs/>
                <w:color w:val="000000"/>
              </w:rPr>
              <w:t>- Petit voyage dans le monde des quantas</w:t>
            </w:r>
          </w:p>
          <w:p w14:paraId="19AEEAC0" w14:textId="77777777" w:rsidR="00E20A38" w:rsidRDefault="001633A4">
            <w:pPr>
              <w:pStyle w:val="Contenudetableau"/>
              <w:snapToGrid w:val="0"/>
              <w:rPr>
                <w:i/>
                <w:iCs/>
                <w:color w:val="000000"/>
              </w:rPr>
            </w:pPr>
            <w:r>
              <w:rPr>
                <w:i/>
                <w:iCs/>
                <w:color w:val="000000"/>
              </w:rPr>
              <w:t>-Les tactiques de Chronos</w:t>
            </w:r>
          </w:p>
        </w:tc>
        <w:tc>
          <w:tcPr>
            <w:tcW w:w="9359" w:type="dxa"/>
            <w:tcBorders>
              <w:left w:val="single" w:sz="2" w:space="0" w:color="000000"/>
              <w:bottom w:val="single" w:sz="2" w:space="0" w:color="000000"/>
              <w:right w:val="single" w:sz="2" w:space="0" w:color="000000"/>
            </w:tcBorders>
          </w:tcPr>
          <w:p w14:paraId="476AD540" w14:textId="77777777" w:rsidR="00E20A38" w:rsidRDefault="001633A4">
            <w:pPr>
              <w:pStyle w:val="Contenudetableau"/>
              <w:snapToGrid w:val="0"/>
              <w:rPr>
                <w:color w:val="000000"/>
              </w:rPr>
            </w:pPr>
            <w:r>
              <w:rPr>
                <w:color w:val="000000"/>
              </w:rPr>
              <w:t>Physique.</w:t>
            </w:r>
          </w:p>
          <w:p w14:paraId="65F8FE4A" w14:textId="77777777" w:rsidR="00E20A38" w:rsidRDefault="001633A4">
            <w:pPr>
              <w:pStyle w:val="Contenudetableau"/>
              <w:snapToGrid w:val="0"/>
              <w:rPr>
                <w:color w:val="000000"/>
              </w:rPr>
            </w:pPr>
            <w:r>
              <w:rPr>
                <w:color w:val="000000"/>
              </w:rPr>
              <w:t xml:space="preserve">Enseignement de la physique des particules et physique quantique. Aujourd'hui philosophie </w:t>
            </w:r>
            <w:r>
              <w:rPr>
                <w:color w:val="000000"/>
              </w:rPr>
              <w:t>des sciences.</w:t>
            </w:r>
          </w:p>
          <w:p w14:paraId="41300A7F" w14:textId="77777777" w:rsidR="00E20A38" w:rsidRDefault="001633A4">
            <w:pPr>
              <w:pStyle w:val="Contenudetableau"/>
              <w:snapToGrid w:val="0"/>
              <w:rPr>
                <w:color w:val="000000"/>
              </w:rPr>
            </w:pPr>
            <w:r>
              <w:rPr>
                <w:color w:val="000000"/>
              </w:rPr>
              <w:t>Spécialiste de la question du temps en physique.</w:t>
            </w:r>
          </w:p>
          <w:p w14:paraId="43B37318" w14:textId="77777777" w:rsidR="00E20A38" w:rsidRDefault="001633A4">
            <w:pPr>
              <w:pStyle w:val="Contenudetableau"/>
              <w:snapToGrid w:val="0"/>
              <w:rPr>
                <w:color w:val="000000"/>
              </w:rPr>
            </w:pPr>
            <w:r>
              <w:rPr>
                <w:color w:val="000000"/>
              </w:rPr>
              <w:t>Participation à la conception du LHC.</w:t>
            </w:r>
          </w:p>
        </w:tc>
      </w:tr>
      <w:tr w:rsidR="00E20A38" w14:paraId="0654C25A" w14:textId="77777777">
        <w:tc>
          <w:tcPr>
            <w:tcW w:w="3209" w:type="dxa"/>
            <w:tcBorders>
              <w:left w:val="single" w:sz="2" w:space="0" w:color="000000"/>
              <w:bottom w:val="single" w:sz="2" w:space="0" w:color="000000"/>
            </w:tcBorders>
          </w:tcPr>
          <w:p w14:paraId="2EAB0698" w14:textId="77777777" w:rsidR="00E20A38" w:rsidRDefault="001633A4">
            <w:pPr>
              <w:pStyle w:val="Contenudetableau"/>
              <w:snapToGrid w:val="0"/>
              <w:rPr>
                <w:color w:val="000000"/>
              </w:rPr>
            </w:pPr>
            <w:r>
              <w:rPr>
                <w:color w:val="000000"/>
              </w:rPr>
              <w:t>Luminet, Jean-Pierre</w:t>
            </w:r>
          </w:p>
        </w:tc>
        <w:tc>
          <w:tcPr>
            <w:tcW w:w="3002" w:type="dxa"/>
            <w:tcBorders>
              <w:left w:val="single" w:sz="2" w:space="0" w:color="000000"/>
              <w:bottom w:val="single" w:sz="2" w:space="0" w:color="000000"/>
            </w:tcBorders>
          </w:tcPr>
          <w:p w14:paraId="50DC748F" w14:textId="77777777" w:rsidR="00E20A38" w:rsidRDefault="001633A4">
            <w:pPr>
              <w:pStyle w:val="Contenudetableau"/>
              <w:snapToGrid w:val="0"/>
            </w:pPr>
            <w:r>
              <w:rPr>
                <w:color w:val="000000"/>
              </w:rPr>
              <w:t xml:space="preserve">- </w:t>
            </w:r>
            <w:r>
              <w:rPr>
                <w:i/>
                <w:iCs/>
                <w:color w:val="000000"/>
              </w:rPr>
              <w:t>Le destin de l'Univers</w:t>
            </w:r>
          </w:p>
          <w:p w14:paraId="6CA4A033" w14:textId="77777777" w:rsidR="00E20A38" w:rsidRDefault="001633A4">
            <w:pPr>
              <w:pStyle w:val="Contenudetableau"/>
              <w:snapToGrid w:val="0"/>
              <w:rPr>
                <w:i/>
                <w:iCs/>
                <w:color w:val="000000"/>
              </w:rPr>
            </w:pPr>
            <w:r>
              <w:rPr>
                <w:i/>
                <w:iCs/>
                <w:color w:val="000000"/>
              </w:rPr>
              <w:t>- Bonnes nouvelles des étoiles</w:t>
            </w:r>
          </w:p>
          <w:p w14:paraId="389F93B1" w14:textId="77777777" w:rsidR="00E20A38" w:rsidRDefault="001633A4">
            <w:pPr>
              <w:pStyle w:val="Contenudetableau"/>
              <w:snapToGrid w:val="0"/>
              <w:rPr>
                <w:i/>
                <w:iCs/>
                <w:color w:val="000000"/>
              </w:rPr>
            </w:pPr>
            <w:r>
              <w:rPr>
                <w:i/>
                <w:iCs/>
                <w:color w:val="000000"/>
              </w:rPr>
              <w:t>- L'invention du Big Bang</w:t>
            </w:r>
          </w:p>
        </w:tc>
        <w:tc>
          <w:tcPr>
            <w:tcW w:w="9359" w:type="dxa"/>
            <w:tcBorders>
              <w:left w:val="single" w:sz="2" w:space="0" w:color="000000"/>
              <w:bottom w:val="single" w:sz="2" w:space="0" w:color="000000"/>
              <w:right w:val="single" w:sz="2" w:space="0" w:color="000000"/>
            </w:tcBorders>
          </w:tcPr>
          <w:p w14:paraId="3244A3DF" w14:textId="77777777" w:rsidR="00E20A38" w:rsidRDefault="001633A4">
            <w:pPr>
              <w:pStyle w:val="Contenudetableau"/>
              <w:snapToGrid w:val="0"/>
              <w:rPr>
                <w:color w:val="000000"/>
              </w:rPr>
            </w:pPr>
            <w:r>
              <w:rPr>
                <w:color w:val="000000"/>
              </w:rPr>
              <w:t>Astrophysique.</w:t>
            </w:r>
          </w:p>
          <w:p w14:paraId="09BD088F" w14:textId="77777777" w:rsidR="00E20A38" w:rsidRDefault="001633A4">
            <w:pPr>
              <w:pStyle w:val="Contenudetableau"/>
              <w:snapToGrid w:val="0"/>
              <w:rPr>
                <w:color w:val="000000"/>
              </w:rPr>
            </w:pPr>
            <w:r>
              <w:rPr>
                <w:color w:val="000000"/>
              </w:rPr>
              <w:t xml:space="preserve">Spécialiste des trous noirs et de </w:t>
            </w:r>
            <w:r>
              <w:rPr>
                <w:color w:val="000000"/>
              </w:rPr>
              <w:t>l'histoire de la cosmologie (émergence du concept de Big-bang)</w:t>
            </w:r>
          </w:p>
          <w:p w14:paraId="3F5D7991" w14:textId="77777777" w:rsidR="00E20A38" w:rsidRDefault="001633A4">
            <w:pPr>
              <w:pStyle w:val="Contenudetableau"/>
              <w:snapToGrid w:val="0"/>
            </w:pPr>
            <w:r>
              <w:rPr>
                <w:color w:val="000000"/>
              </w:rPr>
              <w:t xml:space="preserve">Premier </w:t>
            </w:r>
            <w:r>
              <w:t xml:space="preserve">à simuler des distorsions optiques causé par le champ gravitationnel d'un trou noir dans les années 1970. </w:t>
            </w:r>
          </w:p>
        </w:tc>
      </w:tr>
      <w:tr w:rsidR="00E20A38" w14:paraId="0866BA27" w14:textId="77777777">
        <w:tc>
          <w:tcPr>
            <w:tcW w:w="3209" w:type="dxa"/>
            <w:tcBorders>
              <w:left w:val="single" w:sz="2" w:space="0" w:color="000000"/>
              <w:bottom w:val="single" w:sz="2" w:space="0" w:color="000000"/>
            </w:tcBorders>
          </w:tcPr>
          <w:p w14:paraId="754DD46A" w14:textId="77777777" w:rsidR="00E20A38" w:rsidRDefault="001633A4">
            <w:pPr>
              <w:pStyle w:val="Contenudetableau"/>
              <w:snapToGrid w:val="0"/>
              <w:rPr>
                <w:color w:val="000000"/>
              </w:rPr>
            </w:pPr>
            <w:r>
              <w:rPr>
                <w:color w:val="000000"/>
              </w:rPr>
              <w:t>Penrose, Roger</w:t>
            </w:r>
          </w:p>
        </w:tc>
        <w:tc>
          <w:tcPr>
            <w:tcW w:w="3002" w:type="dxa"/>
            <w:tcBorders>
              <w:left w:val="single" w:sz="2" w:space="0" w:color="000000"/>
              <w:bottom w:val="single" w:sz="2" w:space="0" w:color="000000"/>
            </w:tcBorders>
          </w:tcPr>
          <w:p w14:paraId="3A3E8E61" w14:textId="77777777" w:rsidR="00E20A38" w:rsidRDefault="001633A4">
            <w:pPr>
              <w:pStyle w:val="Contenudetableau"/>
              <w:snapToGrid w:val="0"/>
            </w:pPr>
            <w:r>
              <w:rPr>
                <w:color w:val="000000"/>
              </w:rPr>
              <w:t xml:space="preserve">- </w:t>
            </w:r>
            <w:r>
              <w:rPr>
                <w:i/>
                <w:iCs/>
                <w:color w:val="000000"/>
              </w:rPr>
              <w:t>Les cycles du temps</w:t>
            </w:r>
          </w:p>
          <w:p w14:paraId="6A1129BB" w14:textId="77777777" w:rsidR="00E20A38" w:rsidRDefault="001633A4">
            <w:pPr>
              <w:pStyle w:val="Contenudetableau"/>
              <w:snapToGrid w:val="0"/>
              <w:rPr>
                <w:i/>
                <w:iCs/>
                <w:color w:val="000000"/>
              </w:rPr>
            </w:pPr>
            <w:r>
              <w:rPr>
                <w:i/>
                <w:iCs/>
                <w:color w:val="000000"/>
              </w:rPr>
              <w:t>- A la découverte des lois de l'Univers</w:t>
            </w:r>
          </w:p>
        </w:tc>
        <w:tc>
          <w:tcPr>
            <w:tcW w:w="9359" w:type="dxa"/>
            <w:tcBorders>
              <w:left w:val="single" w:sz="2" w:space="0" w:color="000000"/>
              <w:bottom w:val="single" w:sz="2" w:space="0" w:color="000000"/>
              <w:right w:val="single" w:sz="2" w:space="0" w:color="000000"/>
            </w:tcBorders>
          </w:tcPr>
          <w:p w14:paraId="1D346665" w14:textId="77777777" w:rsidR="00E20A38" w:rsidRDefault="001633A4">
            <w:pPr>
              <w:pStyle w:val="Contenudetableau"/>
              <w:snapToGrid w:val="0"/>
              <w:rPr>
                <w:color w:val="000000"/>
              </w:rPr>
            </w:pPr>
            <w:r>
              <w:rPr>
                <w:color w:val="000000"/>
              </w:rPr>
              <w:t>Mathématiques et physique.</w:t>
            </w:r>
          </w:p>
          <w:p w14:paraId="2756E034" w14:textId="77777777" w:rsidR="00E20A38" w:rsidRDefault="001633A4">
            <w:pPr>
              <w:pStyle w:val="Contenudetableau"/>
              <w:snapToGrid w:val="0"/>
              <w:rPr>
                <w:color w:val="000000"/>
              </w:rPr>
            </w:pPr>
            <w:r>
              <w:rPr>
                <w:color w:val="000000"/>
              </w:rPr>
              <w:t>Théorie de l'effondrement des étoiles.</w:t>
            </w:r>
          </w:p>
          <w:p w14:paraId="5E6D369F" w14:textId="77777777" w:rsidR="00E20A38" w:rsidRDefault="001633A4">
            <w:pPr>
              <w:pStyle w:val="Contenudetableau"/>
              <w:snapToGrid w:val="0"/>
              <w:rPr>
                <w:color w:val="000000"/>
              </w:rPr>
            </w:pPr>
            <w:r>
              <w:rPr>
                <w:color w:val="000000"/>
              </w:rPr>
              <w:t>Théorèmes de la singularité en cosmologie conjointement avec Hawking.</w:t>
            </w:r>
          </w:p>
          <w:p w14:paraId="12049FA7" w14:textId="77777777" w:rsidR="00E20A38" w:rsidRDefault="001633A4">
            <w:pPr>
              <w:pStyle w:val="Contenudetableau"/>
              <w:snapToGrid w:val="0"/>
              <w:rPr>
                <w:color w:val="000000"/>
              </w:rPr>
            </w:pPr>
            <w:r>
              <w:rPr>
                <w:color w:val="000000"/>
              </w:rPr>
              <w:t xml:space="preserve">Nombreuses contributions (mathématiques) à l'étude des trous noirs. </w:t>
            </w:r>
          </w:p>
          <w:p w14:paraId="4260374E" w14:textId="77777777" w:rsidR="00E20A38" w:rsidRDefault="001633A4">
            <w:pPr>
              <w:pStyle w:val="Contenudetableau"/>
              <w:snapToGrid w:val="0"/>
              <w:rPr>
                <w:color w:val="000000"/>
              </w:rPr>
            </w:pPr>
            <w:r>
              <w:rPr>
                <w:color w:val="000000"/>
              </w:rPr>
              <w:t>Pavage de Penrose.</w:t>
            </w:r>
          </w:p>
        </w:tc>
      </w:tr>
      <w:tr w:rsidR="00E20A38" w14:paraId="67F0016B" w14:textId="77777777">
        <w:tc>
          <w:tcPr>
            <w:tcW w:w="3209" w:type="dxa"/>
            <w:tcBorders>
              <w:left w:val="single" w:sz="2" w:space="0" w:color="000000"/>
              <w:bottom w:val="single" w:sz="2" w:space="0" w:color="000000"/>
            </w:tcBorders>
          </w:tcPr>
          <w:p w14:paraId="4028BA9C" w14:textId="77777777" w:rsidR="00E20A38" w:rsidRDefault="001633A4">
            <w:pPr>
              <w:pStyle w:val="Contenudetableau"/>
              <w:snapToGrid w:val="0"/>
              <w:rPr>
                <w:color w:val="000000"/>
              </w:rPr>
            </w:pPr>
            <w:r>
              <w:rPr>
                <w:color w:val="000000"/>
              </w:rPr>
              <w:t>Reeves, Hubert</w:t>
            </w:r>
          </w:p>
        </w:tc>
        <w:tc>
          <w:tcPr>
            <w:tcW w:w="3002" w:type="dxa"/>
            <w:tcBorders>
              <w:left w:val="single" w:sz="2" w:space="0" w:color="000000"/>
              <w:bottom w:val="single" w:sz="2" w:space="0" w:color="000000"/>
            </w:tcBorders>
          </w:tcPr>
          <w:p w14:paraId="23AE48ED" w14:textId="77777777" w:rsidR="00E20A38" w:rsidRDefault="001633A4">
            <w:pPr>
              <w:pStyle w:val="Contenudetableau"/>
              <w:snapToGrid w:val="0"/>
              <w:rPr>
                <w:i/>
                <w:iCs/>
                <w:color w:val="000000"/>
              </w:rPr>
            </w:pPr>
            <w:r>
              <w:rPr>
                <w:i/>
                <w:iCs/>
                <w:color w:val="000000"/>
              </w:rPr>
              <w:t xml:space="preserve">- Intimes </w:t>
            </w:r>
            <w:r>
              <w:rPr>
                <w:i/>
                <w:iCs/>
                <w:color w:val="000000"/>
              </w:rPr>
              <w:t>convictions</w:t>
            </w:r>
          </w:p>
          <w:p w14:paraId="22B3671A" w14:textId="77777777" w:rsidR="00E20A38" w:rsidRDefault="001633A4">
            <w:pPr>
              <w:pStyle w:val="Contenudetableau"/>
              <w:snapToGrid w:val="0"/>
              <w:rPr>
                <w:i/>
                <w:iCs/>
                <w:color w:val="000000"/>
              </w:rPr>
            </w:pPr>
            <w:r>
              <w:rPr>
                <w:i/>
                <w:iCs/>
                <w:color w:val="000000"/>
              </w:rPr>
              <w:t>- Oiseaux, merveilleux oiseaux</w:t>
            </w:r>
          </w:p>
          <w:p w14:paraId="209BF1B5" w14:textId="77777777" w:rsidR="00E20A38" w:rsidRDefault="001633A4">
            <w:pPr>
              <w:pStyle w:val="Contenudetableau"/>
              <w:snapToGrid w:val="0"/>
              <w:rPr>
                <w:i/>
                <w:iCs/>
                <w:color w:val="000000"/>
              </w:rPr>
            </w:pPr>
            <w:r>
              <w:rPr>
                <w:i/>
                <w:iCs/>
                <w:color w:val="000000"/>
              </w:rPr>
              <w:t>- Chroniques des atomes et des galaxies</w:t>
            </w:r>
          </w:p>
          <w:p w14:paraId="5188F8ED" w14:textId="77777777" w:rsidR="00E20A38" w:rsidRDefault="001633A4">
            <w:pPr>
              <w:pStyle w:val="Contenudetableau"/>
              <w:snapToGrid w:val="0"/>
              <w:rPr>
                <w:i/>
                <w:iCs/>
                <w:color w:val="000000"/>
              </w:rPr>
            </w:pPr>
            <w:r>
              <w:rPr>
                <w:i/>
                <w:iCs/>
                <w:color w:val="000000"/>
              </w:rPr>
              <w:t>- Chroniques du ciel et de la vie</w:t>
            </w:r>
          </w:p>
          <w:p w14:paraId="2FD0B836" w14:textId="77777777" w:rsidR="00E20A38" w:rsidRDefault="001633A4">
            <w:pPr>
              <w:pStyle w:val="Contenudetableau"/>
              <w:snapToGrid w:val="0"/>
              <w:rPr>
                <w:i/>
                <w:iCs/>
                <w:color w:val="000000"/>
              </w:rPr>
            </w:pPr>
            <w:r>
              <w:rPr>
                <w:i/>
                <w:iCs/>
                <w:color w:val="000000"/>
              </w:rPr>
              <w:t>- Poussières d'étoiles</w:t>
            </w:r>
          </w:p>
          <w:p w14:paraId="5168D95F" w14:textId="77777777" w:rsidR="00E20A38" w:rsidRDefault="001633A4">
            <w:pPr>
              <w:pStyle w:val="Contenudetableau"/>
              <w:snapToGrid w:val="0"/>
              <w:rPr>
                <w:i/>
                <w:iCs/>
                <w:color w:val="000000"/>
              </w:rPr>
            </w:pPr>
            <w:r>
              <w:rPr>
                <w:i/>
                <w:iCs/>
                <w:color w:val="000000"/>
              </w:rPr>
              <w:t>- L'heure de s'enivrer</w:t>
            </w:r>
          </w:p>
          <w:p w14:paraId="2198BF61" w14:textId="77777777" w:rsidR="00E20A38" w:rsidRDefault="001633A4">
            <w:pPr>
              <w:pStyle w:val="Contenudetableau"/>
              <w:snapToGrid w:val="0"/>
              <w:rPr>
                <w:i/>
                <w:iCs/>
                <w:color w:val="000000"/>
              </w:rPr>
            </w:pPr>
            <w:r>
              <w:rPr>
                <w:i/>
                <w:iCs/>
                <w:color w:val="000000"/>
              </w:rPr>
              <w:t>- Patience dans l'azur</w:t>
            </w:r>
          </w:p>
          <w:p w14:paraId="29B5A7CB" w14:textId="77777777" w:rsidR="00E20A38" w:rsidRDefault="001633A4">
            <w:pPr>
              <w:pStyle w:val="Contenudetableau"/>
              <w:snapToGrid w:val="0"/>
              <w:rPr>
                <w:i/>
                <w:iCs/>
                <w:color w:val="000000"/>
              </w:rPr>
            </w:pPr>
            <w:r>
              <w:rPr>
                <w:i/>
                <w:iCs/>
                <w:color w:val="000000"/>
              </w:rPr>
              <w:t>- Je n'aurai pas le temps</w:t>
            </w:r>
          </w:p>
          <w:p w14:paraId="325A8520" w14:textId="77777777" w:rsidR="00E20A38" w:rsidRDefault="001633A4">
            <w:pPr>
              <w:pStyle w:val="Contenudetableau"/>
              <w:snapToGrid w:val="0"/>
              <w:rPr>
                <w:i/>
                <w:iCs/>
                <w:color w:val="000000"/>
              </w:rPr>
            </w:pPr>
            <w:r>
              <w:rPr>
                <w:i/>
                <w:iCs/>
                <w:color w:val="000000"/>
              </w:rPr>
              <w:t>- L'espace prend la forme de mon regard.</w:t>
            </w:r>
          </w:p>
          <w:p w14:paraId="03F828E4" w14:textId="77777777" w:rsidR="00E20A38" w:rsidRDefault="00E20A38">
            <w:pPr>
              <w:pStyle w:val="Contenudetableau"/>
              <w:snapToGrid w:val="0"/>
              <w:rPr>
                <w:i/>
                <w:iCs/>
                <w:color w:val="000000"/>
              </w:rPr>
            </w:pPr>
          </w:p>
        </w:tc>
        <w:tc>
          <w:tcPr>
            <w:tcW w:w="9359" w:type="dxa"/>
            <w:tcBorders>
              <w:left w:val="single" w:sz="2" w:space="0" w:color="000000"/>
              <w:bottom w:val="single" w:sz="2" w:space="0" w:color="000000"/>
              <w:right w:val="single" w:sz="2" w:space="0" w:color="000000"/>
            </w:tcBorders>
          </w:tcPr>
          <w:p w14:paraId="079619B4" w14:textId="77777777" w:rsidR="00E20A38" w:rsidRDefault="001633A4">
            <w:pPr>
              <w:pStyle w:val="Contenudetableau"/>
              <w:snapToGrid w:val="0"/>
              <w:rPr>
                <w:color w:val="000000"/>
              </w:rPr>
            </w:pPr>
            <w:r>
              <w:rPr>
                <w:color w:val="000000"/>
              </w:rPr>
              <w:t>Astrophysique.</w:t>
            </w:r>
          </w:p>
          <w:p w14:paraId="2A83D497" w14:textId="77777777" w:rsidR="00E20A38" w:rsidRDefault="001633A4">
            <w:pPr>
              <w:pStyle w:val="Contenudetableau"/>
              <w:snapToGrid w:val="0"/>
              <w:rPr>
                <w:color w:val="000000"/>
              </w:rPr>
            </w:pPr>
            <w:r>
              <w:rPr>
                <w:color w:val="000000"/>
              </w:rPr>
              <w:t>Conseiller scientifique à la NASA (1960-1964).</w:t>
            </w:r>
          </w:p>
          <w:p w14:paraId="70D30373" w14:textId="77777777" w:rsidR="00E20A38" w:rsidRDefault="001633A4">
            <w:pPr>
              <w:pStyle w:val="Contenudetableau"/>
              <w:snapToGrid w:val="0"/>
              <w:rPr>
                <w:color w:val="000000"/>
              </w:rPr>
            </w:pPr>
            <w:r>
              <w:rPr>
                <w:color w:val="000000"/>
              </w:rPr>
              <w:t>Directeur de recherche au CNRS.</w:t>
            </w:r>
          </w:p>
          <w:p w14:paraId="28DA4976" w14:textId="77777777" w:rsidR="00E20A38" w:rsidRDefault="001633A4">
            <w:pPr>
              <w:pStyle w:val="Contenudetableau"/>
              <w:snapToGrid w:val="0"/>
              <w:rPr>
                <w:color w:val="000000"/>
              </w:rPr>
            </w:pPr>
            <w:r>
              <w:rPr>
                <w:color w:val="000000"/>
              </w:rPr>
              <w:t>Sujets de recherches au Service d'Astrophysique de Saclay : origine des éléments chimiques, origine du système solaire, origine de l'univers, astrophysique nucléa</w:t>
            </w:r>
            <w:r>
              <w:rPr>
                <w:color w:val="000000"/>
              </w:rPr>
              <w:t xml:space="preserve">ire, cosmologie. </w:t>
            </w:r>
          </w:p>
          <w:p w14:paraId="0A4B2B71" w14:textId="77777777" w:rsidR="00E20A38" w:rsidRDefault="001633A4">
            <w:pPr>
              <w:pStyle w:val="Contenudetableau"/>
              <w:snapToGrid w:val="0"/>
              <w:rPr>
                <w:color w:val="000000"/>
              </w:rPr>
            </w:pPr>
            <w:r>
              <w:rPr>
                <w:color w:val="000000"/>
              </w:rPr>
              <w:t>Militant écologiste depuis les années 2000.</w:t>
            </w:r>
          </w:p>
          <w:p w14:paraId="1D1A6364" w14:textId="77777777" w:rsidR="00E20A38" w:rsidRDefault="001633A4">
            <w:pPr>
              <w:pStyle w:val="Contenudetableau"/>
              <w:snapToGrid w:val="0"/>
              <w:rPr>
                <w:color w:val="000000"/>
              </w:rPr>
            </w:pPr>
            <w:r>
              <w:rPr>
                <w:color w:val="000000"/>
              </w:rPr>
              <w:t>Vulgarisateur reconnu.</w:t>
            </w:r>
          </w:p>
          <w:p w14:paraId="2AC57CB0" w14:textId="77777777" w:rsidR="00E20A38" w:rsidRDefault="00E20A38">
            <w:pPr>
              <w:pStyle w:val="Contenudetableau"/>
              <w:snapToGrid w:val="0"/>
              <w:rPr>
                <w:color w:val="000000"/>
              </w:rPr>
            </w:pPr>
          </w:p>
          <w:p w14:paraId="5186B13D" w14:textId="77777777" w:rsidR="00E20A38" w:rsidRDefault="00E20A38">
            <w:pPr>
              <w:pStyle w:val="Contenudetableau"/>
              <w:snapToGrid w:val="0"/>
              <w:rPr>
                <w:color w:val="000000"/>
              </w:rPr>
            </w:pPr>
          </w:p>
          <w:p w14:paraId="6C57C439" w14:textId="77777777" w:rsidR="00E20A38" w:rsidRDefault="00E20A38">
            <w:pPr>
              <w:pStyle w:val="Contenudetableau"/>
              <w:snapToGrid w:val="0"/>
              <w:rPr>
                <w:color w:val="000000"/>
              </w:rPr>
            </w:pPr>
          </w:p>
        </w:tc>
      </w:tr>
      <w:tr w:rsidR="00E20A38" w14:paraId="2F9F88B5" w14:textId="77777777">
        <w:tc>
          <w:tcPr>
            <w:tcW w:w="3209" w:type="dxa"/>
            <w:tcBorders>
              <w:left w:val="single" w:sz="2" w:space="0" w:color="000000"/>
              <w:bottom w:val="single" w:sz="2" w:space="0" w:color="000000"/>
            </w:tcBorders>
          </w:tcPr>
          <w:p w14:paraId="2EC8DAFC" w14:textId="77777777" w:rsidR="00E20A38" w:rsidRDefault="001633A4">
            <w:pPr>
              <w:pStyle w:val="Contenudetableau"/>
              <w:snapToGrid w:val="0"/>
              <w:rPr>
                <w:color w:val="000000"/>
              </w:rPr>
            </w:pPr>
            <w:r>
              <w:rPr>
                <w:color w:val="000000"/>
              </w:rPr>
              <w:t>Trinh Xuan Thuan</w:t>
            </w:r>
          </w:p>
        </w:tc>
        <w:tc>
          <w:tcPr>
            <w:tcW w:w="3002" w:type="dxa"/>
            <w:tcBorders>
              <w:left w:val="single" w:sz="2" w:space="0" w:color="000000"/>
              <w:bottom w:val="single" w:sz="2" w:space="0" w:color="000000"/>
            </w:tcBorders>
          </w:tcPr>
          <w:p w14:paraId="17913439" w14:textId="77777777" w:rsidR="00E20A38" w:rsidRDefault="001633A4">
            <w:pPr>
              <w:pStyle w:val="Contenudetableau"/>
              <w:snapToGrid w:val="0"/>
              <w:rPr>
                <w:i/>
                <w:iCs/>
                <w:color w:val="000000"/>
              </w:rPr>
            </w:pPr>
            <w:r>
              <w:rPr>
                <w:i/>
                <w:iCs/>
                <w:color w:val="000000"/>
              </w:rPr>
              <w:t>- Le cosmos et le lotus</w:t>
            </w:r>
          </w:p>
          <w:p w14:paraId="5F2601E8" w14:textId="77777777" w:rsidR="00E20A38" w:rsidRDefault="001633A4">
            <w:pPr>
              <w:pStyle w:val="Contenudetableau"/>
              <w:snapToGrid w:val="0"/>
              <w:rPr>
                <w:i/>
                <w:iCs/>
                <w:color w:val="000000"/>
              </w:rPr>
            </w:pPr>
            <w:r>
              <w:rPr>
                <w:i/>
                <w:iCs/>
                <w:color w:val="000000"/>
              </w:rPr>
              <w:t>- Désir d'infini</w:t>
            </w:r>
          </w:p>
          <w:p w14:paraId="2644DC82" w14:textId="77777777" w:rsidR="00E20A38" w:rsidRDefault="001633A4">
            <w:pPr>
              <w:pStyle w:val="Contenudetableau"/>
              <w:snapToGrid w:val="0"/>
              <w:rPr>
                <w:i/>
                <w:iCs/>
                <w:color w:val="000000"/>
              </w:rPr>
            </w:pPr>
            <w:r>
              <w:rPr>
                <w:i/>
                <w:iCs/>
                <w:color w:val="000000"/>
              </w:rPr>
              <w:t>- Origines : la nostalgie des commencements</w:t>
            </w:r>
          </w:p>
          <w:p w14:paraId="51C4463E" w14:textId="77777777" w:rsidR="00E20A38" w:rsidRDefault="001633A4">
            <w:pPr>
              <w:pStyle w:val="Contenudetableau"/>
              <w:snapToGrid w:val="0"/>
              <w:rPr>
                <w:i/>
                <w:iCs/>
                <w:color w:val="000000"/>
              </w:rPr>
            </w:pPr>
            <w:r>
              <w:rPr>
                <w:i/>
                <w:iCs/>
                <w:color w:val="000000"/>
              </w:rPr>
              <w:t>- voyage au cœur de la lumière</w:t>
            </w:r>
          </w:p>
        </w:tc>
        <w:tc>
          <w:tcPr>
            <w:tcW w:w="9359" w:type="dxa"/>
            <w:tcBorders>
              <w:left w:val="single" w:sz="2" w:space="0" w:color="000000"/>
              <w:bottom w:val="single" w:sz="2" w:space="0" w:color="000000"/>
              <w:right w:val="single" w:sz="2" w:space="0" w:color="000000"/>
            </w:tcBorders>
          </w:tcPr>
          <w:p w14:paraId="2BE204E6" w14:textId="77777777" w:rsidR="00E20A38" w:rsidRDefault="001633A4">
            <w:pPr>
              <w:pStyle w:val="Contenudetableau"/>
              <w:snapToGrid w:val="0"/>
              <w:rPr>
                <w:color w:val="000000"/>
              </w:rPr>
            </w:pPr>
            <w:r>
              <w:rPr>
                <w:color w:val="000000"/>
              </w:rPr>
              <w:t>Astrophysique.</w:t>
            </w:r>
          </w:p>
          <w:p w14:paraId="51815E58" w14:textId="77777777" w:rsidR="00E20A38" w:rsidRDefault="001633A4">
            <w:pPr>
              <w:pStyle w:val="Contenudetableau"/>
              <w:snapToGrid w:val="0"/>
              <w:rPr>
                <w:color w:val="000000"/>
              </w:rPr>
            </w:pPr>
            <w:r>
              <w:rPr>
                <w:color w:val="000000"/>
              </w:rPr>
              <w:t xml:space="preserve">Spécialiste </w:t>
            </w:r>
            <w:r>
              <w:rPr>
                <w:color w:val="000000"/>
              </w:rPr>
              <w:t>mondialement reconnu de l'astronomie extragalactique (formation et évolution des galaxies, galaxies naines).</w:t>
            </w:r>
          </w:p>
          <w:p w14:paraId="47B89AC1" w14:textId="77777777" w:rsidR="00E20A38" w:rsidRDefault="001633A4">
            <w:pPr>
              <w:pStyle w:val="Contenudetableau"/>
              <w:snapToGrid w:val="0"/>
              <w:rPr>
                <w:color w:val="000000"/>
              </w:rPr>
            </w:pPr>
            <w:r>
              <w:rPr>
                <w:color w:val="000000"/>
              </w:rPr>
              <w:t>Enseigne l'astrophysique dans plusieurs universités.</w:t>
            </w:r>
          </w:p>
          <w:p w14:paraId="3D404BC9" w14:textId="77777777" w:rsidR="00E20A38" w:rsidRDefault="00E20A38">
            <w:pPr>
              <w:pStyle w:val="Contenudetableau"/>
              <w:snapToGrid w:val="0"/>
              <w:rPr>
                <w:color w:val="000000"/>
              </w:rPr>
            </w:pPr>
          </w:p>
          <w:p w14:paraId="61319B8A" w14:textId="77777777" w:rsidR="00E20A38" w:rsidRDefault="00E20A38">
            <w:pPr>
              <w:pStyle w:val="Contenudetableau"/>
              <w:snapToGrid w:val="0"/>
              <w:rPr>
                <w:color w:val="000000"/>
              </w:rPr>
            </w:pPr>
          </w:p>
        </w:tc>
      </w:tr>
      <w:tr w:rsidR="00E20A38" w14:paraId="7C282E59" w14:textId="77777777">
        <w:tc>
          <w:tcPr>
            <w:tcW w:w="3209" w:type="dxa"/>
            <w:tcBorders>
              <w:left w:val="single" w:sz="2" w:space="0" w:color="000000"/>
              <w:bottom w:val="single" w:sz="2" w:space="0" w:color="000000"/>
            </w:tcBorders>
            <w:shd w:val="clear" w:color="auto" w:fill="99284C"/>
          </w:tcPr>
          <w:p w14:paraId="09205ED3" w14:textId="77777777" w:rsidR="00E20A38" w:rsidRDefault="001633A4">
            <w:pPr>
              <w:pStyle w:val="Contenudetableau"/>
              <w:jc w:val="center"/>
            </w:pPr>
            <w:r>
              <w:br/>
              <w:t>Auteurs</w:t>
            </w:r>
            <w:r>
              <w:br/>
            </w:r>
          </w:p>
        </w:tc>
        <w:tc>
          <w:tcPr>
            <w:tcW w:w="3002" w:type="dxa"/>
            <w:tcBorders>
              <w:left w:val="single" w:sz="2" w:space="0" w:color="000000"/>
              <w:bottom w:val="single" w:sz="2" w:space="0" w:color="000000"/>
            </w:tcBorders>
            <w:shd w:val="clear" w:color="auto" w:fill="99284C"/>
          </w:tcPr>
          <w:p w14:paraId="1DCE58D4" w14:textId="77777777" w:rsidR="00E20A38" w:rsidRDefault="001633A4">
            <w:pPr>
              <w:pStyle w:val="Contenudetableau"/>
              <w:jc w:val="center"/>
            </w:pPr>
            <w:r>
              <w:br/>
              <w:t>Représentativité</w:t>
            </w:r>
            <w:r>
              <w:br/>
            </w:r>
          </w:p>
        </w:tc>
        <w:tc>
          <w:tcPr>
            <w:tcW w:w="9359" w:type="dxa"/>
            <w:tcBorders>
              <w:left w:val="single" w:sz="2" w:space="0" w:color="000000"/>
              <w:bottom w:val="single" w:sz="2" w:space="0" w:color="000000"/>
              <w:right w:val="single" w:sz="2" w:space="0" w:color="000000"/>
            </w:tcBorders>
            <w:shd w:val="clear" w:color="auto" w:fill="99284C"/>
          </w:tcPr>
          <w:p w14:paraId="2F9E2DDD" w14:textId="77777777" w:rsidR="00E20A38" w:rsidRDefault="001633A4">
            <w:pPr>
              <w:pStyle w:val="Contenudetableau"/>
              <w:jc w:val="center"/>
            </w:pPr>
            <w:r>
              <w:br/>
              <w:t>Observations</w:t>
            </w:r>
            <w:r>
              <w:br/>
            </w:r>
          </w:p>
        </w:tc>
      </w:tr>
      <w:tr w:rsidR="00E20A38" w14:paraId="5CB3C554" w14:textId="77777777">
        <w:tc>
          <w:tcPr>
            <w:tcW w:w="15570" w:type="dxa"/>
            <w:gridSpan w:val="3"/>
            <w:tcBorders>
              <w:left w:val="single" w:sz="2" w:space="0" w:color="000000"/>
              <w:bottom w:val="single" w:sz="2" w:space="0" w:color="000000"/>
              <w:right w:val="single" w:sz="2" w:space="0" w:color="000000"/>
            </w:tcBorders>
          </w:tcPr>
          <w:p w14:paraId="1454F3D3" w14:textId="77777777" w:rsidR="00E20A38" w:rsidRDefault="001633A4">
            <w:pPr>
              <w:snapToGrid w:val="0"/>
              <w:jc w:val="center"/>
              <w:rPr>
                <w:b/>
                <w:bCs/>
                <w:color w:val="000000"/>
                <w:sz w:val="28"/>
                <w:szCs w:val="28"/>
              </w:rPr>
            </w:pPr>
            <w:r>
              <w:rPr>
                <w:b/>
                <w:bCs/>
                <w:color w:val="000000"/>
                <w:sz w:val="28"/>
                <w:szCs w:val="28"/>
              </w:rPr>
              <w:t xml:space="preserve">Tableau des principaux vulgarisateurs </w:t>
            </w:r>
          </w:p>
          <w:p w14:paraId="31A560F4" w14:textId="77777777" w:rsidR="00E20A38" w:rsidRDefault="00E20A38">
            <w:pPr>
              <w:snapToGrid w:val="0"/>
              <w:jc w:val="center"/>
              <w:rPr>
                <w:b/>
                <w:bCs/>
                <w:color w:val="000000"/>
                <w:sz w:val="28"/>
                <w:szCs w:val="28"/>
              </w:rPr>
            </w:pPr>
          </w:p>
        </w:tc>
      </w:tr>
      <w:tr w:rsidR="00E20A38" w14:paraId="78AD8F54" w14:textId="77777777">
        <w:tc>
          <w:tcPr>
            <w:tcW w:w="3209" w:type="dxa"/>
            <w:tcBorders>
              <w:left w:val="single" w:sz="2" w:space="0" w:color="000000"/>
              <w:bottom w:val="single" w:sz="2" w:space="0" w:color="000000"/>
            </w:tcBorders>
          </w:tcPr>
          <w:p w14:paraId="3C43DBDE" w14:textId="77777777" w:rsidR="00E20A38" w:rsidRDefault="001633A4">
            <w:pPr>
              <w:pStyle w:val="Contenudetableau"/>
              <w:snapToGrid w:val="0"/>
              <w:rPr>
                <w:color w:val="000000"/>
              </w:rPr>
            </w:pPr>
            <w:r>
              <w:rPr>
                <w:color w:val="000000"/>
              </w:rPr>
              <w:t>Ameisen, Jean-Claude</w:t>
            </w:r>
          </w:p>
        </w:tc>
        <w:tc>
          <w:tcPr>
            <w:tcW w:w="3002" w:type="dxa"/>
            <w:tcBorders>
              <w:left w:val="single" w:sz="2" w:space="0" w:color="000000"/>
              <w:bottom w:val="single" w:sz="2" w:space="0" w:color="000000"/>
            </w:tcBorders>
          </w:tcPr>
          <w:p w14:paraId="70DF735C" w14:textId="77777777" w:rsidR="00E20A38" w:rsidRDefault="00E20A38">
            <w:pPr>
              <w:pStyle w:val="Contenudetableau"/>
              <w:snapToGrid w:val="0"/>
              <w:rPr>
                <w:color w:val="000000"/>
              </w:rPr>
            </w:pPr>
          </w:p>
        </w:tc>
        <w:tc>
          <w:tcPr>
            <w:tcW w:w="9359" w:type="dxa"/>
            <w:tcBorders>
              <w:left w:val="single" w:sz="2" w:space="0" w:color="000000"/>
              <w:bottom w:val="single" w:sz="2" w:space="0" w:color="000000"/>
              <w:right w:val="single" w:sz="2" w:space="0" w:color="000000"/>
            </w:tcBorders>
          </w:tcPr>
          <w:p w14:paraId="1CBE73DF" w14:textId="77777777" w:rsidR="00E20A38" w:rsidRDefault="001633A4">
            <w:pPr>
              <w:pStyle w:val="Contenudetableau"/>
              <w:snapToGrid w:val="0"/>
              <w:rPr>
                <w:color w:val="000000"/>
              </w:rPr>
            </w:pPr>
            <w:r>
              <w:rPr>
                <w:color w:val="000000"/>
              </w:rPr>
              <w:t>Généralités</w:t>
            </w:r>
          </w:p>
          <w:p w14:paraId="4DFE9665" w14:textId="77777777" w:rsidR="00E20A38" w:rsidRDefault="001633A4">
            <w:pPr>
              <w:pStyle w:val="Contenudetableau"/>
            </w:pPr>
            <w:r>
              <w:rPr>
                <w:color w:val="000000"/>
              </w:rPr>
              <w:t>directeur du Centre d'études du vivant de l'Institut des humanités de Paris de l'</w:t>
            </w:r>
            <w:r>
              <w:t>université Paris Diderot</w:t>
            </w:r>
            <w:r>
              <w:rPr>
                <w:color w:val="000000"/>
              </w:rPr>
              <w:t xml:space="preserve"> et président du </w:t>
            </w:r>
            <w:r>
              <w:t>Comité consultatif national d'éthique</w:t>
            </w:r>
            <w:r>
              <w:rPr>
                <w:color w:val="000000"/>
              </w:rPr>
              <w:t xml:space="preserve">. </w:t>
            </w:r>
          </w:p>
        </w:tc>
      </w:tr>
      <w:tr w:rsidR="00E20A38" w14:paraId="2073F02A" w14:textId="77777777">
        <w:tc>
          <w:tcPr>
            <w:tcW w:w="3209" w:type="dxa"/>
            <w:tcBorders>
              <w:left w:val="single" w:sz="2" w:space="0" w:color="000000"/>
              <w:bottom w:val="single" w:sz="2" w:space="0" w:color="000000"/>
            </w:tcBorders>
          </w:tcPr>
          <w:p w14:paraId="067E57E6" w14:textId="77777777" w:rsidR="00E20A38" w:rsidRDefault="001633A4">
            <w:pPr>
              <w:pStyle w:val="Contenudetableau"/>
              <w:snapToGrid w:val="0"/>
              <w:rPr>
                <w:color w:val="000000"/>
              </w:rPr>
            </w:pPr>
            <w:r>
              <w:rPr>
                <w:color w:val="000000"/>
              </w:rPr>
              <w:t>Barrau, Aurélien</w:t>
            </w:r>
          </w:p>
        </w:tc>
        <w:tc>
          <w:tcPr>
            <w:tcW w:w="3002" w:type="dxa"/>
            <w:tcBorders>
              <w:left w:val="single" w:sz="2" w:space="0" w:color="000000"/>
              <w:bottom w:val="single" w:sz="2" w:space="0" w:color="000000"/>
            </w:tcBorders>
          </w:tcPr>
          <w:p w14:paraId="3A413BF6" w14:textId="77777777" w:rsidR="00E20A38" w:rsidRDefault="00E20A38">
            <w:pPr>
              <w:pStyle w:val="Contenudetableau"/>
              <w:snapToGrid w:val="0"/>
              <w:rPr>
                <w:color w:val="000000"/>
              </w:rPr>
            </w:pPr>
          </w:p>
        </w:tc>
        <w:tc>
          <w:tcPr>
            <w:tcW w:w="9359" w:type="dxa"/>
            <w:tcBorders>
              <w:left w:val="single" w:sz="2" w:space="0" w:color="000000"/>
              <w:bottom w:val="single" w:sz="2" w:space="0" w:color="000000"/>
              <w:right w:val="single" w:sz="2" w:space="0" w:color="000000"/>
            </w:tcBorders>
          </w:tcPr>
          <w:p w14:paraId="7A7347FF" w14:textId="77777777" w:rsidR="00E20A38" w:rsidRDefault="001633A4">
            <w:pPr>
              <w:pStyle w:val="Contenudetableau"/>
              <w:snapToGrid w:val="0"/>
              <w:rPr>
                <w:color w:val="000000"/>
              </w:rPr>
            </w:pPr>
            <w:r>
              <w:rPr>
                <w:color w:val="000000"/>
              </w:rPr>
              <w:t xml:space="preserve">Astrophysique (astroparticules, trous </w:t>
            </w:r>
            <w:r>
              <w:rPr>
                <w:color w:val="000000"/>
              </w:rPr>
              <w:t>noirs, cosmologie).</w:t>
            </w:r>
          </w:p>
          <w:p w14:paraId="229C828B" w14:textId="77777777" w:rsidR="00E20A38" w:rsidRDefault="001633A4">
            <w:pPr>
              <w:pStyle w:val="Contenudetableau"/>
              <w:snapToGrid w:val="0"/>
            </w:pPr>
            <w:r>
              <w:rPr>
                <w:color w:val="000000"/>
              </w:rPr>
              <w:t>CNRS Grenoble (</w:t>
            </w:r>
            <w:r>
              <w:t xml:space="preserve">Laboratoire de physique subatomique et de cosmologie </w:t>
            </w:r>
            <w:r>
              <w:rPr>
                <w:color w:val="000000"/>
              </w:rPr>
              <w:t>).</w:t>
            </w:r>
          </w:p>
          <w:p w14:paraId="70E8DCB4" w14:textId="77777777" w:rsidR="00E20A38" w:rsidRDefault="001633A4">
            <w:pPr>
              <w:pStyle w:val="Contenudetableau"/>
              <w:snapToGrid w:val="0"/>
              <w:rPr>
                <w:color w:val="000000"/>
              </w:rPr>
            </w:pPr>
            <w:r>
              <w:rPr>
                <w:color w:val="000000"/>
              </w:rPr>
              <w:t>Plusieurs prix pour ses travaux.</w:t>
            </w:r>
          </w:p>
        </w:tc>
      </w:tr>
      <w:tr w:rsidR="00E20A38" w14:paraId="2FC9F1E3" w14:textId="77777777">
        <w:tc>
          <w:tcPr>
            <w:tcW w:w="3209" w:type="dxa"/>
            <w:tcBorders>
              <w:left w:val="single" w:sz="2" w:space="0" w:color="000000"/>
              <w:bottom w:val="single" w:sz="2" w:space="0" w:color="000000"/>
            </w:tcBorders>
          </w:tcPr>
          <w:p w14:paraId="3F403818" w14:textId="77777777" w:rsidR="00E20A38" w:rsidRDefault="001633A4">
            <w:pPr>
              <w:pStyle w:val="Contenudetableau"/>
              <w:snapToGrid w:val="0"/>
              <w:rPr>
                <w:color w:val="000000"/>
              </w:rPr>
            </w:pPr>
            <w:r>
              <w:rPr>
                <w:color w:val="000000"/>
              </w:rPr>
              <w:t>Barthélémy, Pierre</w:t>
            </w:r>
          </w:p>
        </w:tc>
        <w:tc>
          <w:tcPr>
            <w:tcW w:w="3002" w:type="dxa"/>
            <w:tcBorders>
              <w:left w:val="single" w:sz="2" w:space="0" w:color="000000"/>
              <w:bottom w:val="single" w:sz="2" w:space="0" w:color="000000"/>
            </w:tcBorders>
          </w:tcPr>
          <w:p w14:paraId="33D28B4B" w14:textId="77777777" w:rsidR="00E20A38" w:rsidRDefault="00E20A38">
            <w:pPr>
              <w:pStyle w:val="Contenudetableau"/>
              <w:snapToGrid w:val="0"/>
              <w:rPr>
                <w:color w:val="000000"/>
              </w:rPr>
            </w:pPr>
          </w:p>
        </w:tc>
        <w:tc>
          <w:tcPr>
            <w:tcW w:w="9359" w:type="dxa"/>
            <w:tcBorders>
              <w:left w:val="single" w:sz="2" w:space="0" w:color="000000"/>
              <w:bottom w:val="single" w:sz="2" w:space="0" w:color="000000"/>
              <w:right w:val="single" w:sz="2" w:space="0" w:color="000000"/>
            </w:tcBorders>
          </w:tcPr>
          <w:p w14:paraId="1548027F" w14:textId="77777777" w:rsidR="00E20A38" w:rsidRDefault="001633A4">
            <w:pPr>
              <w:pStyle w:val="Contenudetableau"/>
              <w:snapToGrid w:val="0"/>
              <w:rPr>
                <w:color w:val="000000"/>
              </w:rPr>
            </w:pPr>
            <w:r>
              <w:rPr>
                <w:color w:val="000000"/>
              </w:rPr>
              <w:t>Généralités</w:t>
            </w:r>
          </w:p>
          <w:p w14:paraId="10D2FBF2" w14:textId="77777777" w:rsidR="00E20A38" w:rsidRDefault="001633A4">
            <w:pPr>
              <w:pStyle w:val="Contenudetableau"/>
              <w:snapToGrid w:val="0"/>
            </w:pPr>
            <w:r>
              <w:rPr>
                <w:color w:val="000000"/>
              </w:rPr>
              <w:t>Journaliste scientifique (</w:t>
            </w:r>
            <w:r>
              <w:rPr>
                <w:i/>
                <w:iCs/>
                <w:color w:val="000000"/>
              </w:rPr>
              <w:t>Le Monde, Science et vie</w:t>
            </w:r>
            <w:r>
              <w:rPr>
                <w:color w:val="000000"/>
              </w:rPr>
              <w:t>)</w:t>
            </w:r>
          </w:p>
        </w:tc>
      </w:tr>
      <w:tr w:rsidR="00E20A38" w14:paraId="303BEF65" w14:textId="77777777">
        <w:tc>
          <w:tcPr>
            <w:tcW w:w="3209" w:type="dxa"/>
            <w:tcBorders>
              <w:left w:val="single" w:sz="2" w:space="0" w:color="000000"/>
              <w:bottom w:val="single" w:sz="2" w:space="0" w:color="000000"/>
            </w:tcBorders>
          </w:tcPr>
          <w:p w14:paraId="0B764588" w14:textId="77777777" w:rsidR="00E20A38" w:rsidRDefault="001633A4">
            <w:pPr>
              <w:pStyle w:val="Contenudetableau"/>
              <w:snapToGrid w:val="0"/>
              <w:rPr>
                <w:color w:val="000000"/>
              </w:rPr>
            </w:pPr>
            <w:r>
              <w:rPr>
                <w:color w:val="000000"/>
              </w:rPr>
              <w:t>Baruk, Stella</w:t>
            </w:r>
          </w:p>
        </w:tc>
        <w:tc>
          <w:tcPr>
            <w:tcW w:w="3002" w:type="dxa"/>
            <w:tcBorders>
              <w:left w:val="single" w:sz="2" w:space="0" w:color="000000"/>
              <w:bottom w:val="single" w:sz="2" w:space="0" w:color="000000"/>
            </w:tcBorders>
          </w:tcPr>
          <w:p w14:paraId="37EFA3E3" w14:textId="77777777" w:rsidR="00E20A38" w:rsidRDefault="00E20A38">
            <w:pPr>
              <w:pStyle w:val="Contenudetableau"/>
              <w:snapToGrid w:val="0"/>
              <w:rPr>
                <w:i/>
                <w:iCs/>
                <w:color w:val="000000"/>
              </w:rPr>
            </w:pPr>
          </w:p>
        </w:tc>
        <w:tc>
          <w:tcPr>
            <w:tcW w:w="9359" w:type="dxa"/>
            <w:tcBorders>
              <w:left w:val="single" w:sz="2" w:space="0" w:color="000000"/>
              <w:bottom w:val="single" w:sz="2" w:space="0" w:color="000000"/>
              <w:right w:val="single" w:sz="2" w:space="0" w:color="000000"/>
            </w:tcBorders>
          </w:tcPr>
          <w:p w14:paraId="2B808B74" w14:textId="77777777" w:rsidR="00E20A38" w:rsidRDefault="001633A4">
            <w:pPr>
              <w:pStyle w:val="Contenudetableau"/>
              <w:snapToGrid w:val="0"/>
              <w:rPr>
                <w:color w:val="000000"/>
              </w:rPr>
            </w:pPr>
            <w:r>
              <w:rPr>
                <w:color w:val="000000"/>
              </w:rPr>
              <w:t>Mathématiques.</w:t>
            </w:r>
          </w:p>
          <w:p w14:paraId="1E235A57" w14:textId="77777777" w:rsidR="00E20A38" w:rsidRDefault="001633A4">
            <w:pPr>
              <w:pStyle w:val="Contenudetableau"/>
              <w:snapToGrid w:val="0"/>
              <w:rPr>
                <w:color w:val="000000"/>
              </w:rPr>
            </w:pPr>
            <w:r>
              <w:rPr>
                <w:color w:val="000000"/>
              </w:rPr>
              <w:t xml:space="preserve">Pédagogie des </w:t>
            </w:r>
            <w:r>
              <w:rPr>
                <w:color w:val="000000"/>
              </w:rPr>
              <w:t>mathématiques.</w:t>
            </w:r>
          </w:p>
          <w:p w14:paraId="504331A6" w14:textId="77777777" w:rsidR="00E20A38" w:rsidRDefault="001633A4">
            <w:pPr>
              <w:pStyle w:val="Contenudetableau"/>
              <w:snapToGrid w:val="0"/>
            </w:pPr>
            <w:r>
              <w:rPr>
                <w:color w:val="000000"/>
              </w:rPr>
              <w:t xml:space="preserve">Un ouvrage de référence niveau 3 : </w:t>
            </w:r>
            <w:r>
              <w:rPr>
                <w:i/>
                <w:iCs/>
                <w:color w:val="000000"/>
              </w:rPr>
              <w:t>Dictionnaire de mathématiques élémentaires.</w:t>
            </w:r>
          </w:p>
        </w:tc>
      </w:tr>
      <w:tr w:rsidR="00E20A38" w14:paraId="6DEBB130" w14:textId="77777777">
        <w:tc>
          <w:tcPr>
            <w:tcW w:w="3209" w:type="dxa"/>
            <w:tcBorders>
              <w:left w:val="single" w:sz="2" w:space="0" w:color="000000"/>
              <w:bottom w:val="single" w:sz="2" w:space="0" w:color="000000"/>
            </w:tcBorders>
          </w:tcPr>
          <w:p w14:paraId="7A4CF78C" w14:textId="77777777" w:rsidR="00E20A38" w:rsidRDefault="001633A4">
            <w:pPr>
              <w:pStyle w:val="Contenudetableau"/>
              <w:snapToGrid w:val="0"/>
              <w:rPr>
                <w:color w:val="000000"/>
              </w:rPr>
            </w:pPr>
            <w:r>
              <w:rPr>
                <w:color w:val="000000"/>
              </w:rPr>
              <w:t>Bogdanov, Igor et Grichka</w:t>
            </w:r>
          </w:p>
        </w:tc>
        <w:tc>
          <w:tcPr>
            <w:tcW w:w="3002" w:type="dxa"/>
            <w:tcBorders>
              <w:left w:val="single" w:sz="2" w:space="0" w:color="000000"/>
              <w:bottom w:val="single" w:sz="2" w:space="0" w:color="000000"/>
            </w:tcBorders>
          </w:tcPr>
          <w:p w14:paraId="41C6AC2A" w14:textId="77777777" w:rsidR="00E20A38" w:rsidRDefault="00E20A38">
            <w:pPr>
              <w:pStyle w:val="Contenudetableau"/>
              <w:snapToGrid w:val="0"/>
              <w:rPr>
                <w:color w:val="000000"/>
              </w:rPr>
            </w:pPr>
          </w:p>
        </w:tc>
        <w:tc>
          <w:tcPr>
            <w:tcW w:w="9359" w:type="dxa"/>
            <w:tcBorders>
              <w:left w:val="single" w:sz="2" w:space="0" w:color="000000"/>
              <w:bottom w:val="single" w:sz="2" w:space="0" w:color="000000"/>
              <w:right w:val="single" w:sz="2" w:space="0" w:color="000000"/>
            </w:tcBorders>
          </w:tcPr>
          <w:p w14:paraId="396DC890" w14:textId="77777777" w:rsidR="00E20A38" w:rsidRDefault="001633A4">
            <w:pPr>
              <w:pStyle w:val="Contenudetableau"/>
              <w:snapToGrid w:val="0"/>
              <w:rPr>
                <w:color w:val="000000"/>
              </w:rPr>
            </w:pPr>
            <w:r>
              <w:rPr>
                <w:color w:val="000000"/>
              </w:rPr>
              <w:t>Cosmologie.</w:t>
            </w:r>
          </w:p>
          <w:p w14:paraId="78DCF674" w14:textId="77777777" w:rsidR="00E20A38" w:rsidRDefault="001633A4">
            <w:pPr>
              <w:pStyle w:val="Contenudetableau"/>
              <w:snapToGrid w:val="0"/>
              <w:rPr>
                <w:color w:val="000000"/>
              </w:rPr>
            </w:pPr>
            <w:r>
              <w:rPr>
                <w:color w:val="000000"/>
              </w:rPr>
              <w:t>Vulgarisateurs  (livres, émissions TV).</w:t>
            </w:r>
          </w:p>
          <w:p w14:paraId="66C9A193" w14:textId="77777777" w:rsidR="00E20A38" w:rsidRDefault="001633A4">
            <w:pPr>
              <w:pStyle w:val="Contenudetableau"/>
              <w:snapToGrid w:val="0"/>
              <w:rPr>
                <w:color w:val="000000"/>
              </w:rPr>
            </w:pPr>
            <w:r>
              <w:rPr>
                <w:color w:val="000000"/>
              </w:rPr>
              <w:t>Controverses quant à la qualité de leurs travaux scientifiques.</w:t>
            </w:r>
          </w:p>
        </w:tc>
      </w:tr>
      <w:tr w:rsidR="00E20A38" w14:paraId="063C533D" w14:textId="77777777">
        <w:tc>
          <w:tcPr>
            <w:tcW w:w="3209" w:type="dxa"/>
            <w:tcBorders>
              <w:left w:val="single" w:sz="2" w:space="0" w:color="000000"/>
              <w:bottom w:val="single" w:sz="2" w:space="0" w:color="000000"/>
            </w:tcBorders>
          </w:tcPr>
          <w:p w14:paraId="65756C81" w14:textId="77777777" w:rsidR="00E20A38" w:rsidRDefault="001633A4">
            <w:pPr>
              <w:pStyle w:val="Contenudetableau"/>
              <w:snapToGrid w:val="0"/>
              <w:rPr>
                <w:color w:val="000000"/>
              </w:rPr>
            </w:pPr>
            <w:r>
              <w:rPr>
                <w:color w:val="000000"/>
              </w:rPr>
              <w:t>Gribbin, John</w:t>
            </w:r>
          </w:p>
        </w:tc>
        <w:tc>
          <w:tcPr>
            <w:tcW w:w="3002" w:type="dxa"/>
            <w:tcBorders>
              <w:left w:val="single" w:sz="2" w:space="0" w:color="000000"/>
              <w:bottom w:val="single" w:sz="2" w:space="0" w:color="000000"/>
            </w:tcBorders>
          </w:tcPr>
          <w:p w14:paraId="2DC44586" w14:textId="77777777" w:rsidR="00E20A38" w:rsidRDefault="00E20A38">
            <w:pPr>
              <w:pStyle w:val="Contenudetableau"/>
              <w:snapToGrid w:val="0"/>
              <w:rPr>
                <w:i/>
                <w:iCs/>
                <w:color w:val="000000"/>
              </w:rPr>
            </w:pPr>
          </w:p>
        </w:tc>
        <w:tc>
          <w:tcPr>
            <w:tcW w:w="9359" w:type="dxa"/>
            <w:tcBorders>
              <w:left w:val="single" w:sz="2" w:space="0" w:color="000000"/>
              <w:bottom w:val="single" w:sz="2" w:space="0" w:color="000000"/>
              <w:right w:val="single" w:sz="2" w:space="0" w:color="000000"/>
            </w:tcBorders>
          </w:tcPr>
          <w:p w14:paraId="4B951288" w14:textId="77777777" w:rsidR="00E20A38" w:rsidRDefault="001633A4">
            <w:pPr>
              <w:pStyle w:val="Contenudetableau"/>
              <w:snapToGrid w:val="0"/>
              <w:rPr>
                <w:color w:val="000000"/>
              </w:rPr>
            </w:pPr>
            <w:r>
              <w:rPr>
                <w:color w:val="000000"/>
              </w:rPr>
              <w:t>Physique.</w:t>
            </w:r>
          </w:p>
          <w:p w14:paraId="66E121D8" w14:textId="77777777" w:rsidR="00E20A38" w:rsidRDefault="001633A4">
            <w:pPr>
              <w:pStyle w:val="Contenudetableau"/>
              <w:snapToGrid w:val="0"/>
              <w:rPr>
                <w:color w:val="000000"/>
              </w:rPr>
            </w:pPr>
            <w:r>
              <w:rPr>
                <w:color w:val="000000"/>
              </w:rPr>
              <w:t>Etudes de physique, spécialisé en astronomie.</w:t>
            </w:r>
          </w:p>
          <w:p w14:paraId="61AFD4A9" w14:textId="77777777" w:rsidR="00E20A38" w:rsidRDefault="001633A4">
            <w:pPr>
              <w:pStyle w:val="Contenudetableau"/>
              <w:snapToGrid w:val="0"/>
            </w:pPr>
            <w:r>
              <w:rPr>
                <w:color w:val="000000"/>
              </w:rPr>
              <w:t>Enseigne à Cambridge. A collaboré à diverses revues scientifiques (</w:t>
            </w:r>
            <w:r>
              <w:rPr>
                <w:i/>
                <w:iCs/>
                <w:color w:val="000000"/>
              </w:rPr>
              <w:t>Nature, New scientist...</w:t>
            </w:r>
            <w:r>
              <w:rPr>
                <w:color w:val="000000"/>
              </w:rPr>
              <w:t>)</w:t>
            </w:r>
          </w:p>
          <w:p w14:paraId="37169E13" w14:textId="77777777" w:rsidR="00E20A38" w:rsidRDefault="001633A4">
            <w:pPr>
              <w:pStyle w:val="Contenudetableau"/>
              <w:snapToGrid w:val="0"/>
              <w:rPr>
                <w:i/>
                <w:iCs/>
                <w:color w:val="000000"/>
              </w:rPr>
            </w:pPr>
            <w:r>
              <w:rPr>
                <w:i/>
                <w:iCs/>
                <w:color w:val="000000"/>
              </w:rPr>
              <w:t>Le chat de Schrödinger</w:t>
            </w:r>
          </w:p>
        </w:tc>
      </w:tr>
      <w:tr w:rsidR="00E20A38" w14:paraId="61570F2E" w14:textId="77777777">
        <w:tc>
          <w:tcPr>
            <w:tcW w:w="3209" w:type="dxa"/>
            <w:tcBorders>
              <w:left w:val="single" w:sz="2" w:space="0" w:color="000000"/>
              <w:bottom w:val="single" w:sz="2" w:space="0" w:color="000000"/>
            </w:tcBorders>
          </w:tcPr>
          <w:p w14:paraId="64F9F690" w14:textId="77777777" w:rsidR="00E20A38" w:rsidRDefault="001633A4">
            <w:pPr>
              <w:pStyle w:val="Contenudetableau"/>
              <w:snapToGrid w:val="0"/>
              <w:rPr>
                <w:color w:val="000000"/>
              </w:rPr>
            </w:pPr>
            <w:r>
              <w:rPr>
                <w:color w:val="000000"/>
              </w:rPr>
              <w:t>Lehoucq, Roland</w:t>
            </w:r>
          </w:p>
        </w:tc>
        <w:tc>
          <w:tcPr>
            <w:tcW w:w="3002" w:type="dxa"/>
            <w:tcBorders>
              <w:left w:val="single" w:sz="2" w:space="0" w:color="000000"/>
              <w:bottom w:val="single" w:sz="2" w:space="0" w:color="000000"/>
            </w:tcBorders>
          </w:tcPr>
          <w:p w14:paraId="4FFCBC07" w14:textId="77777777" w:rsidR="00E20A38" w:rsidRDefault="00E20A38">
            <w:pPr>
              <w:pStyle w:val="Contenudetableau"/>
              <w:snapToGrid w:val="0"/>
              <w:rPr>
                <w:color w:val="000000"/>
              </w:rPr>
            </w:pPr>
          </w:p>
        </w:tc>
        <w:tc>
          <w:tcPr>
            <w:tcW w:w="9359" w:type="dxa"/>
            <w:tcBorders>
              <w:left w:val="single" w:sz="2" w:space="0" w:color="000000"/>
              <w:bottom w:val="single" w:sz="2" w:space="0" w:color="000000"/>
              <w:right w:val="single" w:sz="2" w:space="0" w:color="000000"/>
            </w:tcBorders>
          </w:tcPr>
          <w:p w14:paraId="527561D2" w14:textId="77777777" w:rsidR="00E20A38" w:rsidRDefault="001633A4">
            <w:pPr>
              <w:pStyle w:val="Contenudetableau"/>
              <w:snapToGrid w:val="0"/>
              <w:rPr>
                <w:color w:val="000000"/>
              </w:rPr>
            </w:pPr>
            <w:r>
              <w:rPr>
                <w:color w:val="000000"/>
              </w:rPr>
              <w:t>Astrophysique.</w:t>
            </w:r>
          </w:p>
          <w:p w14:paraId="7F307079" w14:textId="77777777" w:rsidR="00E20A38" w:rsidRDefault="001633A4">
            <w:pPr>
              <w:pStyle w:val="Contenudetableau"/>
              <w:snapToGrid w:val="0"/>
              <w:rPr>
                <w:color w:val="000000"/>
              </w:rPr>
            </w:pPr>
            <w:r>
              <w:rPr>
                <w:color w:val="000000"/>
              </w:rPr>
              <w:t>Agrégé de physique. Travaille au CEA de Saclay.</w:t>
            </w:r>
          </w:p>
          <w:p w14:paraId="7331F3B7" w14:textId="77777777" w:rsidR="00E20A38" w:rsidRDefault="001633A4">
            <w:pPr>
              <w:pStyle w:val="Contenudetableau"/>
              <w:snapToGrid w:val="0"/>
              <w:rPr>
                <w:color w:val="000000"/>
              </w:rPr>
            </w:pPr>
            <w:r>
              <w:rPr>
                <w:color w:val="000000"/>
              </w:rPr>
              <w:t>Pub</w:t>
            </w:r>
            <w:r>
              <w:rPr>
                <w:color w:val="000000"/>
              </w:rPr>
              <w:t>lie des ouvrages de vulgarisation scientifique en partant d'ouvrages de science-fiction.</w:t>
            </w:r>
          </w:p>
          <w:p w14:paraId="572110DC" w14:textId="77777777" w:rsidR="00E20A38" w:rsidRDefault="001633A4">
            <w:pPr>
              <w:pStyle w:val="Contenudetableau"/>
              <w:snapToGrid w:val="0"/>
            </w:pPr>
            <w:r>
              <w:rPr>
                <w:color w:val="000000"/>
              </w:rPr>
              <w:t xml:space="preserve">Chroniqueur pour la revue SF </w:t>
            </w:r>
            <w:r>
              <w:rPr>
                <w:i/>
                <w:iCs/>
                <w:color w:val="000000"/>
              </w:rPr>
              <w:t>Bifrost</w:t>
            </w:r>
            <w:r>
              <w:rPr>
                <w:color w:val="000000"/>
              </w:rPr>
              <w:t xml:space="preserve"> et publie des articles dans la revue </w:t>
            </w:r>
            <w:r>
              <w:rPr>
                <w:i/>
                <w:iCs/>
                <w:color w:val="000000"/>
              </w:rPr>
              <w:t>Pour la science.</w:t>
            </w:r>
          </w:p>
        </w:tc>
      </w:tr>
      <w:tr w:rsidR="00E20A38" w14:paraId="1D6E55A0" w14:textId="77777777">
        <w:tc>
          <w:tcPr>
            <w:tcW w:w="3209" w:type="dxa"/>
            <w:tcBorders>
              <w:left w:val="single" w:sz="2" w:space="0" w:color="000000"/>
              <w:bottom w:val="single" w:sz="2" w:space="0" w:color="000000"/>
            </w:tcBorders>
          </w:tcPr>
          <w:p w14:paraId="773212D6" w14:textId="77777777" w:rsidR="00E20A38" w:rsidRDefault="001633A4">
            <w:pPr>
              <w:pStyle w:val="Contenudetableau"/>
              <w:snapToGrid w:val="0"/>
              <w:rPr>
                <w:color w:val="000000"/>
              </w:rPr>
            </w:pPr>
            <w:r>
              <w:rPr>
                <w:color w:val="000000"/>
              </w:rPr>
              <w:t>Stewart, Ian</w:t>
            </w:r>
          </w:p>
        </w:tc>
        <w:tc>
          <w:tcPr>
            <w:tcW w:w="3002" w:type="dxa"/>
            <w:tcBorders>
              <w:left w:val="single" w:sz="2" w:space="0" w:color="000000"/>
              <w:bottom w:val="single" w:sz="2" w:space="0" w:color="000000"/>
            </w:tcBorders>
          </w:tcPr>
          <w:p w14:paraId="1728B4D0" w14:textId="77777777" w:rsidR="00E20A38" w:rsidRDefault="00E20A38">
            <w:pPr>
              <w:pStyle w:val="Contenudetableau"/>
              <w:snapToGrid w:val="0"/>
              <w:rPr>
                <w:color w:val="000000"/>
              </w:rPr>
            </w:pPr>
          </w:p>
        </w:tc>
        <w:tc>
          <w:tcPr>
            <w:tcW w:w="9359" w:type="dxa"/>
            <w:tcBorders>
              <w:left w:val="single" w:sz="2" w:space="0" w:color="000000"/>
              <w:bottom w:val="single" w:sz="2" w:space="0" w:color="000000"/>
              <w:right w:val="single" w:sz="2" w:space="0" w:color="000000"/>
            </w:tcBorders>
          </w:tcPr>
          <w:p w14:paraId="25378629" w14:textId="77777777" w:rsidR="00E20A38" w:rsidRDefault="001633A4">
            <w:pPr>
              <w:pStyle w:val="Contenudetableau"/>
              <w:snapToGrid w:val="0"/>
              <w:rPr>
                <w:color w:val="000000"/>
              </w:rPr>
            </w:pPr>
            <w:r>
              <w:rPr>
                <w:color w:val="000000"/>
              </w:rPr>
              <w:t>Mathématiques.</w:t>
            </w:r>
          </w:p>
          <w:p w14:paraId="5FD24D5F" w14:textId="77777777" w:rsidR="00E20A38" w:rsidRDefault="001633A4">
            <w:pPr>
              <w:pStyle w:val="Contenudetableau"/>
              <w:snapToGrid w:val="0"/>
              <w:rPr>
                <w:color w:val="000000"/>
              </w:rPr>
            </w:pPr>
            <w:r>
              <w:rPr>
                <w:color w:val="000000"/>
              </w:rPr>
              <w:t xml:space="preserve">Professeur de mathématiques à l'Université de </w:t>
            </w:r>
            <w:r>
              <w:rPr>
                <w:color w:val="000000"/>
              </w:rPr>
              <w:t>Warwick.</w:t>
            </w:r>
          </w:p>
          <w:p w14:paraId="38E0828B" w14:textId="77777777" w:rsidR="00E20A38" w:rsidRDefault="001633A4">
            <w:pPr>
              <w:pStyle w:val="Contenudetableau"/>
              <w:snapToGrid w:val="0"/>
            </w:pPr>
            <w:r>
              <w:rPr>
                <w:color w:val="000000"/>
              </w:rPr>
              <w:t xml:space="preserve">A publié des articles dans plusieurs journaux tels que </w:t>
            </w:r>
            <w:r>
              <w:rPr>
                <w:i/>
                <w:iCs/>
                <w:color w:val="000000"/>
              </w:rPr>
              <w:t xml:space="preserve">Nature </w:t>
            </w:r>
            <w:r>
              <w:rPr>
                <w:color w:val="000000"/>
              </w:rPr>
              <w:t xml:space="preserve">ou </w:t>
            </w:r>
            <w:r>
              <w:rPr>
                <w:i/>
                <w:iCs/>
                <w:color w:val="000000"/>
              </w:rPr>
              <w:t>New Scientist</w:t>
            </w:r>
            <w:r>
              <w:rPr>
                <w:color w:val="000000"/>
              </w:rPr>
              <w:t>.</w:t>
            </w:r>
          </w:p>
        </w:tc>
      </w:tr>
    </w:tbl>
    <w:p w14:paraId="4F107718" w14:textId="5AD0EFE6" w:rsidR="00E20A38" w:rsidRDefault="001633A4" w:rsidP="088147B4">
      <w:pPr>
        <w:pStyle w:val="Corpsdetexte"/>
        <w:spacing w:after="0"/>
      </w:pPr>
      <w:r>
        <w:br w:type="page"/>
      </w:r>
      <w:bookmarkStart w:id="19" w:name="Bilan_stat"/>
      <w:r w:rsidR="088147B4" w:rsidRPr="088147B4">
        <w:rPr>
          <w:rStyle w:val="LienInternet"/>
          <w:b/>
          <w:bCs/>
          <w:caps/>
          <w:color w:val="800000"/>
          <w:sz w:val="40"/>
          <w:szCs w:val="40"/>
          <w:u w:val="none"/>
          <w:lang w:bidi="en-US"/>
        </w:rPr>
        <w:t>BILAN STATISTIQUE</w:t>
      </w:r>
      <w:r w:rsidR="38B0AFF0" w:rsidRPr="088147B4">
        <w:rPr>
          <w:rStyle w:val="LienInternet"/>
          <w:b/>
          <w:bCs/>
          <w:caps/>
          <w:color w:val="800000"/>
          <w:sz w:val="40"/>
          <w:szCs w:val="40"/>
          <w:u w:val="none"/>
          <w:lang w:bidi="en-US"/>
        </w:rPr>
        <w:t xml:space="preserve"> </w:t>
      </w:r>
      <w:bookmarkEnd w:id="19"/>
    </w:p>
    <w:p w14:paraId="433E22A2" w14:textId="66F0CC57" w:rsidR="00E20A38" w:rsidRDefault="001633A4" w:rsidP="088147B4">
      <w:pPr>
        <w:pStyle w:val="Corpsdetexte"/>
        <w:spacing w:after="0"/>
      </w:pPr>
      <w:r>
        <w:br/>
      </w:r>
      <w:hyperlink r:id="rId93">
        <w:r w:rsidR="14CF5614" w:rsidRPr="088147B4">
          <w:rPr>
            <w:rStyle w:val="Lienhypertexte"/>
            <w:color w:val="auto"/>
          </w:rPr>
          <w:t>STATS SSVP 2024 - Par domaine.xlsx</w:t>
        </w:r>
      </w:hyperlink>
    </w:p>
    <w:p w14:paraId="717B8E93" w14:textId="7318AE1A" w:rsidR="088147B4" w:rsidRDefault="088147B4" w:rsidP="088147B4">
      <w:pPr>
        <w:pStyle w:val="Corpsdetexte"/>
        <w:rPr>
          <w:rStyle w:val="LienInternet"/>
          <w:lang w:bidi="en-US"/>
        </w:rPr>
      </w:pPr>
    </w:p>
    <w:p w14:paraId="721EEDD4" w14:textId="291E683A" w:rsidR="088147B4" w:rsidRDefault="088147B4" w:rsidP="088147B4">
      <w:pPr>
        <w:pStyle w:val="Corpsdetexte"/>
        <w:rPr>
          <w:rStyle w:val="LienInternet"/>
          <w:lang w:bidi="en-US"/>
        </w:rPr>
      </w:pPr>
    </w:p>
    <w:p w14:paraId="6CFC4B98" w14:textId="77777777" w:rsidR="00E20A38" w:rsidRDefault="001633A4">
      <w:pPr>
        <w:pStyle w:val="Corpsdetexte"/>
      </w:pPr>
      <w:hyperlink w:anchor="Sommaire">
        <w:r>
          <w:rPr>
            <w:rStyle w:val="LienInternet"/>
          </w:rPr>
          <w:t>Sommaire</w:t>
        </w:r>
      </w:hyperlink>
    </w:p>
    <w:p w14:paraId="34959D4B" w14:textId="77777777" w:rsidR="00E20A38" w:rsidRDefault="00E20A38">
      <w:pPr>
        <w:pStyle w:val="Corpsdetexte"/>
        <w:rPr>
          <w:b/>
          <w:bCs/>
          <w:color w:val="800000"/>
        </w:rPr>
      </w:pPr>
    </w:p>
    <w:p w14:paraId="7BD58BA2" w14:textId="4771FB87" w:rsidR="00E20A38" w:rsidRDefault="001633A4">
      <w:pPr>
        <w:pStyle w:val="Corpsdetexte"/>
      </w:pPr>
      <w:r>
        <w:object w:dxaOrig="15794" w:dyaOrig="4464" w14:anchorId="0F5A4FD0">
          <v:shape id="ole_rId87" o:spid="_x0000_i1026" style="width:784.5pt;height:216.75pt" coordsize="" o:spt="100" adj="0,,0" path="" stroked="f">
            <v:stroke joinstyle="miter"/>
            <v:imagedata r:id="rId94" o:title=""/>
            <v:formulas/>
            <v:path o:connecttype="segments"/>
          </v:shape>
          <o:OLEObject Type="Embed" ProgID="Excel.Sheet.12" ShapeID="ole_rId87" DrawAspect="Content" ObjectID="_1801578162" r:id="rId95"/>
        </w:object>
      </w:r>
      <w:r>
        <w:br w:type="page"/>
      </w:r>
    </w:p>
    <w:p w14:paraId="1E18E1AD" w14:textId="12504E0D" w:rsidR="00E20A38" w:rsidRDefault="088147B4">
      <w:pPr>
        <w:pStyle w:val="Corpsdetexte"/>
      </w:pPr>
      <w:bookmarkStart w:id="20" w:name="Bilan_an"/>
      <w:r w:rsidRPr="088147B4">
        <w:rPr>
          <w:b/>
          <w:bCs/>
          <w:color w:val="800000"/>
          <w:sz w:val="48"/>
          <w:szCs w:val="48"/>
          <w:lang w:bidi="en-US"/>
        </w:rPr>
        <w:t>BILAN ANNUEL DE LA COLLECTION</w:t>
      </w:r>
      <w:r w:rsidR="5A4BC1B2" w:rsidRPr="088147B4">
        <w:rPr>
          <w:b/>
          <w:bCs/>
          <w:color w:val="800000"/>
          <w:sz w:val="48"/>
          <w:szCs w:val="48"/>
          <w:lang w:bidi="en-US"/>
        </w:rPr>
        <w:t xml:space="preserve"> SCIENCES 2024</w:t>
      </w:r>
      <w:bookmarkEnd w:id="20"/>
      <w:r w:rsidR="001633A4">
        <w:br/>
      </w:r>
      <w:hyperlink w:anchor="Sommaire">
        <w:r w:rsidRPr="088147B4">
          <w:rPr>
            <w:rStyle w:val="LienInternet"/>
            <w:lang w:bidi="en-US"/>
          </w:rPr>
          <w:t>Sommaire</w:t>
        </w:r>
      </w:hyperlink>
    </w:p>
    <w:p w14:paraId="4357A966" w14:textId="6713E904" w:rsidR="00E20A38" w:rsidRDefault="001633A4" w:rsidP="088147B4">
      <w:pPr>
        <w:pStyle w:val="Corpsdetexte"/>
        <w:spacing w:after="0" w:line="360" w:lineRule="auto"/>
        <w:rPr>
          <w:b/>
          <w:bCs/>
          <w:color w:val="800000"/>
          <w:lang w:bidi="en-US"/>
        </w:rPr>
      </w:pPr>
      <w:r>
        <w:br/>
      </w:r>
    </w:p>
    <w:p w14:paraId="3B1575B8" w14:textId="1D9E43C2" w:rsidR="00E20A38" w:rsidRDefault="00FD6D45" w:rsidP="088147B4">
      <w:pPr>
        <w:spacing w:line="360" w:lineRule="auto"/>
        <w:rPr>
          <w:rFonts w:eastAsia="Times New Roman" w:cs="Times New Roman"/>
          <w:color w:val="800000"/>
        </w:rPr>
      </w:pPr>
      <w:r w:rsidRPr="088147B4">
        <w:rPr>
          <w:rFonts w:eastAsia="Times New Roman" w:cs="Times New Roman"/>
          <w:b/>
          <w:bCs/>
          <w:color w:val="800000"/>
        </w:rPr>
        <w:t>PREAMBULE :</w:t>
      </w:r>
    </w:p>
    <w:p w14:paraId="560D0C51" w14:textId="417B76FA" w:rsidR="00E20A38" w:rsidRDefault="00FD6D45" w:rsidP="088147B4">
      <w:pPr>
        <w:jc w:val="both"/>
        <w:rPr>
          <w:rFonts w:eastAsia="Times New Roman" w:cs="Times New Roman"/>
          <w:color w:val="70AD47" w:themeColor="accent6"/>
        </w:rPr>
      </w:pPr>
      <w:r w:rsidRPr="088147B4">
        <w:rPr>
          <w:rFonts w:eastAsia="Times New Roman" w:cs="Times New Roman"/>
          <w:color w:val="70AD47" w:themeColor="accent6"/>
        </w:rPr>
        <w:t>La présente grille d'évaluation doit être renseignée à la fin de chaque année (fin novembre), excepté les périodiques qui sont révisés fin septembre pour l'année n+1. Elle permet au responsable documentaire de faire un bilan de son projet documentaire et d'en rendre compte à ses différents collaborateurs. Comme toute évaluation, elle offre les enseignements nécessaires à l'établissement du nouveau projet (fiche domaine n+1). Il convient de préciser que si la charte documentaire et le paysage éditorial n'ont pas vocation à être de la sorte évalués, ils doivent néanmoins faire l'objet chaque année d'une relecture (mise à jour relative aux mouvements de l'édition, reformulation ou révision éventuelles des objectifs de développement de la collection).</w:t>
      </w:r>
    </w:p>
    <w:p w14:paraId="7066E8B8" w14:textId="6C8452CA" w:rsidR="00E20A38" w:rsidRDefault="00FD6D45" w:rsidP="088147B4">
      <w:pPr>
        <w:spacing w:after="120"/>
        <w:jc w:val="both"/>
        <w:rPr>
          <w:rFonts w:eastAsia="Times New Roman" w:cs="Times New Roman"/>
          <w:color w:val="70AD47" w:themeColor="accent6"/>
        </w:rPr>
      </w:pPr>
      <w:r w:rsidRPr="088147B4">
        <w:rPr>
          <w:rFonts w:eastAsia="Times New Roman" w:cs="Times New Roman"/>
          <w:color w:val="70AD47" w:themeColor="accent6"/>
        </w:rPr>
        <w:t>Outils nécessaires à l'évaluation : Fiche Domaine, Base des Acquisitions, Requêtes statistiques appliquées aux consultations des contenus électroniques (portail / Intranet).</w:t>
      </w:r>
    </w:p>
    <w:p w14:paraId="327CB45A" w14:textId="7E6B36DD" w:rsidR="00E20A38" w:rsidRDefault="00E20A38" w:rsidP="088147B4">
      <w:pPr>
        <w:rPr>
          <w:rFonts w:eastAsia="Times New Roman" w:cs="Times New Roman"/>
          <w:color w:val="70AD47" w:themeColor="accent6"/>
        </w:rPr>
      </w:pPr>
    </w:p>
    <w:p w14:paraId="450B793B" w14:textId="53D31BDE" w:rsidR="00E20A38" w:rsidRDefault="00E20A38" w:rsidP="088147B4">
      <w:pPr>
        <w:rPr>
          <w:rFonts w:eastAsia="Times New Roman" w:cs="Times New Roman"/>
          <w:color w:val="70AD47" w:themeColor="accent6"/>
        </w:rPr>
      </w:pPr>
    </w:p>
    <w:p w14:paraId="1737B3F3" w14:textId="13B1C230"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b/>
          <w:bCs/>
          <w:color w:val="70AD47" w:themeColor="accent6"/>
        </w:rPr>
        <w:t>ACTIVITE DE GESTION</w:t>
      </w:r>
    </w:p>
    <w:p w14:paraId="145B9D7F" w14:textId="14AA7175" w:rsidR="00E20A38" w:rsidRDefault="00E20A38" w:rsidP="088147B4">
      <w:pPr>
        <w:rPr>
          <w:rFonts w:ascii="Calibri" w:eastAsia="Calibri" w:hAnsi="Calibri" w:cs="Calibri"/>
          <w:color w:val="70AD47" w:themeColor="accent6"/>
        </w:rPr>
      </w:pPr>
    </w:p>
    <w:p w14:paraId="0E5A3412" w14:textId="285FA747" w:rsidR="00E20A38" w:rsidRDefault="00FD6D45" w:rsidP="088147B4">
      <w:pPr>
        <w:pStyle w:val="Standard"/>
        <w:tabs>
          <w:tab w:val="left" w:pos="1440"/>
          <w:tab w:val="left" w:pos="2160"/>
        </w:tabs>
        <w:ind w:left="720"/>
        <w:rPr>
          <w:rFonts w:ascii="Calibri" w:eastAsia="Calibri" w:hAnsi="Calibri" w:cs="Calibri"/>
          <w:b/>
          <w:bCs/>
          <w:color w:val="70AD47" w:themeColor="accent6"/>
        </w:rPr>
      </w:pPr>
      <w:r w:rsidRPr="088147B4">
        <w:rPr>
          <w:rFonts w:ascii="Calibri" w:eastAsia="Calibri" w:hAnsi="Calibri" w:cs="Calibri"/>
          <w:b/>
          <w:bCs/>
          <w:color w:val="70AD47" w:themeColor="accent6"/>
        </w:rPr>
        <w:t>Quelle fréquence d'achat était prévue ? A-t-elle été respectée (O/N) ? Si non, pourquoi ?</w:t>
      </w:r>
    </w:p>
    <w:p w14:paraId="77B1AFF5" w14:textId="4114E7DF" w:rsidR="00E20A38" w:rsidRDefault="00E20A38" w:rsidP="088147B4">
      <w:pPr>
        <w:rPr>
          <w:rFonts w:ascii="Calibri" w:eastAsia="Calibri" w:hAnsi="Calibri" w:cs="Calibri"/>
          <w:color w:val="002060"/>
        </w:rPr>
      </w:pPr>
    </w:p>
    <w:p w14:paraId="538AD151" w14:textId="3E434CA2"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La fréquence d’achat n’a pas été respectée à partir de la prise en main du domaine. 11 commandes ont été passées dont deux auprès de Mollat une comprenant uniquement des manuels scolaires.</w:t>
      </w:r>
    </w:p>
    <w:p w14:paraId="0E6A537A" w14:textId="6C6BFA66"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Pour l’année prochaine, il est envisagé de passer deux commandes par mois : 7-11 ans et +</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22"/>
        <w:gridCol w:w="1228"/>
        <w:gridCol w:w="1228"/>
        <w:gridCol w:w="1228"/>
        <w:gridCol w:w="1228"/>
        <w:gridCol w:w="1228"/>
        <w:gridCol w:w="1155"/>
        <w:gridCol w:w="1224"/>
        <w:gridCol w:w="1263"/>
        <w:gridCol w:w="1248"/>
        <w:gridCol w:w="1248"/>
        <w:gridCol w:w="1239"/>
      </w:tblGrid>
      <w:tr w:rsidR="088147B4" w14:paraId="0937A74A" w14:textId="77777777" w:rsidTr="088147B4">
        <w:trPr>
          <w:trHeight w:val="300"/>
        </w:trPr>
        <w:tc>
          <w:tcPr>
            <w:tcW w:w="7362" w:type="dxa"/>
            <w:gridSpan w:val="6"/>
            <w:tcBorders>
              <w:top w:val="nil"/>
              <w:left w:val="nil"/>
              <w:bottom w:val="nil"/>
              <w:right w:val="nil"/>
            </w:tcBorders>
            <w:vAlign w:val="bottom"/>
          </w:tcPr>
          <w:p w14:paraId="7BEAEF6F" w14:textId="63FAB9F0" w:rsidR="088147B4" w:rsidRDefault="088147B4" w:rsidP="088147B4">
            <w:pPr>
              <w:jc w:val="center"/>
              <w:rPr>
                <w:rFonts w:ascii="Arial" w:eastAsia="Arial" w:hAnsi="Arial" w:cs="Arial"/>
                <w:sz w:val="20"/>
                <w:szCs w:val="20"/>
              </w:rPr>
            </w:pPr>
          </w:p>
        </w:tc>
        <w:tc>
          <w:tcPr>
            <w:tcW w:w="1155" w:type="dxa"/>
            <w:tcBorders>
              <w:top w:val="nil"/>
              <w:left w:val="nil"/>
              <w:bottom w:val="nil"/>
              <w:right w:val="nil"/>
            </w:tcBorders>
            <w:vAlign w:val="bottom"/>
          </w:tcPr>
          <w:p w14:paraId="00C6D3D7" w14:textId="5E0143C9" w:rsidR="088147B4" w:rsidRDefault="088147B4" w:rsidP="088147B4">
            <w:pPr>
              <w:rPr>
                <w:rFonts w:eastAsia="Times New Roman" w:cs="Times New Roman"/>
              </w:rPr>
            </w:pPr>
          </w:p>
        </w:tc>
        <w:tc>
          <w:tcPr>
            <w:tcW w:w="1224" w:type="dxa"/>
            <w:tcBorders>
              <w:top w:val="nil"/>
              <w:left w:val="nil"/>
              <w:bottom w:val="nil"/>
              <w:right w:val="nil"/>
            </w:tcBorders>
            <w:vAlign w:val="bottom"/>
          </w:tcPr>
          <w:p w14:paraId="6234EDC8" w14:textId="6F6749D0" w:rsidR="088147B4" w:rsidRDefault="088147B4" w:rsidP="088147B4">
            <w:pPr>
              <w:rPr>
                <w:rFonts w:eastAsia="Times New Roman" w:cs="Times New Roman"/>
              </w:rPr>
            </w:pPr>
          </w:p>
        </w:tc>
        <w:tc>
          <w:tcPr>
            <w:tcW w:w="1263" w:type="dxa"/>
            <w:tcBorders>
              <w:top w:val="nil"/>
              <w:left w:val="nil"/>
              <w:bottom w:val="nil"/>
              <w:right w:val="nil"/>
            </w:tcBorders>
            <w:vAlign w:val="bottom"/>
          </w:tcPr>
          <w:p w14:paraId="271C0609" w14:textId="0D3E36A7"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0F8BC4CB" w14:textId="42346559"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424A955A" w14:textId="53E444F8"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622A43BD" w14:textId="6228809C" w:rsidR="088147B4" w:rsidRDefault="088147B4" w:rsidP="088147B4">
            <w:pPr>
              <w:rPr>
                <w:rFonts w:eastAsia="Times New Roman" w:cs="Times New Roman"/>
              </w:rPr>
            </w:pPr>
          </w:p>
        </w:tc>
      </w:tr>
      <w:tr w:rsidR="088147B4" w14:paraId="6DA58C12"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3006A27" w14:textId="7BE9843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Fournisseur</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A843C2A" w14:textId="41A48F08"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N° du BDC</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74C824D" w14:textId="765BB3CB"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Date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F6F421F" w14:textId="571C66AA"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Engagement</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F9D3EE1" w14:textId="24C8D26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Titres</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2F6F221" w14:textId="167B5D51" w:rsidR="088147B4" w:rsidRDefault="088147B4" w:rsidP="088147B4">
            <w:pPr>
              <w:jc w:val="center"/>
              <w:rPr>
                <w:rFonts w:ascii="Arial" w:eastAsia="Arial" w:hAnsi="Arial" w:cs="Arial"/>
                <w:sz w:val="18"/>
                <w:szCs w:val="18"/>
              </w:rPr>
            </w:pPr>
            <w:r w:rsidRPr="088147B4">
              <w:rPr>
                <w:rFonts w:ascii="Arial" w:eastAsia="Arial" w:hAnsi="Arial" w:cs="Arial"/>
                <w:b/>
                <w:bCs/>
                <w:sz w:val="18"/>
                <w:szCs w:val="18"/>
              </w:rPr>
              <w:t>Exemplaires</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67440BD" w14:textId="64D4AFAD" w:rsidR="088147B4" w:rsidRDefault="088147B4" w:rsidP="088147B4">
            <w:pPr>
              <w:jc w:val="center"/>
              <w:rPr>
                <w:rFonts w:ascii="Arial" w:eastAsia="Arial" w:hAnsi="Arial" w:cs="Arial"/>
                <w:sz w:val="18"/>
                <w:szCs w:val="18"/>
              </w:rPr>
            </w:pPr>
            <w:r w:rsidRPr="088147B4">
              <w:rPr>
                <w:rFonts w:ascii="Arial" w:eastAsia="Arial" w:hAnsi="Arial" w:cs="Arial"/>
                <w:b/>
                <w:bCs/>
                <w:sz w:val="18"/>
                <w:szCs w:val="18"/>
              </w:rPr>
              <w:t>BD docs</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42C2419" w14:textId="4387B14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N°</w:t>
            </w:r>
          </w:p>
        </w:tc>
        <w:tc>
          <w:tcPr>
            <w:tcW w:w="1263" w:type="dxa"/>
            <w:tcBorders>
              <w:top w:val="nil"/>
              <w:left w:val="single" w:sz="6" w:space="0" w:color="70AD47" w:themeColor="accent6"/>
              <w:bottom w:val="nil"/>
              <w:right w:val="nil"/>
            </w:tcBorders>
            <w:vAlign w:val="bottom"/>
          </w:tcPr>
          <w:p w14:paraId="5280FF41" w14:textId="5A923D78"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Budget</w:t>
            </w:r>
          </w:p>
        </w:tc>
        <w:tc>
          <w:tcPr>
            <w:tcW w:w="1248" w:type="dxa"/>
            <w:tcBorders>
              <w:top w:val="nil"/>
              <w:left w:val="nil"/>
              <w:bottom w:val="nil"/>
              <w:right w:val="nil"/>
            </w:tcBorders>
            <w:vAlign w:val="bottom"/>
          </w:tcPr>
          <w:p w14:paraId="0A37A675" w14:textId="6DD1B1C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3 900,00 €</w:t>
            </w:r>
          </w:p>
        </w:tc>
        <w:tc>
          <w:tcPr>
            <w:tcW w:w="1248" w:type="dxa"/>
            <w:tcBorders>
              <w:top w:val="nil"/>
              <w:left w:val="nil"/>
              <w:bottom w:val="nil"/>
              <w:right w:val="nil"/>
            </w:tcBorders>
            <w:vAlign w:val="bottom"/>
          </w:tcPr>
          <w:p w14:paraId="221C6556" w14:textId="51E7633B"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26FE862B" w14:textId="1703CDF9" w:rsidR="088147B4" w:rsidRDefault="088147B4" w:rsidP="088147B4">
            <w:pPr>
              <w:rPr>
                <w:rFonts w:eastAsia="Times New Roman" w:cs="Times New Roman"/>
              </w:rPr>
            </w:pPr>
          </w:p>
        </w:tc>
      </w:tr>
      <w:tr w:rsidR="088147B4" w14:paraId="06CA40C5"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D39C60" w14:textId="11A5C9C5"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F9C6842" w14:textId="19AE5C77"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11591</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ECEA2B" w14:textId="17A898DC"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24/01/2024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5003809" w14:textId="6BEC1400"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306,78 €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3AAA2BD" w14:textId="227C0328"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17</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46E51D0" w14:textId="6ED7D9CC"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17</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6B88891" w14:textId="13D9D6F7"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D13594C" w14:textId="36BF68C4"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1</w:t>
            </w:r>
          </w:p>
        </w:tc>
        <w:tc>
          <w:tcPr>
            <w:tcW w:w="1263" w:type="dxa"/>
            <w:tcBorders>
              <w:top w:val="nil"/>
              <w:left w:val="single" w:sz="6" w:space="0" w:color="70AD47" w:themeColor="accent6"/>
              <w:bottom w:val="nil"/>
              <w:right w:val="nil"/>
            </w:tcBorders>
            <w:vAlign w:val="bottom"/>
          </w:tcPr>
          <w:p w14:paraId="0DE935C0" w14:textId="083A71F2"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Solde</w:t>
            </w:r>
          </w:p>
        </w:tc>
        <w:tc>
          <w:tcPr>
            <w:tcW w:w="1248" w:type="dxa"/>
            <w:tcBorders>
              <w:top w:val="nil"/>
              <w:left w:val="nil"/>
              <w:bottom w:val="nil"/>
              <w:right w:val="nil"/>
            </w:tcBorders>
            <w:vAlign w:val="bottom"/>
          </w:tcPr>
          <w:p w14:paraId="26416CC4" w14:textId="4D92B309" w:rsidR="088147B4" w:rsidRDefault="088147B4" w:rsidP="088147B4">
            <w:pPr>
              <w:jc w:val="right"/>
              <w:rPr>
                <w:rFonts w:ascii="Arial" w:eastAsia="Arial" w:hAnsi="Arial" w:cs="Arial"/>
                <w:color w:val="FF0000"/>
                <w:sz w:val="20"/>
                <w:szCs w:val="20"/>
              </w:rPr>
            </w:pPr>
            <w:r w:rsidRPr="088147B4">
              <w:rPr>
                <w:rFonts w:ascii="Arial" w:eastAsia="Arial" w:hAnsi="Arial" w:cs="Arial"/>
                <w:b/>
                <w:bCs/>
                <w:color w:val="FF0000"/>
                <w:sz w:val="20"/>
                <w:szCs w:val="20"/>
              </w:rPr>
              <w:t>13,60 €</w:t>
            </w:r>
          </w:p>
        </w:tc>
        <w:tc>
          <w:tcPr>
            <w:tcW w:w="1248" w:type="dxa"/>
            <w:tcBorders>
              <w:top w:val="nil"/>
              <w:left w:val="nil"/>
              <w:bottom w:val="nil"/>
              <w:right w:val="nil"/>
            </w:tcBorders>
            <w:vAlign w:val="bottom"/>
          </w:tcPr>
          <w:p w14:paraId="1C98BC98" w14:textId="4F66495E"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7CA072A3" w14:textId="4FF2C920" w:rsidR="088147B4" w:rsidRDefault="088147B4" w:rsidP="088147B4">
            <w:pPr>
              <w:rPr>
                <w:rFonts w:eastAsia="Times New Roman" w:cs="Times New Roman"/>
              </w:rPr>
            </w:pPr>
          </w:p>
        </w:tc>
      </w:tr>
      <w:tr w:rsidR="088147B4" w14:paraId="1915F3E5"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5FEB3A6" w14:textId="55596359"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5218A1D" w14:textId="5DA0F2C2"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11700</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42A08CF" w14:textId="4C7E7443"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13/03/2024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7FBF83" w14:textId="1639D48F"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273,52 €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4E530B" w14:textId="42BEFEBE"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9F0CE63" w14:textId="5C594EBF"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14</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678C1C1" w14:textId="18B6FF99"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7959426" w14:textId="07A3402E"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2</w:t>
            </w:r>
          </w:p>
        </w:tc>
        <w:tc>
          <w:tcPr>
            <w:tcW w:w="1263" w:type="dxa"/>
            <w:tcBorders>
              <w:top w:val="nil"/>
              <w:left w:val="single" w:sz="6" w:space="0" w:color="70AD47" w:themeColor="accent6"/>
              <w:bottom w:val="nil"/>
              <w:right w:val="nil"/>
            </w:tcBorders>
            <w:vAlign w:val="bottom"/>
          </w:tcPr>
          <w:p w14:paraId="4EA7F54F" w14:textId="409037D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BS</w:t>
            </w:r>
          </w:p>
        </w:tc>
        <w:tc>
          <w:tcPr>
            <w:tcW w:w="1248" w:type="dxa"/>
            <w:tcBorders>
              <w:top w:val="nil"/>
              <w:left w:val="nil"/>
              <w:bottom w:val="nil"/>
              <w:right w:val="nil"/>
            </w:tcBorders>
            <w:vAlign w:val="bottom"/>
          </w:tcPr>
          <w:p w14:paraId="69F6E3F1" w14:textId="539A2A09" w:rsidR="088147B4" w:rsidRDefault="088147B4" w:rsidP="088147B4">
            <w:pPr>
              <w:jc w:val="right"/>
              <w:rPr>
                <w:rFonts w:ascii="Arial" w:eastAsia="Arial" w:hAnsi="Arial" w:cs="Arial"/>
                <w:sz w:val="20"/>
                <w:szCs w:val="20"/>
              </w:rPr>
            </w:pPr>
            <w:r w:rsidRPr="088147B4">
              <w:rPr>
                <w:rFonts w:ascii="Arial" w:eastAsia="Arial" w:hAnsi="Arial" w:cs="Arial"/>
                <w:sz w:val="20"/>
                <w:szCs w:val="20"/>
              </w:rPr>
              <w:t>0,00 €</w:t>
            </w:r>
          </w:p>
        </w:tc>
        <w:tc>
          <w:tcPr>
            <w:tcW w:w="1248" w:type="dxa"/>
            <w:tcBorders>
              <w:top w:val="nil"/>
              <w:left w:val="nil"/>
              <w:bottom w:val="nil"/>
              <w:right w:val="nil"/>
            </w:tcBorders>
            <w:vAlign w:val="bottom"/>
          </w:tcPr>
          <w:p w14:paraId="31760D8D" w14:textId="12F5BBC0"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3D227CA8" w14:textId="6E4C98B4" w:rsidR="088147B4" w:rsidRDefault="088147B4" w:rsidP="088147B4">
            <w:pPr>
              <w:rPr>
                <w:rFonts w:eastAsia="Times New Roman" w:cs="Times New Roman"/>
              </w:rPr>
            </w:pPr>
          </w:p>
        </w:tc>
      </w:tr>
      <w:tr w:rsidR="088147B4" w14:paraId="5A07238B"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E344E29" w14:textId="42EDD59C"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4F57700" w14:textId="0292C6A8"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11779</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8654054" w14:textId="64773BF4"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24/04/2024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FC59646" w14:textId="76EB3674"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282,89 €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7D041B" w14:textId="70360879"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17</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970A097" w14:textId="6B0A5998"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17</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8C37064" w14:textId="06D588EF"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4E98C38" w14:textId="7E3153CB"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3</w:t>
            </w:r>
          </w:p>
        </w:tc>
        <w:tc>
          <w:tcPr>
            <w:tcW w:w="1263" w:type="dxa"/>
            <w:tcBorders>
              <w:top w:val="nil"/>
              <w:left w:val="single" w:sz="6" w:space="0" w:color="70AD47" w:themeColor="accent6"/>
              <w:bottom w:val="nil"/>
              <w:right w:val="nil"/>
            </w:tcBorders>
            <w:vAlign w:val="bottom"/>
          </w:tcPr>
          <w:p w14:paraId="13B8525E" w14:textId="1AEF25F7"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3ED8687D" w14:textId="436A35E3"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67F95BB9" w14:textId="2769C981"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0110A586" w14:textId="190B38C5" w:rsidR="088147B4" w:rsidRDefault="088147B4" w:rsidP="088147B4">
            <w:pPr>
              <w:rPr>
                <w:rFonts w:eastAsia="Times New Roman" w:cs="Times New Roman"/>
              </w:rPr>
            </w:pPr>
          </w:p>
        </w:tc>
      </w:tr>
      <w:tr w:rsidR="088147B4" w14:paraId="76BF7C6B"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D473862" w14:textId="6F523089"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Mollat</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46A0B6" w14:textId="34BE46DE"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11911</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9798129" w14:textId="47745B3A"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22/06/2024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53EA800" w14:textId="211763AD"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334,27 €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1F6F2E8" w14:textId="661BE487"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18</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FC9E56" w14:textId="559C18B1"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18</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D5846A8" w14:textId="3F83F988"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18</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11212A7" w14:textId="4B6083E2"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4</w:t>
            </w:r>
          </w:p>
        </w:tc>
        <w:tc>
          <w:tcPr>
            <w:tcW w:w="1263" w:type="dxa"/>
            <w:tcBorders>
              <w:top w:val="nil"/>
              <w:left w:val="single" w:sz="6" w:space="0" w:color="70AD47" w:themeColor="accent6"/>
              <w:bottom w:val="nil"/>
              <w:right w:val="nil"/>
            </w:tcBorders>
            <w:vAlign w:val="bottom"/>
          </w:tcPr>
          <w:p w14:paraId="7031FBD4" w14:textId="066DF31D"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01801AB5" w14:textId="50DE2865"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73472CA9" w14:textId="58556CC8"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386EE327" w14:textId="7B4EC2E7" w:rsidR="088147B4" w:rsidRDefault="088147B4" w:rsidP="088147B4">
            <w:pPr>
              <w:rPr>
                <w:rFonts w:eastAsia="Times New Roman" w:cs="Times New Roman"/>
              </w:rPr>
            </w:pPr>
          </w:p>
        </w:tc>
      </w:tr>
      <w:tr w:rsidR="088147B4" w14:paraId="7A5CFCAD"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6F0EC2B" w14:textId="0D59C7AA"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7BC65F8" w14:textId="32127864"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11933</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8F30548" w14:textId="638CB14A"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02/07/2024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85F08C8" w14:textId="2A0699B9"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395,06 €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B34C9C1" w14:textId="5B2419F6"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27</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0BCE773" w14:textId="06E08072"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27</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3F8F345" w14:textId="0D330B75"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B79606A" w14:textId="48D11B88"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5</w:t>
            </w:r>
          </w:p>
        </w:tc>
        <w:tc>
          <w:tcPr>
            <w:tcW w:w="1263" w:type="dxa"/>
            <w:tcBorders>
              <w:top w:val="nil"/>
              <w:left w:val="single" w:sz="6" w:space="0" w:color="70AD47" w:themeColor="accent6"/>
              <w:bottom w:val="nil"/>
              <w:right w:val="nil"/>
            </w:tcBorders>
            <w:vAlign w:val="bottom"/>
          </w:tcPr>
          <w:p w14:paraId="72FF2685" w14:textId="4C4BB666"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7C60C196" w14:textId="7AA8D246"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24F3B8FF" w14:textId="057FBC55"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78A9EBE9" w14:textId="4DA61194" w:rsidR="088147B4" w:rsidRDefault="088147B4" w:rsidP="088147B4">
            <w:pPr>
              <w:rPr>
                <w:rFonts w:eastAsia="Times New Roman" w:cs="Times New Roman"/>
              </w:rPr>
            </w:pPr>
          </w:p>
        </w:tc>
      </w:tr>
      <w:tr w:rsidR="088147B4" w14:paraId="61B8EBDA"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B54F8A" w14:textId="1CA61538"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5962ED9" w14:textId="435EDBAA"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11956</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7867140" w14:textId="1D2B3968"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09/07/2024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165B5FF" w14:textId="297945EF"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616,69 €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28BF82" w14:textId="36EB2B84"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30</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BA3CEB3" w14:textId="52888416"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94D02E3" w14:textId="197C52E4"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5FDD0F6" w14:textId="1BDC0C00"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6</w:t>
            </w:r>
          </w:p>
        </w:tc>
        <w:tc>
          <w:tcPr>
            <w:tcW w:w="1263" w:type="dxa"/>
            <w:tcBorders>
              <w:top w:val="nil"/>
              <w:left w:val="single" w:sz="6" w:space="0" w:color="70AD47" w:themeColor="accent6"/>
              <w:bottom w:val="nil"/>
              <w:right w:val="nil"/>
            </w:tcBorders>
            <w:vAlign w:val="bottom"/>
          </w:tcPr>
          <w:p w14:paraId="2D449103" w14:textId="17881AEC"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18DBB947" w14:textId="78DD3980"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3DFD4426" w14:textId="05A33944"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4FCBB942" w14:textId="5757E6BC" w:rsidR="088147B4" w:rsidRDefault="088147B4" w:rsidP="088147B4">
            <w:pPr>
              <w:rPr>
                <w:rFonts w:eastAsia="Times New Roman" w:cs="Times New Roman"/>
              </w:rPr>
            </w:pPr>
          </w:p>
        </w:tc>
      </w:tr>
      <w:tr w:rsidR="088147B4" w14:paraId="74B5D8DE"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9E26921" w14:textId="645EA074"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DC64D9" w14:textId="4595A86F"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11995</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452295B" w14:textId="15982070"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18/07/2024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FDDAC4C" w14:textId="5262289D"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692,88 €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0EFE887" w14:textId="0EE84EE8"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38</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B49CCAA" w14:textId="37F76839"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38</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0FEBD2F" w14:textId="417CC81A"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33EB5BF" w14:textId="122A4322"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7</w:t>
            </w:r>
          </w:p>
        </w:tc>
        <w:tc>
          <w:tcPr>
            <w:tcW w:w="1263" w:type="dxa"/>
            <w:tcBorders>
              <w:top w:val="nil"/>
              <w:left w:val="single" w:sz="6" w:space="0" w:color="70AD47" w:themeColor="accent6"/>
              <w:bottom w:val="nil"/>
              <w:right w:val="nil"/>
            </w:tcBorders>
            <w:vAlign w:val="bottom"/>
          </w:tcPr>
          <w:p w14:paraId="7DAF421E" w14:textId="5EA3C3AA"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2065C911" w14:textId="10F517EC"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6E74BFA5" w14:textId="58DD91F9"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1ED1138A" w14:textId="1F995EE6" w:rsidR="088147B4" w:rsidRDefault="088147B4" w:rsidP="088147B4">
            <w:pPr>
              <w:rPr>
                <w:rFonts w:eastAsia="Times New Roman" w:cs="Times New Roman"/>
              </w:rPr>
            </w:pPr>
          </w:p>
        </w:tc>
      </w:tr>
      <w:tr w:rsidR="088147B4" w14:paraId="3BCE4A5E"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CF27324" w14:textId="313C9001"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5986502" w14:textId="12D66A7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12091</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C31906A" w14:textId="07FBD441"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23/08/2024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401C4B" w14:textId="275FDE55"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450,74 €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087D8BD" w14:textId="1CB6781A"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25</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ED8AC43" w14:textId="30E6532C"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25</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FB12900" w14:textId="0FD2241E"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FBEEA01" w14:textId="1094EE1F"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8</w:t>
            </w:r>
          </w:p>
        </w:tc>
        <w:tc>
          <w:tcPr>
            <w:tcW w:w="1263" w:type="dxa"/>
            <w:tcBorders>
              <w:top w:val="nil"/>
              <w:left w:val="single" w:sz="6" w:space="0" w:color="70AD47" w:themeColor="accent6"/>
              <w:bottom w:val="nil"/>
              <w:right w:val="nil"/>
            </w:tcBorders>
            <w:vAlign w:val="bottom"/>
          </w:tcPr>
          <w:p w14:paraId="1C071703" w14:textId="76DD4871"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76FF84AB" w14:textId="0DDD190A"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5716564E" w14:textId="48058E41"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191039FB" w14:textId="3FD60FEC" w:rsidR="088147B4" w:rsidRDefault="088147B4" w:rsidP="088147B4">
            <w:pPr>
              <w:rPr>
                <w:rFonts w:eastAsia="Times New Roman" w:cs="Times New Roman"/>
              </w:rPr>
            </w:pPr>
          </w:p>
        </w:tc>
      </w:tr>
      <w:tr w:rsidR="088147B4" w14:paraId="33E661F9"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CA66BC9" w14:textId="571A257D"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Decitre</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ED1BC1" w14:textId="186761B7"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12289</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BDE2C3" w14:textId="31EBE4D1"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10/10/2024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350B9A1" w14:textId="2DF43F6C"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378,57 €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FBAA5C" w14:textId="3A344515"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23</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A0B83D4" w14:textId="4D6E1E25"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23</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70851AE" w14:textId="610B5FEF"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0</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4DEBE2F" w14:textId="2262B0D0"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9</w:t>
            </w:r>
          </w:p>
        </w:tc>
        <w:tc>
          <w:tcPr>
            <w:tcW w:w="1263" w:type="dxa"/>
            <w:tcBorders>
              <w:top w:val="nil"/>
              <w:left w:val="single" w:sz="6" w:space="0" w:color="70AD47" w:themeColor="accent6"/>
              <w:bottom w:val="nil"/>
              <w:right w:val="nil"/>
            </w:tcBorders>
            <w:vAlign w:val="bottom"/>
          </w:tcPr>
          <w:p w14:paraId="6DEDA4F8" w14:textId="255AA8F0"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4E345630" w14:textId="6328CB8A"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2D6ADF3A" w14:textId="34BEEF8A"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155C6AFB" w14:textId="1296A344" w:rsidR="088147B4" w:rsidRDefault="088147B4" w:rsidP="088147B4">
            <w:pPr>
              <w:rPr>
                <w:rFonts w:eastAsia="Times New Roman" w:cs="Times New Roman"/>
              </w:rPr>
            </w:pPr>
          </w:p>
        </w:tc>
      </w:tr>
      <w:tr w:rsidR="088147B4" w14:paraId="4679EB9D" w14:textId="77777777" w:rsidTr="088147B4">
        <w:trPr>
          <w:trHeight w:val="300"/>
        </w:trPr>
        <w:tc>
          <w:tcPr>
            <w:tcW w:w="122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ED9526" w14:textId="513D8B74" w:rsidR="088147B4" w:rsidRDefault="088147B4" w:rsidP="088147B4">
            <w:pP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Mollat</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3DC8246" w14:textId="7AED032F" w:rsidR="088147B4" w:rsidRDefault="088147B4" w:rsidP="088147B4">
            <w:pPr>
              <w:jc w:val="center"/>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12279</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8488CD6" w14:textId="13FF2820"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23/10/2024</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EC17FB" w14:textId="4272A38D"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209,51 €</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F03F645" w14:textId="4AE90FD0"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w:t>
            </w:r>
          </w:p>
        </w:tc>
        <w:tc>
          <w:tcPr>
            <w:tcW w:w="122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B097B72" w14:textId="0C612120"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C3FC5B" w14:textId="39E4411D"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11</w:t>
            </w:r>
          </w:p>
        </w:tc>
        <w:tc>
          <w:tcPr>
            <w:tcW w:w="1224"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462D1C1" w14:textId="7D3B16F8"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10</w:t>
            </w:r>
          </w:p>
        </w:tc>
        <w:tc>
          <w:tcPr>
            <w:tcW w:w="1263" w:type="dxa"/>
            <w:tcBorders>
              <w:top w:val="nil"/>
              <w:left w:val="single" w:sz="6" w:space="0" w:color="70AD47" w:themeColor="accent6"/>
              <w:bottom w:val="nil"/>
              <w:right w:val="nil"/>
            </w:tcBorders>
            <w:vAlign w:val="bottom"/>
          </w:tcPr>
          <w:p w14:paraId="775C85E7" w14:textId="24C94B31"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63839296" w14:textId="7A1F7E87"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012C5B6C" w14:textId="62A68540"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39DFACAF" w14:textId="12F26658" w:rsidR="088147B4" w:rsidRDefault="088147B4" w:rsidP="088147B4">
            <w:pPr>
              <w:rPr>
                <w:rFonts w:eastAsia="Times New Roman" w:cs="Times New Roman"/>
              </w:rPr>
            </w:pPr>
          </w:p>
        </w:tc>
      </w:tr>
      <w:tr w:rsidR="088147B4" w14:paraId="1E99F3D6" w14:textId="77777777" w:rsidTr="088147B4">
        <w:trPr>
          <w:trHeight w:val="300"/>
        </w:trPr>
        <w:tc>
          <w:tcPr>
            <w:tcW w:w="1222" w:type="dxa"/>
            <w:tcBorders>
              <w:top w:val="single" w:sz="6" w:space="0" w:color="70AD47" w:themeColor="accent6"/>
              <w:left w:val="nil"/>
              <w:bottom w:val="nil"/>
              <w:right w:val="nil"/>
            </w:tcBorders>
            <w:vAlign w:val="bottom"/>
          </w:tcPr>
          <w:p w14:paraId="72EC604D" w14:textId="0AC31E5B" w:rsidR="088147B4" w:rsidRDefault="088147B4" w:rsidP="088147B4">
            <w:pPr>
              <w:rPr>
                <w:rFonts w:eastAsia="Times New Roman" w:cs="Times New Roman"/>
              </w:rPr>
            </w:pPr>
          </w:p>
        </w:tc>
        <w:tc>
          <w:tcPr>
            <w:tcW w:w="1228" w:type="dxa"/>
            <w:tcBorders>
              <w:top w:val="single" w:sz="6" w:space="0" w:color="70AD47" w:themeColor="accent6"/>
              <w:left w:val="nil"/>
              <w:bottom w:val="nil"/>
              <w:right w:val="nil"/>
            </w:tcBorders>
            <w:vAlign w:val="bottom"/>
          </w:tcPr>
          <w:p w14:paraId="1528C647" w14:textId="399D74E5" w:rsidR="088147B4" w:rsidRDefault="088147B4" w:rsidP="088147B4">
            <w:pPr>
              <w:rPr>
                <w:rFonts w:eastAsia="Times New Roman" w:cs="Times New Roman"/>
              </w:rPr>
            </w:pPr>
          </w:p>
        </w:tc>
        <w:tc>
          <w:tcPr>
            <w:tcW w:w="1228" w:type="dxa"/>
            <w:tcBorders>
              <w:top w:val="single" w:sz="6" w:space="0" w:color="70AD47" w:themeColor="accent6"/>
              <w:left w:val="nil"/>
              <w:bottom w:val="nil"/>
              <w:right w:val="nil"/>
            </w:tcBorders>
            <w:vAlign w:val="bottom"/>
          </w:tcPr>
          <w:p w14:paraId="5F7A7F21" w14:textId="0F02E3A2" w:rsidR="088147B4" w:rsidRDefault="088147B4" w:rsidP="088147B4">
            <w:pPr>
              <w:rPr>
                <w:rFonts w:eastAsia="Times New Roman" w:cs="Times New Roman"/>
              </w:rPr>
            </w:pPr>
          </w:p>
        </w:tc>
        <w:tc>
          <w:tcPr>
            <w:tcW w:w="1228" w:type="dxa"/>
            <w:tcBorders>
              <w:top w:val="single" w:sz="6" w:space="0" w:color="70AD47" w:themeColor="accent6"/>
              <w:left w:val="nil"/>
              <w:bottom w:val="nil"/>
              <w:right w:val="nil"/>
            </w:tcBorders>
            <w:vAlign w:val="bottom"/>
          </w:tcPr>
          <w:p w14:paraId="15857117" w14:textId="716172F2"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-18,20 €</w:t>
            </w:r>
          </w:p>
        </w:tc>
        <w:tc>
          <w:tcPr>
            <w:tcW w:w="1228" w:type="dxa"/>
            <w:tcBorders>
              <w:top w:val="single" w:sz="6" w:space="0" w:color="70AD47" w:themeColor="accent6"/>
              <w:left w:val="nil"/>
              <w:bottom w:val="nil"/>
              <w:right w:val="nil"/>
            </w:tcBorders>
            <w:vAlign w:val="bottom"/>
          </w:tcPr>
          <w:p w14:paraId="42839ADF" w14:textId="45D9CA17" w:rsidR="088147B4" w:rsidRDefault="088147B4" w:rsidP="088147B4">
            <w:pPr>
              <w:rPr>
                <w:rFonts w:eastAsia="Times New Roman" w:cs="Times New Roman"/>
              </w:rPr>
            </w:pPr>
          </w:p>
        </w:tc>
        <w:tc>
          <w:tcPr>
            <w:tcW w:w="1228" w:type="dxa"/>
            <w:tcBorders>
              <w:top w:val="single" w:sz="6" w:space="0" w:color="70AD47" w:themeColor="accent6"/>
              <w:left w:val="nil"/>
              <w:bottom w:val="nil"/>
              <w:right w:val="nil"/>
            </w:tcBorders>
            <w:vAlign w:val="bottom"/>
          </w:tcPr>
          <w:p w14:paraId="7D764983" w14:textId="5207D1D1" w:rsidR="088147B4" w:rsidRDefault="088147B4" w:rsidP="088147B4">
            <w:pPr>
              <w:rPr>
                <w:rFonts w:eastAsia="Times New Roman" w:cs="Times New Roman"/>
              </w:rPr>
            </w:pPr>
          </w:p>
        </w:tc>
        <w:tc>
          <w:tcPr>
            <w:tcW w:w="1155" w:type="dxa"/>
            <w:tcBorders>
              <w:top w:val="single" w:sz="6" w:space="0" w:color="70AD47" w:themeColor="accent6"/>
              <w:left w:val="nil"/>
              <w:bottom w:val="nil"/>
              <w:right w:val="nil"/>
            </w:tcBorders>
            <w:vAlign w:val="bottom"/>
          </w:tcPr>
          <w:p w14:paraId="626AD97E" w14:textId="06960B63" w:rsidR="088147B4" w:rsidRDefault="088147B4" w:rsidP="088147B4">
            <w:pPr>
              <w:rPr>
                <w:rFonts w:eastAsia="Times New Roman" w:cs="Times New Roman"/>
              </w:rPr>
            </w:pPr>
          </w:p>
        </w:tc>
        <w:tc>
          <w:tcPr>
            <w:tcW w:w="1224" w:type="dxa"/>
            <w:tcBorders>
              <w:top w:val="single" w:sz="6" w:space="0" w:color="70AD47" w:themeColor="accent6"/>
              <w:left w:val="nil"/>
              <w:bottom w:val="nil"/>
              <w:right w:val="nil"/>
            </w:tcBorders>
            <w:vAlign w:val="bottom"/>
          </w:tcPr>
          <w:p w14:paraId="0AF03579" w14:textId="55E3D371" w:rsidR="088147B4" w:rsidRDefault="088147B4" w:rsidP="088147B4">
            <w:pPr>
              <w:rPr>
                <w:rFonts w:eastAsia="Times New Roman" w:cs="Times New Roman"/>
              </w:rPr>
            </w:pPr>
          </w:p>
        </w:tc>
        <w:tc>
          <w:tcPr>
            <w:tcW w:w="1263" w:type="dxa"/>
            <w:tcBorders>
              <w:top w:val="nil"/>
              <w:left w:val="nil"/>
              <w:bottom w:val="nil"/>
              <w:right w:val="nil"/>
            </w:tcBorders>
            <w:vAlign w:val="bottom"/>
          </w:tcPr>
          <w:p w14:paraId="0264DAA9" w14:textId="1A1ED9D5"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1C602074" w14:textId="2AEEDFC1"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43267EB1" w14:textId="23561FC2"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435B514E" w14:textId="37D94F09" w:rsidR="088147B4" w:rsidRDefault="088147B4" w:rsidP="088147B4">
            <w:pPr>
              <w:rPr>
                <w:rFonts w:eastAsia="Times New Roman" w:cs="Times New Roman"/>
              </w:rPr>
            </w:pPr>
          </w:p>
        </w:tc>
      </w:tr>
      <w:tr w:rsidR="088147B4" w14:paraId="7FF5C24E" w14:textId="77777777" w:rsidTr="088147B4">
        <w:trPr>
          <w:trHeight w:val="300"/>
        </w:trPr>
        <w:tc>
          <w:tcPr>
            <w:tcW w:w="1222" w:type="dxa"/>
            <w:tcBorders>
              <w:top w:val="nil"/>
              <w:left w:val="nil"/>
              <w:bottom w:val="nil"/>
              <w:right w:val="nil"/>
            </w:tcBorders>
            <w:vAlign w:val="bottom"/>
          </w:tcPr>
          <w:p w14:paraId="4158E2E9" w14:textId="54BEB565"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2481740E" w14:textId="43DAE018"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18F0372F" w14:textId="761836B1"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1B5424D9" w14:textId="00CC4BC8"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-16,29 €</w:t>
            </w:r>
          </w:p>
        </w:tc>
        <w:tc>
          <w:tcPr>
            <w:tcW w:w="1228" w:type="dxa"/>
            <w:tcBorders>
              <w:top w:val="nil"/>
              <w:left w:val="nil"/>
              <w:bottom w:val="nil"/>
              <w:right w:val="nil"/>
            </w:tcBorders>
            <w:vAlign w:val="bottom"/>
          </w:tcPr>
          <w:p w14:paraId="70A18C63" w14:textId="115351C6"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419BDD93" w14:textId="0FE5BF69" w:rsidR="088147B4" w:rsidRDefault="088147B4" w:rsidP="088147B4">
            <w:pPr>
              <w:rPr>
                <w:rFonts w:eastAsia="Times New Roman" w:cs="Times New Roman"/>
              </w:rPr>
            </w:pPr>
          </w:p>
        </w:tc>
        <w:tc>
          <w:tcPr>
            <w:tcW w:w="1155" w:type="dxa"/>
            <w:tcBorders>
              <w:top w:val="nil"/>
              <w:left w:val="nil"/>
              <w:bottom w:val="nil"/>
              <w:right w:val="nil"/>
            </w:tcBorders>
            <w:vAlign w:val="bottom"/>
          </w:tcPr>
          <w:p w14:paraId="01780597" w14:textId="521EB050" w:rsidR="088147B4" w:rsidRDefault="088147B4" w:rsidP="088147B4">
            <w:pPr>
              <w:rPr>
                <w:rFonts w:eastAsia="Times New Roman" w:cs="Times New Roman"/>
              </w:rPr>
            </w:pPr>
          </w:p>
        </w:tc>
        <w:tc>
          <w:tcPr>
            <w:tcW w:w="1224" w:type="dxa"/>
            <w:tcBorders>
              <w:top w:val="nil"/>
              <w:left w:val="nil"/>
              <w:bottom w:val="nil"/>
              <w:right w:val="nil"/>
            </w:tcBorders>
            <w:vAlign w:val="bottom"/>
          </w:tcPr>
          <w:p w14:paraId="39F98A0C" w14:textId="4003F22F" w:rsidR="088147B4" w:rsidRDefault="088147B4" w:rsidP="088147B4">
            <w:pPr>
              <w:rPr>
                <w:rFonts w:eastAsia="Times New Roman" w:cs="Times New Roman"/>
              </w:rPr>
            </w:pPr>
          </w:p>
        </w:tc>
        <w:tc>
          <w:tcPr>
            <w:tcW w:w="1263" w:type="dxa"/>
            <w:tcBorders>
              <w:top w:val="nil"/>
              <w:left w:val="nil"/>
              <w:bottom w:val="nil"/>
              <w:right w:val="nil"/>
            </w:tcBorders>
            <w:vAlign w:val="bottom"/>
          </w:tcPr>
          <w:p w14:paraId="46B0022F" w14:textId="579BB015"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70242ED8" w14:textId="48C1E768"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3B961456" w14:textId="5B56CE31"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600255BA" w14:textId="3F73899E" w:rsidR="088147B4" w:rsidRDefault="088147B4" w:rsidP="088147B4">
            <w:pPr>
              <w:rPr>
                <w:rFonts w:eastAsia="Times New Roman" w:cs="Times New Roman"/>
              </w:rPr>
            </w:pPr>
          </w:p>
        </w:tc>
      </w:tr>
      <w:tr w:rsidR="088147B4" w14:paraId="6946A010" w14:textId="77777777" w:rsidTr="088147B4">
        <w:trPr>
          <w:trHeight w:val="300"/>
        </w:trPr>
        <w:tc>
          <w:tcPr>
            <w:tcW w:w="1222" w:type="dxa"/>
            <w:tcBorders>
              <w:top w:val="nil"/>
              <w:left w:val="nil"/>
              <w:bottom w:val="nil"/>
              <w:right w:val="nil"/>
            </w:tcBorders>
            <w:vAlign w:val="bottom"/>
          </w:tcPr>
          <w:p w14:paraId="23860004" w14:textId="4A45A76F"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2696FEA1" w14:textId="3075A1BC"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7F97E68C" w14:textId="63598149"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1B993A3E" w14:textId="14D77FE0" w:rsidR="088147B4" w:rsidRDefault="088147B4" w:rsidP="088147B4">
            <w:pPr>
              <w:jc w:val="right"/>
              <w:rPr>
                <w:rFonts w:ascii="Arial" w:eastAsia="Arial" w:hAnsi="Arial" w:cs="Arial"/>
                <w:color w:val="70AD47" w:themeColor="accent6"/>
                <w:sz w:val="20"/>
                <w:szCs w:val="20"/>
              </w:rPr>
            </w:pPr>
            <w:r w:rsidRPr="088147B4">
              <w:rPr>
                <w:rFonts w:ascii="Arial" w:eastAsia="Arial" w:hAnsi="Arial" w:cs="Arial"/>
                <w:color w:val="70AD47" w:themeColor="accent6"/>
                <w:sz w:val="20"/>
                <w:szCs w:val="20"/>
              </w:rPr>
              <w:t>-20,02 €</w:t>
            </w:r>
          </w:p>
        </w:tc>
        <w:tc>
          <w:tcPr>
            <w:tcW w:w="1228" w:type="dxa"/>
            <w:tcBorders>
              <w:top w:val="nil"/>
              <w:left w:val="nil"/>
              <w:bottom w:val="nil"/>
              <w:right w:val="nil"/>
            </w:tcBorders>
            <w:vAlign w:val="bottom"/>
          </w:tcPr>
          <w:p w14:paraId="064EAAA4" w14:textId="0FCA649D"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2FADB1EF" w14:textId="65E1D0BF" w:rsidR="088147B4" w:rsidRDefault="088147B4" w:rsidP="088147B4">
            <w:pPr>
              <w:rPr>
                <w:rFonts w:eastAsia="Times New Roman" w:cs="Times New Roman"/>
              </w:rPr>
            </w:pPr>
          </w:p>
        </w:tc>
        <w:tc>
          <w:tcPr>
            <w:tcW w:w="1155" w:type="dxa"/>
            <w:tcBorders>
              <w:top w:val="nil"/>
              <w:left w:val="nil"/>
              <w:bottom w:val="nil"/>
              <w:right w:val="nil"/>
            </w:tcBorders>
            <w:vAlign w:val="bottom"/>
          </w:tcPr>
          <w:p w14:paraId="0586F8AB" w14:textId="10E9760A" w:rsidR="088147B4" w:rsidRDefault="088147B4" w:rsidP="088147B4">
            <w:pPr>
              <w:rPr>
                <w:rFonts w:eastAsia="Times New Roman" w:cs="Times New Roman"/>
              </w:rPr>
            </w:pPr>
          </w:p>
        </w:tc>
        <w:tc>
          <w:tcPr>
            <w:tcW w:w="1224" w:type="dxa"/>
            <w:tcBorders>
              <w:top w:val="nil"/>
              <w:left w:val="nil"/>
              <w:bottom w:val="nil"/>
              <w:right w:val="nil"/>
            </w:tcBorders>
            <w:vAlign w:val="bottom"/>
          </w:tcPr>
          <w:p w14:paraId="1C37A033" w14:textId="7C8E87AD" w:rsidR="088147B4" w:rsidRDefault="088147B4" w:rsidP="088147B4">
            <w:pPr>
              <w:rPr>
                <w:rFonts w:eastAsia="Times New Roman" w:cs="Times New Roman"/>
              </w:rPr>
            </w:pPr>
          </w:p>
        </w:tc>
        <w:tc>
          <w:tcPr>
            <w:tcW w:w="1263" w:type="dxa"/>
            <w:tcBorders>
              <w:top w:val="nil"/>
              <w:left w:val="nil"/>
              <w:bottom w:val="nil"/>
              <w:right w:val="nil"/>
            </w:tcBorders>
            <w:vAlign w:val="bottom"/>
          </w:tcPr>
          <w:p w14:paraId="6FED48B8" w14:textId="48E61FF5"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04C5CA24" w14:textId="03D94645" w:rsidR="088147B4" w:rsidRDefault="088147B4" w:rsidP="088147B4">
            <w:pPr>
              <w:rPr>
                <w:rFonts w:eastAsia="Times New Roman" w:cs="Times New Roman"/>
              </w:rPr>
            </w:pPr>
          </w:p>
        </w:tc>
        <w:tc>
          <w:tcPr>
            <w:tcW w:w="1248" w:type="dxa"/>
            <w:tcBorders>
              <w:top w:val="nil"/>
              <w:left w:val="nil"/>
              <w:bottom w:val="nil"/>
              <w:right w:val="nil"/>
            </w:tcBorders>
            <w:vAlign w:val="bottom"/>
          </w:tcPr>
          <w:p w14:paraId="17DE748D" w14:textId="1E6AD02B" w:rsidR="088147B4" w:rsidRDefault="088147B4" w:rsidP="088147B4">
            <w:pPr>
              <w:rPr>
                <w:rFonts w:eastAsia="Times New Roman" w:cs="Times New Roman"/>
              </w:rPr>
            </w:pPr>
          </w:p>
        </w:tc>
        <w:tc>
          <w:tcPr>
            <w:tcW w:w="1239" w:type="dxa"/>
            <w:tcBorders>
              <w:top w:val="nil"/>
              <w:left w:val="nil"/>
              <w:bottom w:val="nil"/>
              <w:right w:val="nil"/>
            </w:tcBorders>
            <w:vAlign w:val="bottom"/>
          </w:tcPr>
          <w:p w14:paraId="251C8A69" w14:textId="1A6291E3" w:rsidR="088147B4" w:rsidRDefault="088147B4" w:rsidP="088147B4">
            <w:pPr>
              <w:rPr>
                <w:rFonts w:eastAsia="Times New Roman" w:cs="Times New Roman"/>
              </w:rPr>
            </w:pPr>
          </w:p>
        </w:tc>
      </w:tr>
      <w:tr w:rsidR="088147B4" w14:paraId="03514D2C" w14:textId="77777777" w:rsidTr="088147B4">
        <w:trPr>
          <w:trHeight w:val="300"/>
        </w:trPr>
        <w:tc>
          <w:tcPr>
            <w:tcW w:w="3678" w:type="dxa"/>
            <w:gridSpan w:val="3"/>
            <w:tcBorders>
              <w:top w:val="nil"/>
              <w:left w:val="nil"/>
              <w:bottom w:val="nil"/>
              <w:right w:val="nil"/>
            </w:tcBorders>
            <w:vAlign w:val="bottom"/>
          </w:tcPr>
          <w:p w14:paraId="7ED13BBB" w14:textId="2E604461"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TOTAL ENGAGE</w:t>
            </w:r>
          </w:p>
        </w:tc>
        <w:tc>
          <w:tcPr>
            <w:tcW w:w="1228" w:type="dxa"/>
            <w:tcBorders>
              <w:top w:val="nil"/>
              <w:left w:val="nil"/>
              <w:bottom w:val="nil"/>
              <w:right w:val="nil"/>
            </w:tcBorders>
            <w:vAlign w:val="bottom"/>
          </w:tcPr>
          <w:p w14:paraId="30A6BC24" w14:textId="18F7CAE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3 886,40 €</w:t>
            </w:r>
          </w:p>
        </w:tc>
        <w:tc>
          <w:tcPr>
            <w:tcW w:w="1228" w:type="dxa"/>
            <w:tcBorders>
              <w:top w:val="nil"/>
              <w:left w:val="nil"/>
              <w:bottom w:val="nil"/>
              <w:right w:val="nil"/>
            </w:tcBorders>
            <w:vAlign w:val="bottom"/>
          </w:tcPr>
          <w:p w14:paraId="16E28965" w14:textId="1F34AD92"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220</w:t>
            </w:r>
          </w:p>
        </w:tc>
        <w:tc>
          <w:tcPr>
            <w:tcW w:w="1228" w:type="dxa"/>
            <w:tcBorders>
              <w:top w:val="nil"/>
              <w:left w:val="nil"/>
              <w:bottom w:val="nil"/>
              <w:right w:val="nil"/>
            </w:tcBorders>
            <w:vAlign w:val="bottom"/>
          </w:tcPr>
          <w:p w14:paraId="1EFA3EDE" w14:textId="435DCD32"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220</w:t>
            </w:r>
          </w:p>
        </w:tc>
        <w:tc>
          <w:tcPr>
            <w:tcW w:w="1155" w:type="dxa"/>
            <w:tcBorders>
              <w:top w:val="nil"/>
              <w:left w:val="nil"/>
              <w:bottom w:val="nil"/>
              <w:right w:val="nil"/>
            </w:tcBorders>
            <w:vAlign w:val="bottom"/>
          </w:tcPr>
          <w:p w14:paraId="7A6C2E19" w14:textId="51A9B50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29</w:t>
            </w:r>
          </w:p>
        </w:tc>
        <w:tc>
          <w:tcPr>
            <w:tcW w:w="1224" w:type="dxa"/>
            <w:tcBorders>
              <w:top w:val="nil"/>
              <w:left w:val="nil"/>
              <w:bottom w:val="nil"/>
              <w:right w:val="nil"/>
            </w:tcBorders>
            <w:vAlign w:val="bottom"/>
          </w:tcPr>
          <w:p w14:paraId="2D300C5A" w14:textId="0EF4D275" w:rsidR="088147B4" w:rsidRDefault="088147B4" w:rsidP="088147B4">
            <w:pPr>
              <w:rPr>
                <w:rFonts w:eastAsia="Times New Roman" w:cs="Times New Roman"/>
              </w:rPr>
            </w:pPr>
          </w:p>
        </w:tc>
        <w:tc>
          <w:tcPr>
            <w:tcW w:w="1263"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752841F" w14:textId="5BA5F83B" w:rsidR="088147B4" w:rsidRDefault="088147B4" w:rsidP="088147B4">
            <w:pPr>
              <w:rPr>
                <w:rFonts w:ascii="Arial" w:eastAsia="Arial" w:hAnsi="Arial" w:cs="Arial"/>
                <w:sz w:val="20"/>
                <w:szCs w:val="20"/>
              </w:rPr>
            </w:pPr>
            <w:r w:rsidRPr="088147B4">
              <w:rPr>
                <w:rFonts w:ascii="Arial" w:eastAsia="Arial" w:hAnsi="Arial" w:cs="Arial"/>
                <w:sz w:val="20"/>
                <w:szCs w:val="20"/>
              </w:rPr>
              <w:t>Prix moyen</w:t>
            </w:r>
          </w:p>
        </w:tc>
        <w:tc>
          <w:tcPr>
            <w:tcW w:w="124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6CC1691" w14:textId="37C2EBA3"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17,83 €</w:t>
            </w:r>
          </w:p>
        </w:tc>
        <w:tc>
          <w:tcPr>
            <w:tcW w:w="124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405A45B" w14:textId="73D6EB82" w:rsidR="088147B4" w:rsidRDefault="088147B4" w:rsidP="088147B4">
            <w:pPr>
              <w:rPr>
                <w:rFonts w:ascii="Arial" w:eastAsia="Arial" w:hAnsi="Arial" w:cs="Arial"/>
                <w:sz w:val="20"/>
                <w:szCs w:val="20"/>
              </w:rPr>
            </w:pPr>
            <w:r w:rsidRPr="088147B4">
              <w:rPr>
                <w:rFonts w:ascii="Arial" w:eastAsia="Arial" w:hAnsi="Arial" w:cs="Arial"/>
                <w:sz w:val="20"/>
                <w:szCs w:val="20"/>
              </w:rPr>
              <w:t>Part des SA</w:t>
            </w:r>
          </w:p>
        </w:tc>
        <w:tc>
          <w:tcPr>
            <w:tcW w:w="1239"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8A1481" w14:textId="079F5AFC"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4,75%</w:t>
            </w:r>
          </w:p>
        </w:tc>
      </w:tr>
      <w:tr w:rsidR="088147B4" w14:paraId="3E3F18A8" w14:textId="77777777" w:rsidTr="088147B4">
        <w:trPr>
          <w:trHeight w:val="300"/>
        </w:trPr>
        <w:tc>
          <w:tcPr>
            <w:tcW w:w="3678" w:type="dxa"/>
            <w:gridSpan w:val="3"/>
            <w:tcBorders>
              <w:top w:val="nil"/>
              <w:left w:val="nil"/>
              <w:bottom w:val="nil"/>
              <w:right w:val="nil"/>
            </w:tcBorders>
            <w:vAlign w:val="bottom"/>
          </w:tcPr>
          <w:p w14:paraId="4F5EF56D" w14:textId="48EE00C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 budget dépensé</w:t>
            </w:r>
          </w:p>
        </w:tc>
        <w:tc>
          <w:tcPr>
            <w:tcW w:w="1228" w:type="dxa"/>
            <w:tcBorders>
              <w:top w:val="nil"/>
              <w:left w:val="nil"/>
              <w:bottom w:val="nil"/>
              <w:right w:val="nil"/>
            </w:tcBorders>
            <w:vAlign w:val="bottom"/>
          </w:tcPr>
          <w:p w14:paraId="4F8D797F" w14:textId="72EC8671" w:rsidR="088147B4" w:rsidRDefault="088147B4" w:rsidP="088147B4">
            <w:pPr>
              <w:jc w:val="right"/>
              <w:rPr>
                <w:rFonts w:ascii="Arial" w:eastAsia="Arial" w:hAnsi="Arial" w:cs="Arial"/>
                <w:sz w:val="20"/>
                <w:szCs w:val="20"/>
              </w:rPr>
            </w:pPr>
            <w:r w:rsidRPr="088147B4">
              <w:rPr>
                <w:rFonts w:ascii="Arial" w:eastAsia="Arial" w:hAnsi="Arial" w:cs="Arial"/>
                <w:sz w:val="20"/>
                <w:szCs w:val="20"/>
              </w:rPr>
              <w:t>99,65%</w:t>
            </w:r>
          </w:p>
        </w:tc>
        <w:tc>
          <w:tcPr>
            <w:tcW w:w="1228" w:type="dxa"/>
            <w:tcBorders>
              <w:top w:val="nil"/>
              <w:left w:val="nil"/>
              <w:bottom w:val="nil"/>
              <w:right w:val="nil"/>
            </w:tcBorders>
            <w:vAlign w:val="bottom"/>
          </w:tcPr>
          <w:p w14:paraId="3CE22BD8" w14:textId="5515E89C" w:rsidR="088147B4" w:rsidRDefault="088147B4" w:rsidP="088147B4">
            <w:pPr>
              <w:rPr>
                <w:rFonts w:eastAsia="Times New Roman" w:cs="Times New Roman"/>
              </w:rPr>
            </w:pPr>
          </w:p>
        </w:tc>
        <w:tc>
          <w:tcPr>
            <w:tcW w:w="1228" w:type="dxa"/>
            <w:tcBorders>
              <w:top w:val="nil"/>
              <w:left w:val="nil"/>
              <w:bottom w:val="nil"/>
              <w:right w:val="nil"/>
            </w:tcBorders>
            <w:vAlign w:val="bottom"/>
          </w:tcPr>
          <w:p w14:paraId="4C935560" w14:textId="71791215" w:rsidR="088147B4" w:rsidRDefault="088147B4" w:rsidP="088147B4">
            <w:pPr>
              <w:rPr>
                <w:rFonts w:eastAsia="Times New Roman" w:cs="Times New Roman"/>
              </w:rPr>
            </w:pPr>
          </w:p>
        </w:tc>
        <w:tc>
          <w:tcPr>
            <w:tcW w:w="1155" w:type="dxa"/>
            <w:tcBorders>
              <w:top w:val="nil"/>
              <w:left w:val="nil"/>
              <w:bottom w:val="nil"/>
              <w:right w:val="nil"/>
            </w:tcBorders>
            <w:vAlign w:val="bottom"/>
          </w:tcPr>
          <w:p w14:paraId="00A48DC3" w14:textId="1D919FB8" w:rsidR="088147B4" w:rsidRDefault="088147B4" w:rsidP="088147B4">
            <w:pPr>
              <w:rPr>
                <w:rFonts w:eastAsia="Times New Roman" w:cs="Times New Roman"/>
              </w:rPr>
            </w:pPr>
          </w:p>
        </w:tc>
        <w:tc>
          <w:tcPr>
            <w:tcW w:w="1224" w:type="dxa"/>
            <w:tcBorders>
              <w:top w:val="nil"/>
              <w:left w:val="nil"/>
              <w:bottom w:val="nil"/>
              <w:right w:val="nil"/>
            </w:tcBorders>
            <w:vAlign w:val="bottom"/>
          </w:tcPr>
          <w:p w14:paraId="12BF07A0" w14:textId="1080AC8B" w:rsidR="088147B4" w:rsidRDefault="088147B4" w:rsidP="088147B4">
            <w:pPr>
              <w:rPr>
                <w:rFonts w:eastAsia="Times New Roman" w:cs="Times New Roman"/>
              </w:rPr>
            </w:pPr>
          </w:p>
        </w:tc>
        <w:tc>
          <w:tcPr>
            <w:tcW w:w="1263"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4AA8A1D" w14:textId="405DD1BD" w:rsidR="088147B4" w:rsidRDefault="088147B4" w:rsidP="088147B4">
            <w:pPr>
              <w:rPr>
                <w:rFonts w:ascii="Arial" w:eastAsia="Arial" w:hAnsi="Arial" w:cs="Arial"/>
                <w:sz w:val="20"/>
                <w:szCs w:val="20"/>
              </w:rPr>
            </w:pPr>
            <w:r w:rsidRPr="088147B4">
              <w:rPr>
                <w:rFonts w:ascii="Arial" w:eastAsia="Arial" w:hAnsi="Arial" w:cs="Arial"/>
                <w:sz w:val="20"/>
                <w:szCs w:val="20"/>
              </w:rPr>
              <w:t>Niv. 3 % budg.</w:t>
            </w:r>
          </w:p>
        </w:tc>
        <w:tc>
          <w:tcPr>
            <w:tcW w:w="124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CD95CA5" w14:textId="06D679B0"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18,11 €</w:t>
            </w:r>
          </w:p>
        </w:tc>
        <w:tc>
          <w:tcPr>
            <w:tcW w:w="1248"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0B08A0" w14:textId="6FB13C8E" w:rsidR="088147B4" w:rsidRDefault="088147B4" w:rsidP="088147B4">
            <w:pPr>
              <w:rPr>
                <w:rFonts w:ascii="Arial" w:eastAsia="Arial" w:hAnsi="Arial" w:cs="Arial"/>
                <w:sz w:val="20"/>
                <w:szCs w:val="20"/>
              </w:rPr>
            </w:pPr>
            <w:r w:rsidRPr="088147B4">
              <w:rPr>
                <w:rFonts w:ascii="Arial" w:eastAsia="Arial" w:hAnsi="Arial" w:cs="Arial"/>
                <w:sz w:val="20"/>
                <w:szCs w:val="20"/>
              </w:rPr>
              <w:t>BD % budg.</w:t>
            </w:r>
          </w:p>
        </w:tc>
        <w:tc>
          <w:tcPr>
            <w:tcW w:w="1239"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7AB458F" w14:textId="61127229"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14,00%</w:t>
            </w:r>
          </w:p>
        </w:tc>
      </w:tr>
    </w:tbl>
    <w:p w14:paraId="0662B008" w14:textId="228BC159" w:rsidR="00E20A38" w:rsidRDefault="00E20A38" w:rsidP="088147B4">
      <w:pPr>
        <w:rPr>
          <w:rFonts w:eastAsia="Times New Roman" w:cs="Times New Roman"/>
          <w:color w:val="70AD47" w:themeColor="accent6"/>
        </w:rPr>
      </w:pPr>
    </w:p>
    <w:p w14:paraId="2A58AC4F" w14:textId="12E6E6DB" w:rsidR="00E20A38" w:rsidRDefault="00E20A38" w:rsidP="088147B4">
      <w:pPr>
        <w:rPr>
          <w:rFonts w:eastAsia="Times New Roman" w:cs="Times New Roman"/>
          <w:color w:val="70AD47" w:themeColor="accent6"/>
        </w:rPr>
      </w:pPr>
    </w:p>
    <w:p w14:paraId="292D002E" w14:textId="60973E2F" w:rsidR="00E20A38" w:rsidRDefault="00E20A38" w:rsidP="088147B4">
      <w:pPr>
        <w:rPr>
          <w:rFonts w:eastAsia="Times New Roman" w:cs="Times New Roman"/>
          <w:color w:val="70AD47" w:themeColor="accent6"/>
        </w:rPr>
      </w:pPr>
    </w:p>
    <w:p w14:paraId="732B1797" w14:textId="15D396BC" w:rsidR="00E20A38" w:rsidRDefault="00E20A38" w:rsidP="088147B4">
      <w:pPr>
        <w:rPr>
          <w:rFonts w:eastAsia="Times New Roman" w:cs="Times New Roman"/>
          <w:color w:val="70AD47" w:themeColor="accent6"/>
        </w:rPr>
      </w:pPr>
    </w:p>
    <w:p w14:paraId="5CD3C903" w14:textId="65251668" w:rsidR="00E20A38" w:rsidRDefault="00E20A38" w:rsidP="088147B4">
      <w:pPr>
        <w:rPr>
          <w:rFonts w:eastAsia="Times New Roman" w:cs="Times New Roman"/>
          <w:color w:val="70AD47" w:themeColor="accent6"/>
        </w:rPr>
      </w:pPr>
    </w:p>
    <w:p w14:paraId="08842CC9" w14:textId="766DBCC7" w:rsidR="00E20A38" w:rsidRDefault="00E20A38" w:rsidP="088147B4">
      <w:pPr>
        <w:rPr>
          <w:rFonts w:eastAsia="Times New Roman" w:cs="Times New Roman"/>
          <w:color w:val="70AD47" w:themeColor="accent6"/>
        </w:rPr>
      </w:pPr>
    </w:p>
    <w:p w14:paraId="4607802E" w14:textId="446568FE" w:rsidR="00E20A38" w:rsidRDefault="00E20A38" w:rsidP="088147B4">
      <w:pPr>
        <w:rPr>
          <w:rFonts w:eastAsia="Times New Roman" w:cs="Times New Roman"/>
          <w:color w:val="70AD47" w:themeColor="accent6"/>
        </w:rPr>
      </w:pPr>
    </w:p>
    <w:p w14:paraId="25F9CD5A" w14:textId="42FDFA4A" w:rsidR="00E20A38" w:rsidRDefault="00E20A38" w:rsidP="088147B4">
      <w:pPr>
        <w:rPr>
          <w:rFonts w:eastAsia="Times New Roman" w:cs="Times New Roman"/>
          <w:color w:val="70AD47" w:themeColor="accent6"/>
        </w:rPr>
      </w:pPr>
    </w:p>
    <w:p w14:paraId="67816BBB" w14:textId="1FEC005C" w:rsidR="00E20A38" w:rsidRDefault="00E20A38" w:rsidP="088147B4">
      <w:pPr>
        <w:rPr>
          <w:rFonts w:eastAsia="Times New Roman" w:cs="Times New Roman"/>
          <w:color w:val="70AD47" w:themeColor="accent6"/>
        </w:rPr>
      </w:pPr>
    </w:p>
    <w:p w14:paraId="21F377B5" w14:textId="75D4B902" w:rsidR="00E20A38" w:rsidRDefault="00E20A38" w:rsidP="088147B4">
      <w:pPr>
        <w:rPr>
          <w:rFonts w:eastAsia="Times New Roman" w:cs="Times New Roman"/>
          <w:color w:val="70AD47" w:themeColor="accent6"/>
        </w:rPr>
      </w:pPr>
    </w:p>
    <w:p w14:paraId="47FADE65" w14:textId="6B56DE7A" w:rsidR="00E20A38" w:rsidRDefault="00E20A38" w:rsidP="088147B4">
      <w:pPr>
        <w:rPr>
          <w:rFonts w:eastAsia="Times New Roman" w:cs="Times New Roman"/>
          <w:color w:val="70AD47" w:themeColor="accent6"/>
        </w:rPr>
      </w:pPr>
    </w:p>
    <w:p w14:paraId="5F75B99F" w14:textId="5F565175" w:rsidR="00E20A38" w:rsidRDefault="00E20A38" w:rsidP="088147B4">
      <w:pPr>
        <w:rPr>
          <w:rFonts w:eastAsia="Times New Roman" w:cs="Times New Roman"/>
          <w:color w:val="70AD47" w:themeColor="accent6"/>
        </w:rPr>
      </w:pPr>
    </w:p>
    <w:p w14:paraId="6BA4D2D7" w14:textId="648F70B3" w:rsidR="00E20A38" w:rsidRDefault="00E20A38" w:rsidP="088147B4">
      <w:pPr>
        <w:rPr>
          <w:rFonts w:eastAsia="Times New Roman" w:cs="Times New Roman"/>
          <w:color w:val="70AD47" w:themeColor="accent6"/>
        </w:rPr>
      </w:pPr>
    </w:p>
    <w:p w14:paraId="5A170BB7" w14:textId="79F288A3" w:rsidR="00E20A38" w:rsidRDefault="00E20A38" w:rsidP="088147B4">
      <w:pPr>
        <w:rPr>
          <w:rFonts w:eastAsia="Times New Roman" w:cs="Times New Roman"/>
          <w:color w:val="70AD47" w:themeColor="accent6"/>
        </w:rPr>
      </w:pPr>
    </w:p>
    <w:p w14:paraId="2A125D94" w14:textId="6C14BEB7" w:rsidR="00E20A38" w:rsidRDefault="00E20A38" w:rsidP="088147B4">
      <w:pPr>
        <w:rPr>
          <w:rFonts w:eastAsia="Times New Roman" w:cs="Times New Roman"/>
          <w:color w:val="70AD47" w:themeColor="accent6"/>
        </w:rPr>
      </w:pPr>
    </w:p>
    <w:p w14:paraId="04670D06" w14:textId="11684848"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b/>
          <w:bCs/>
          <w:color w:val="70AD47" w:themeColor="accent6"/>
        </w:rPr>
        <w:t>Le PPA par site, segment, support, niveaux a-t-il été respecté ? Si non, pourquoi ?</w:t>
      </w:r>
    </w:p>
    <w:p w14:paraId="3D734F47" w14:textId="572E35BA" w:rsidR="00E20A38" w:rsidRDefault="00E20A38" w:rsidP="088147B4">
      <w:pPr>
        <w:rPr>
          <w:rFonts w:ascii="Calibri" w:eastAsia="Calibri" w:hAnsi="Calibri" w:cs="Calibri"/>
          <w:color w:val="70AD47" w:themeColor="accent6"/>
        </w:rPr>
      </w:pPr>
    </w:p>
    <w:p w14:paraId="7874EAB0" w14:textId="7846E240"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Le budget a été consommé. Le nombre d’acquisition est légèrement en deçà du prévisionnel.</w:t>
      </w:r>
    </w:p>
    <w:p w14:paraId="0A77FC59" w14:textId="51FEC210"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Les acquisitions ont été équilibrées en fonction de l’actualité éditoriale et du niveau des ouvrages du segment 1. Déséquilibre entre Istres et Miramas en sciences exactes.</w:t>
      </w:r>
    </w:p>
    <w:p w14:paraId="11468F39" w14:textId="17765CE2"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Les orientations de dépenses par segment devront tenir compte du nouveau découpage par segment et de l’équilibre entre acquisitions jeunesse et adultes.</w:t>
      </w:r>
    </w:p>
    <w:p w14:paraId="6F3ECB49" w14:textId="602835E8" w:rsidR="00E20A38" w:rsidRDefault="00E20A38" w:rsidP="088147B4">
      <w:pPr>
        <w:spacing w:line="259" w:lineRule="auto"/>
        <w:rPr>
          <w:rFonts w:ascii="Calibri" w:eastAsia="Calibri" w:hAnsi="Calibri" w:cs="Calibri"/>
          <w:color w:val="002060"/>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05"/>
        <w:gridCol w:w="1230"/>
        <w:gridCol w:w="1335"/>
        <w:gridCol w:w="1215"/>
        <w:gridCol w:w="1080"/>
        <w:gridCol w:w="1125"/>
        <w:gridCol w:w="1530"/>
        <w:gridCol w:w="1485"/>
        <w:gridCol w:w="1215"/>
        <w:gridCol w:w="1200"/>
      </w:tblGrid>
      <w:tr w:rsidR="088147B4" w14:paraId="2425B78E"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3A37279" w14:textId="7AD8E398" w:rsidR="088147B4" w:rsidRDefault="088147B4" w:rsidP="088147B4">
            <w:pPr>
              <w:rPr>
                <w:rFonts w:eastAsia="Times New Roman" w:cs="Times New Roman"/>
              </w:rPr>
            </w:pP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354C830" w14:textId="3549108E" w:rsidR="088147B4" w:rsidRDefault="088147B4" w:rsidP="088147B4">
            <w:pPr>
              <w:jc w:val="center"/>
              <w:rPr>
                <w:rFonts w:ascii="Arial" w:eastAsia="Arial" w:hAnsi="Arial" w:cs="Arial"/>
              </w:rPr>
            </w:pPr>
            <w:r w:rsidRPr="088147B4">
              <w:rPr>
                <w:rFonts w:ascii="Arial" w:eastAsia="Arial" w:hAnsi="Arial" w:cs="Arial"/>
                <w:b/>
                <w:bCs/>
              </w:rPr>
              <w:t>ISTRES</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7ED175D" w14:textId="4DAABE6F" w:rsidR="088147B4" w:rsidRDefault="088147B4" w:rsidP="088147B4">
            <w:pPr>
              <w:jc w:val="center"/>
              <w:rPr>
                <w:rFonts w:ascii="Arial" w:eastAsia="Arial" w:hAnsi="Arial" w:cs="Arial"/>
              </w:rPr>
            </w:pPr>
            <w:r w:rsidRPr="088147B4">
              <w:rPr>
                <w:rFonts w:ascii="Arial" w:eastAsia="Arial" w:hAnsi="Arial" w:cs="Arial"/>
                <w:b/>
                <w:bCs/>
              </w:rPr>
              <w:t>MIRAMAS</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A6AC491" w14:textId="68C9CDEB" w:rsidR="088147B4" w:rsidRDefault="088147B4" w:rsidP="088147B4">
            <w:pPr>
              <w:jc w:val="center"/>
              <w:rPr>
                <w:rFonts w:ascii="Arial" w:eastAsia="Arial" w:hAnsi="Arial" w:cs="Arial"/>
              </w:rPr>
            </w:pPr>
            <w:r w:rsidRPr="088147B4">
              <w:rPr>
                <w:rFonts w:ascii="Arial" w:eastAsia="Arial" w:hAnsi="Arial" w:cs="Arial"/>
                <w:b/>
                <w:bCs/>
              </w:rPr>
              <w:t>FOS</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35B9790" w14:textId="2A70DFF3" w:rsidR="088147B4" w:rsidRDefault="088147B4" w:rsidP="088147B4">
            <w:pPr>
              <w:jc w:val="center"/>
              <w:rPr>
                <w:rFonts w:ascii="Arial" w:eastAsia="Arial" w:hAnsi="Arial" w:cs="Arial"/>
              </w:rPr>
            </w:pPr>
            <w:r w:rsidRPr="088147B4">
              <w:rPr>
                <w:rFonts w:ascii="Arial" w:eastAsia="Arial" w:hAnsi="Arial" w:cs="Arial"/>
                <w:b/>
                <w:bCs/>
              </w:rPr>
              <w:t>PSL</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93B3EAF" w14:textId="7718F3EF" w:rsidR="088147B4" w:rsidRDefault="088147B4" w:rsidP="088147B4">
            <w:pPr>
              <w:jc w:val="center"/>
              <w:rPr>
                <w:rFonts w:ascii="Arial" w:eastAsia="Arial" w:hAnsi="Arial" w:cs="Arial"/>
              </w:rPr>
            </w:pPr>
            <w:r w:rsidRPr="088147B4">
              <w:rPr>
                <w:rFonts w:ascii="Arial" w:eastAsia="Arial" w:hAnsi="Arial" w:cs="Arial"/>
                <w:b/>
                <w:bCs/>
              </w:rPr>
              <w:t>GRANS</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DF2697" w14:textId="77B657E9" w:rsidR="088147B4" w:rsidRDefault="088147B4" w:rsidP="088147B4">
            <w:pPr>
              <w:jc w:val="center"/>
              <w:rPr>
                <w:rFonts w:ascii="Arial" w:eastAsia="Arial" w:hAnsi="Arial" w:cs="Arial"/>
              </w:rPr>
            </w:pPr>
            <w:r w:rsidRPr="088147B4">
              <w:rPr>
                <w:rFonts w:ascii="Arial" w:eastAsia="Arial" w:hAnsi="Arial" w:cs="Arial"/>
                <w:b/>
                <w:bCs/>
              </w:rPr>
              <w:t>ENTRESSEN</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0759754" w14:textId="5DCF1AE6" w:rsidR="088147B4" w:rsidRDefault="088147B4" w:rsidP="088147B4">
            <w:pPr>
              <w:jc w:val="center"/>
              <w:rPr>
                <w:rFonts w:ascii="Arial" w:eastAsia="Arial" w:hAnsi="Arial" w:cs="Arial"/>
              </w:rPr>
            </w:pPr>
            <w:r w:rsidRPr="088147B4">
              <w:rPr>
                <w:rFonts w:ascii="Arial" w:eastAsia="Arial" w:hAnsi="Arial" w:cs="Arial"/>
                <w:b/>
                <w:bCs/>
              </w:rPr>
              <w:t>CORNILLON</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4E4E623" w14:textId="2E9A2ED3" w:rsidR="088147B4" w:rsidRDefault="088147B4" w:rsidP="088147B4">
            <w:pPr>
              <w:jc w:val="center"/>
              <w:rPr>
                <w:rFonts w:ascii="Arial" w:eastAsia="Arial" w:hAnsi="Arial" w:cs="Arial"/>
              </w:rPr>
            </w:pPr>
            <w:r w:rsidRPr="088147B4">
              <w:rPr>
                <w:rFonts w:ascii="Arial" w:eastAsia="Arial" w:hAnsi="Arial" w:cs="Arial"/>
                <w:b/>
                <w:bCs/>
              </w:rPr>
              <w:t>TOTAL</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EC67EA" w14:textId="3A62A7BD" w:rsidR="088147B4" w:rsidRDefault="088147B4" w:rsidP="088147B4">
            <w:pPr>
              <w:jc w:val="center"/>
              <w:rPr>
                <w:rFonts w:ascii="Arial" w:eastAsia="Arial" w:hAnsi="Arial" w:cs="Arial"/>
              </w:rPr>
            </w:pPr>
            <w:r w:rsidRPr="088147B4">
              <w:rPr>
                <w:rFonts w:ascii="Arial" w:eastAsia="Arial" w:hAnsi="Arial" w:cs="Arial"/>
                <w:b/>
                <w:bCs/>
              </w:rPr>
              <w:t>% par segment</w:t>
            </w:r>
          </w:p>
        </w:tc>
      </w:tr>
      <w:tr w:rsidR="088147B4" w14:paraId="54621A21"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78031D9" w14:textId="199A5C00" w:rsidR="088147B4" w:rsidRDefault="088147B4" w:rsidP="088147B4">
            <w:pPr>
              <w:rPr>
                <w:rFonts w:ascii="Arial" w:eastAsia="Arial" w:hAnsi="Arial" w:cs="Arial"/>
              </w:rPr>
            </w:pPr>
            <w:r w:rsidRPr="088147B4">
              <w:rPr>
                <w:rFonts w:ascii="Arial" w:eastAsia="Arial" w:hAnsi="Arial" w:cs="Arial"/>
                <w:b/>
                <w:bCs/>
              </w:rPr>
              <w:t>S. exactes 1</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A7E66A" w14:textId="33DB4B88" w:rsidR="088147B4" w:rsidRDefault="088147B4" w:rsidP="088147B4">
            <w:pPr>
              <w:jc w:val="center"/>
              <w:rPr>
                <w:rFonts w:ascii="Arial" w:eastAsia="Arial" w:hAnsi="Arial" w:cs="Arial"/>
              </w:rPr>
            </w:pPr>
            <w:r w:rsidRPr="088147B4">
              <w:rPr>
                <w:rFonts w:ascii="Arial" w:eastAsia="Arial" w:hAnsi="Arial" w:cs="Arial"/>
              </w:rPr>
              <w:t>21</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D1C160A" w14:textId="596A1FE4" w:rsidR="088147B4" w:rsidRDefault="088147B4" w:rsidP="088147B4">
            <w:pPr>
              <w:jc w:val="center"/>
              <w:rPr>
                <w:rFonts w:ascii="Arial" w:eastAsia="Arial" w:hAnsi="Arial" w:cs="Arial"/>
              </w:rPr>
            </w:pPr>
            <w:r w:rsidRPr="088147B4">
              <w:rPr>
                <w:rFonts w:ascii="Arial" w:eastAsia="Arial" w:hAnsi="Arial" w:cs="Arial"/>
              </w:rPr>
              <w:t>14</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A1CFE1B" w14:textId="4051F27B" w:rsidR="088147B4" w:rsidRDefault="088147B4" w:rsidP="088147B4">
            <w:pPr>
              <w:jc w:val="center"/>
              <w:rPr>
                <w:rFonts w:ascii="Arial" w:eastAsia="Arial" w:hAnsi="Arial" w:cs="Arial"/>
              </w:rPr>
            </w:pPr>
            <w:r w:rsidRPr="088147B4">
              <w:rPr>
                <w:rFonts w:ascii="Arial" w:eastAsia="Arial" w:hAnsi="Arial" w:cs="Arial"/>
              </w:rPr>
              <w:t>11</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1FB31B" w14:textId="34325631" w:rsidR="088147B4" w:rsidRDefault="088147B4" w:rsidP="088147B4">
            <w:pPr>
              <w:jc w:val="center"/>
              <w:rPr>
                <w:rFonts w:ascii="Arial" w:eastAsia="Arial" w:hAnsi="Arial" w:cs="Arial"/>
              </w:rPr>
            </w:pPr>
            <w:r w:rsidRPr="088147B4">
              <w:rPr>
                <w:rFonts w:ascii="Arial" w:eastAsia="Arial" w:hAnsi="Arial" w:cs="Arial"/>
              </w:rPr>
              <w:t>4</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941B9BB" w14:textId="4E36DEE9" w:rsidR="088147B4" w:rsidRDefault="088147B4" w:rsidP="088147B4">
            <w:pPr>
              <w:jc w:val="center"/>
              <w:rPr>
                <w:rFonts w:ascii="Arial" w:eastAsia="Arial" w:hAnsi="Arial" w:cs="Arial"/>
              </w:rPr>
            </w:pPr>
            <w:r w:rsidRPr="088147B4">
              <w:rPr>
                <w:rFonts w:ascii="Arial" w:eastAsia="Arial" w:hAnsi="Arial" w:cs="Arial"/>
              </w:rPr>
              <w:t>5</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DFA61B2" w14:textId="436490E6" w:rsidR="088147B4" w:rsidRDefault="088147B4" w:rsidP="088147B4">
            <w:pPr>
              <w:jc w:val="center"/>
              <w:rPr>
                <w:rFonts w:ascii="Arial" w:eastAsia="Arial" w:hAnsi="Arial" w:cs="Arial"/>
              </w:rPr>
            </w:pPr>
            <w:r w:rsidRPr="088147B4">
              <w:rPr>
                <w:rFonts w:ascii="Arial" w:eastAsia="Arial" w:hAnsi="Arial" w:cs="Arial"/>
              </w:rPr>
              <w:t>2</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DE1D6F7" w14:textId="54F56357" w:rsidR="088147B4" w:rsidRDefault="088147B4" w:rsidP="088147B4">
            <w:pPr>
              <w:jc w:val="center"/>
              <w:rPr>
                <w:rFonts w:ascii="Arial" w:eastAsia="Arial" w:hAnsi="Arial" w:cs="Arial"/>
              </w:rPr>
            </w:pPr>
            <w:r w:rsidRPr="088147B4">
              <w:rPr>
                <w:rFonts w:ascii="Arial" w:eastAsia="Arial" w:hAnsi="Arial" w:cs="Arial"/>
              </w:rPr>
              <w:t>2</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3F6C7D6" w14:textId="6E0EF93E" w:rsidR="088147B4" w:rsidRDefault="088147B4" w:rsidP="088147B4">
            <w:pPr>
              <w:jc w:val="right"/>
              <w:rPr>
                <w:rFonts w:ascii="Arial" w:eastAsia="Arial" w:hAnsi="Arial" w:cs="Arial"/>
              </w:rPr>
            </w:pPr>
            <w:r w:rsidRPr="088147B4">
              <w:rPr>
                <w:rFonts w:ascii="Arial" w:eastAsia="Arial" w:hAnsi="Arial" w:cs="Arial"/>
              </w:rPr>
              <w:t>59</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66C3F64" w14:textId="09C141A2" w:rsidR="088147B4" w:rsidRDefault="088147B4" w:rsidP="088147B4">
            <w:pPr>
              <w:rPr>
                <w:rFonts w:eastAsia="Times New Roman" w:cs="Times New Roman"/>
              </w:rPr>
            </w:pPr>
          </w:p>
        </w:tc>
      </w:tr>
      <w:tr w:rsidR="088147B4" w14:paraId="361C258D"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2BB48F" w14:textId="09F5796F" w:rsidR="088147B4" w:rsidRDefault="088147B4" w:rsidP="088147B4">
            <w:pPr>
              <w:rPr>
                <w:rFonts w:ascii="Arial" w:eastAsia="Arial" w:hAnsi="Arial" w:cs="Arial"/>
                <w:color w:val="00B050"/>
              </w:rPr>
            </w:pPr>
            <w:r w:rsidRPr="088147B4">
              <w:rPr>
                <w:rFonts w:ascii="Arial" w:eastAsia="Arial" w:hAnsi="Arial" w:cs="Arial"/>
                <w:b/>
                <w:bCs/>
                <w:color w:val="00B05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8B7BFE3" w14:textId="314F6AD1" w:rsidR="088147B4" w:rsidRDefault="088147B4" w:rsidP="088147B4">
            <w:pPr>
              <w:jc w:val="center"/>
              <w:rPr>
                <w:rFonts w:ascii="Arial" w:eastAsia="Arial" w:hAnsi="Arial" w:cs="Arial"/>
                <w:color w:val="00B050"/>
              </w:rPr>
            </w:pPr>
            <w:r w:rsidRPr="088147B4">
              <w:rPr>
                <w:rFonts w:ascii="Arial" w:eastAsia="Arial" w:hAnsi="Arial" w:cs="Arial"/>
                <w:color w:val="00B050"/>
              </w:rPr>
              <w:t>24</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64DA3D7" w14:textId="7A6686A0" w:rsidR="088147B4" w:rsidRDefault="088147B4" w:rsidP="088147B4">
            <w:pPr>
              <w:jc w:val="center"/>
              <w:rPr>
                <w:rFonts w:ascii="Arial" w:eastAsia="Arial" w:hAnsi="Arial" w:cs="Arial"/>
                <w:color w:val="00B050"/>
              </w:rPr>
            </w:pPr>
            <w:r w:rsidRPr="088147B4">
              <w:rPr>
                <w:rFonts w:ascii="Arial" w:eastAsia="Arial" w:hAnsi="Arial" w:cs="Arial"/>
                <w:color w:val="00B050"/>
              </w:rPr>
              <w:t>25</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F48B27" w14:textId="18F8E26F" w:rsidR="088147B4" w:rsidRDefault="088147B4" w:rsidP="088147B4">
            <w:pPr>
              <w:jc w:val="center"/>
              <w:rPr>
                <w:rFonts w:ascii="Arial" w:eastAsia="Arial" w:hAnsi="Arial" w:cs="Arial"/>
                <w:color w:val="00B050"/>
              </w:rPr>
            </w:pPr>
            <w:r w:rsidRPr="088147B4">
              <w:rPr>
                <w:rFonts w:ascii="Arial" w:eastAsia="Arial" w:hAnsi="Arial" w:cs="Arial"/>
                <w:color w:val="00B050"/>
              </w:rPr>
              <w:t>16</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5050E64" w14:textId="6D441F42" w:rsidR="088147B4" w:rsidRDefault="088147B4" w:rsidP="088147B4">
            <w:pPr>
              <w:jc w:val="center"/>
              <w:rPr>
                <w:rFonts w:ascii="Arial" w:eastAsia="Arial" w:hAnsi="Arial" w:cs="Arial"/>
                <w:color w:val="00B050"/>
              </w:rPr>
            </w:pPr>
            <w:r w:rsidRPr="088147B4">
              <w:rPr>
                <w:rFonts w:ascii="Arial" w:eastAsia="Arial" w:hAnsi="Arial" w:cs="Arial"/>
                <w:color w:val="00B050"/>
              </w:rPr>
              <w:t>6</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36424F" w14:textId="0DAE1198" w:rsidR="088147B4" w:rsidRDefault="088147B4" w:rsidP="088147B4">
            <w:pPr>
              <w:jc w:val="center"/>
              <w:rPr>
                <w:rFonts w:ascii="Arial" w:eastAsia="Arial" w:hAnsi="Arial" w:cs="Arial"/>
                <w:color w:val="00B050"/>
              </w:rPr>
            </w:pPr>
            <w:r w:rsidRPr="088147B4">
              <w:rPr>
                <w:rFonts w:ascii="Arial" w:eastAsia="Arial" w:hAnsi="Arial" w:cs="Arial"/>
                <w:color w:val="00B050"/>
              </w:rPr>
              <w:t>5</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30A5E0C" w14:textId="687916E9" w:rsidR="088147B4" w:rsidRDefault="088147B4" w:rsidP="088147B4">
            <w:pPr>
              <w:jc w:val="center"/>
              <w:rPr>
                <w:rFonts w:ascii="Arial" w:eastAsia="Arial" w:hAnsi="Arial" w:cs="Arial"/>
                <w:color w:val="00B050"/>
              </w:rPr>
            </w:pPr>
            <w:r w:rsidRPr="088147B4">
              <w:rPr>
                <w:rFonts w:ascii="Arial" w:eastAsia="Arial" w:hAnsi="Arial" w:cs="Arial"/>
                <w:color w:val="00B050"/>
              </w:rPr>
              <w:t>2</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04E4719" w14:textId="4545BD2A" w:rsidR="088147B4" w:rsidRDefault="088147B4" w:rsidP="088147B4">
            <w:pPr>
              <w:jc w:val="center"/>
              <w:rPr>
                <w:rFonts w:ascii="Arial" w:eastAsia="Arial" w:hAnsi="Arial" w:cs="Arial"/>
                <w:color w:val="00B050"/>
              </w:rPr>
            </w:pPr>
            <w:r w:rsidRPr="088147B4">
              <w:rPr>
                <w:rFonts w:ascii="Arial" w:eastAsia="Arial" w:hAnsi="Arial" w:cs="Arial"/>
                <w:color w:val="00B050"/>
              </w:rPr>
              <w:t>2</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0E69F87" w14:textId="6417D003" w:rsidR="088147B4" w:rsidRDefault="088147B4" w:rsidP="088147B4">
            <w:pPr>
              <w:jc w:val="right"/>
              <w:rPr>
                <w:rFonts w:ascii="Arial" w:eastAsia="Arial" w:hAnsi="Arial" w:cs="Arial"/>
                <w:color w:val="00B050"/>
              </w:rPr>
            </w:pPr>
            <w:r w:rsidRPr="088147B4">
              <w:rPr>
                <w:rFonts w:ascii="Arial" w:eastAsia="Arial" w:hAnsi="Arial" w:cs="Arial"/>
                <w:color w:val="00B050"/>
              </w:rPr>
              <w:t>80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B35071" w14:textId="701EB1DF" w:rsidR="088147B4" w:rsidRDefault="088147B4" w:rsidP="088147B4">
            <w:pPr>
              <w:rPr>
                <w:rFonts w:eastAsia="Times New Roman" w:cs="Times New Roman"/>
              </w:rPr>
            </w:pPr>
          </w:p>
        </w:tc>
      </w:tr>
      <w:tr w:rsidR="088147B4" w14:paraId="063E27C9"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F91890" w14:textId="5655D636" w:rsidR="088147B4" w:rsidRDefault="088147B4" w:rsidP="088147B4">
            <w:pPr>
              <w:rPr>
                <w:rFonts w:ascii="Arial" w:eastAsia="Arial" w:hAnsi="Arial" w:cs="Arial"/>
                <w:color w:val="0000FF"/>
              </w:rPr>
            </w:pPr>
            <w:r w:rsidRPr="088147B4">
              <w:rPr>
                <w:rFonts w:ascii="Arial" w:eastAsia="Arial" w:hAnsi="Arial" w:cs="Arial"/>
                <w:b/>
                <w:bCs/>
                <w:color w:val="0000FF"/>
              </w:rPr>
              <w:t>Pourcentage</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6530404" w14:textId="3A0A1DE2" w:rsidR="088147B4" w:rsidRDefault="088147B4" w:rsidP="088147B4">
            <w:pPr>
              <w:jc w:val="center"/>
              <w:rPr>
                <w:rFonts w:ascii="Arial" w:eastAsia="Arial" w:hAnsi="Arial" w:cs="Arial"/>
                <w:color w:val="0000FF"/>
              </w:rPr>
            </w:pPr>
            <w:r w:rsidRPr="088147B4">
              <w:rPr>
                <w:rFonts w:ascii="Arial" w:eastAsia="Arial" w:hAnsi="Arial" w:cs="Arial"/>
                <w:color w:val="0000FF"/>
              </w:rPr>
              <w:t>35,59%</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7EDE895" w14:textId="394789DD" w:rsidR="088147B4" w:rsidRDefault="088147B4" w:rsidP="088147B4">
            <w:pPr>
              <w:jc w:val="center"/>
              <w:rPr>
                <w:rFonts w:ascii="Arial" w:eastAsia="Arial" w:hAnsi="Arial" w:cs="Arial"/>
                <w:color w:val="0000FF"/>
              </w:rPr>
            </w:pPr>
            <w:r w:rsidRPr="088147B4">
              <w:rPr>
                <w:rFonts w:ascii="Arial" w:eastAsia="Arial" w:hAnsi="Arial" w:cs="Arial"/>
                <w:color w:val="0000FF"/>
              </w:rPr>
              <w:t>23,73%</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FCC3E1B" w14:textId="451F0168" w:rsidR="088147B4" w:rsidRDefault="088147B4" w:rsidP="088147B4">
            <w:pPr>
              <w:jc w:val="center"/>
              <w:rPr>
                <w:rFonts w:ascii="Arial" w:eastAsia="Arial" w:hAnsi="Arial" w:cs="Arial"/>
                <w:color w:val="0000FF"/>
              </w:rPr>
            </w:pPr>
            <w:r w:rsidRPr="088147B4">
              <w:rPr>
                <w:rFonts w:ascii="Arial" w:eastAsia="Arial" w:hAnsi="Arial" w:cs="Arial"/>
                <w:color w:val="0000FF"/>
              </w:rPr>
              <w:t>18,64%</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443AF83" w14:textId="1117B851" w:rsidR="088147B4" w:rsidRDefault="088147B4" w:rsidP="088147B4">
            <w:pPr>
              <w:jc w:val="center"/>
              <w:rPr>
                <w:rFonts w:ascii="Arial" w:eastAsia="Arial" w:hAnsi="Arial" w:cs="Arial"/>
                <w:color w:val="0000FF"/>
              </w:rPr>
            </w:pPr>
            <w:r w:rsidRPr="088147B4">
              <w:rPr>
                <w:rFonts w:ascii="Arial" w:eastAsia="Arial" w:hAnsi="Arial" w:cs="Arial"/>
                <w:color w:val="0000FF"/>
              </w:rPr>
              <w:t>6,78%</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72602C9" w14:textId="550B7BFA" w:rsidR="088147B4" w:rsidRDefault="088147B4" w:rsidP="088147B4">
            <w:pPr>
              <w:jc w:val="center"/>
              <w:rPr>
                <w:rFonts w:ascii="Arial" w:eastAsia="Arial" w:hAnsi="Arial" w:cs="Arial"/>
                <w:color w:val="0000FF"/>
              </w:rPr>
            </w:pPr>
            <w:r w:rsidRPr="088147B4">
              <w:rPr>
                <w:rFonts w:ascii="Arial" w:eastAsia="Arial" w:hAnsi="Arial" w:cs="Arial"/>
                <w:color w:val="0000FF"/>
              </w:rPr>
              <w:t>8,47%</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424BCB" w14:textId="292F8C85" w:rsidR="088147B4" w:rsidRDefault="088147B4" w:rsidP="088147B4">
            <w:pPr>
              <w:jc w:val="center"/>
              <w:rPr>
                <w:rFonts w:ascii="Arial" w:eastAsia="Arial" w:hAnsi="Arial" w:cs="Arial"/>
                <w:color w:val="0000FF"/>
              </w:rPr>
            </w:pPr>
            <w:r w:rsidRPr="088147B4">
              <w:rPr>
                <w:rFonts w:ascii="Arial" w:eastAsia="Arial" w:hAnsi="Arial" w:cs="Arial"/>
                <w:color w:val="0000FF"/>
              </w:rPr>
              <w:t>3,39%</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6DAAB2B" w14:textId="568EB63A" w:rsidR="088147B4" w:rsidRDefault="088147B4" w:rsidP="088147B4">
            <w:pPr>
              <w:jc w:val="center"/>
              <w:rPr>
                <w:rFonts w:ascii="Arial" w:eastAsia="Arial" w:hAnsi="Arial" w:cs="Arial"/>
                <w:color w:val="0000FF"/>
              </w:rPr>
            </w:pPr>
            <w:r w:rsidRPr="088147B4">
              <w:rPr>
                <w:rFonts w:ascii="Arial" w:eastAsia="Arial" w:hAnsi="Arial" w:cs="Arial"/>
                <w:color w:val="0000FF"/>
              </w:rPr>
              <w:t>3,39%</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E7E153" w14:textId="48F72F89"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BC25055" w14:textId="78342C48" w:rsidR="088147B4" w:rsidRDefault="088147B4" w:rsidP="088147B4">
            <w:pPr>
              <w:jc w:val="right"/>
              <w:rPr>
                <w:rFonts w:ascii="Arial" w:eastAsia="Arial" w:hAnsi="Arial" w:cs="Arial"/>
                <w:color w:val="0000FF"/>
              </w:rPr>
            </w:pPr>
            <w:r w:rsidRPr="088147B4">
              <w:rPr>
                <w:rFonts w:ascii="Arial" w:eastAsia="Arial" w:hAnsi="Arial" w:cs="Arial"/>
                <w:color w:val="0000FF"/>
              </w:rPr>
              <w:t>27,06%</w:t>
            </w:r>
          </w:p>
        </w:tc>
      </w:tr>
      <w:tr w:rsidR="088147B4" w14:paraId="510AF2C2"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9E02884" w14:textId="4C5F5DB7" w:rsidR="088147B4" w:rsidRDefault="088147B4" w:rsidP="088147B4">
            <w:pPr>
              <w:rPr>
                <w:rFonts w:ascii="Arial" w:eastAsia="Arial" w:hAnsi="Arial" w:cs="Arial"/>
                <w:color w:val="008000"/>
              </w:rPr>
            </w:pPr>
            <w:r w:rsidRPr="088147B4">
              <w:rPr>
                <w:rFonts w:ascii="Arial" w:eastAsia="Arial" w:hAnsi="Arial" w:cs="Arial"/>
                <w:color w:val="00800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9EE93DD" w14:textId="51FE0FBB" w:rsidR="088147B4" w:rsidRDefault="088147B4" w:rsidP="088147B4">
            <w:pPr>
              <w:jc w:val="center"/>
              <w:rPr>
                <w:rFonts w:ascii="Arial" w:eastAsia="Arial" w:hAnsi="Arial" w:cs="Arial"/>
                <w:color w:val="008000"/>
              </w:rPr>
            </w:pPr>
            <w:r w:rsidRPr="088147B4">
              <w:rPr>
                <w:rFonts w:ascii="Arial" w:eastAsia="Arial" w:hAnsi="Arial" w:cs="Arial"/>
                <w:color w:val="008000"/>
              </w:rPr>
              <w:t>30,50%</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DA67DA7" w14:textId="1F6935BA"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1D7D2FD" w14:textId="4D47450A" w:rsidR="088147B4" w:rsidRDefault="088147B4" w:rsidP="088147B4">
            <w:pPr>
              <w:jc w:val="center"/>
              <w:rPr>
                <w:rFonts w:ascii="Arial" w:eastAsia="Arial" w:hAnsi="Arial" w:cs="Arial"/>
                <w:color w:val="008000"/>
              </w:rPr>
            </w:pPr>
            <w:r w:rsidRPr="088147B4">
              <w:rPr>
                <w:rFonts w:ascii="Arial" w:eastAsia="Arial" w:hAnsi="Arial" w:cs="Arial"/>
                <w:color w:val="008000"/>
              </w:rPr>
              <w:t>19,50%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F5174BC" w14:textId="50EF06B2"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DDFEC98" w14:textId="524C433F"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77342DB" w14:textId="6B20A305"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F20E1FB" w14:textId="1923ACDF"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0858CD0" w14:textId="3745D19E"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B2A350A" w14:textId="14DB34CF" w:rsidR="088147B4" w:rsidRDefault="088147B4" w:rsidP="088147B4">
            <w:pPr>
              <w:jc w:val="right"/>
              <w:rPr>
                <w:rFonts w:ascii="Arial" w:eastAsia="Arial" w:hAnsi="Arial" w:cs="Arial"/>
                <w:color w:val="008000"/>
              </w:rPr>
            </w:pPr>
            <w:r w:rsidRPr="088147B4">
              <w:rPr>
                <w:rFonts w:ascii="Arial" w:eastAsia="Arial" w:hAnsi="Arial" w:cs="Arial"/>
                <w:color w:val="008000"/>
              </w:rPr>
              <w:t>35,00%</w:t>
            </w:r>
          </w:p>
        </w:tc>
      </w:tr>
      <w:tr w:rsidR="088147B4" w14:paraId="44AE4027"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7E3F9DB8" w14:textId="3731ADEB" w:rsidR="088147B4" w:rsidRDefault="088147B4" w:rsidP="088147B4">
            <w:pPr>
              <w:rPr>
                <w:rFonts w:ascii="Arial" w:eastAsia="Arial" w:hAnsi="Arial" w:cs="Arial"/>
              </w:rPr>
            </w:pPr>
            <w:r w:rsidRPr="088147B4">
              <w:rPr>
                <w:rFonts w:ascii="Arial" w:eastAsia="Arial" w:hAnsi="Arial" w:cs="Arial"/>
                <w:b/>
                <w:bCs/>
              </w:rPr>
              <w:t>S. de la vie et de la terre 2</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C6AB481" w14:textId="3B522BC1" w:rsidR="088147B4" w:rsidRDefault="088147B4" w:rsidP="088147B4">
            <w:pPr>
              <w:jc w:val="center"/>
              <w:rPr>
                <w:rFonts w:ascii="Arial" w:eastAsia="Arial" w:hAnsi="Arial" w:cs="Arial"/>
              </w:rPr>
            </w:pPr>
            <w:r w:rsidRPr="088147B4">
              <w:rPr>
                <w:rFonts w:ascii="Arial" w:eastAsia="Arial" w:hAnsi="Arial" w:cs="Arial"/>
              </w:rPr>
              <w:t>37</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7B8471E" w14:textId="339EC55E" w:rsidR="088147B4" w:rsidRDefault="088147B4" w:rsidP="088147B4">
            <w:pPr>
              <w:jc w:val="center"/>
              <w:rPr>
                <w:rFonts w:ascii="Arial" w:eastAsia="Arial" w:hAnsi="Arial" w:cs="Arial"/>
              </w:rPr>
            </w:pPr>
            <w:r w:rsidRPr="088147B4">
              <w:rPr>
                <w:rFonts w:ascii="Arial" w:eastAsia="Arial" w:hAnsi="Arial" w:cs="Arial"/>
              </w:rPr>
              <w:t>37</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DA6B94F" w14:textId="34700FFA" w:rsidR="088147B4" w:rsidRDefault="088147B4" w:rsidP="088147B4">
            <w:pPr>
              <w:jc w:val="center"/>
              <w:rPr>
                <w:rFonts w:ascii="Arial" w:eastAsia="Arial" w:hAnsi="Arial" w:cs="Arial"/>
              </w:rPr>
            </w:pPr>
            <w:r w:rsidRPr="088147B4">
              <w:rPr>
                <w:rFonts w:ascii="Arial" w:eastAsia="Arial" w:hAnsi="Arial" w:cs="Arial"/>
              </w:rPr>
              <w:t>24</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A9E3C0A" w14:textId="55DDA1A7" w:rsidR="088147B4" w:rsidRDefault="088147B4" w:rsidP="088147B4">
            <w:pPr>
              <w:jc w:val="center"/>
              <w:rPr>
                <w:rFonts w:ascii="Arial" w:eastAsia="Arial" w:hAnsi="Arial" w:cs="Arial"/>
              </w:rPr>
            </w:pPr>
            <w:r w:rsidRPr="088147B4">
              <w:rPr>
                <w:rFonts w:ascii="Arial" w:eastAsia="Arial" w:hAnsi="Arial" w:cs="Arial"/>
              </w:rPr>
              <w:t>9</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38E5D80" w14:textId="0A08547A" w:rsidR="088147B4" w:rsidRDefault="088147B4" w:rsidP="088147B4">
            <w:pPr>
              <w:jc w:val="center"/>
              <w:rPr>
                <w:rFonts w:ascii="Arial" w:eastAsia="Arial" w:hAnsi="Arial" w:cs="Arial"/>
              </w:rPr>
            </w:pPr>
            <w:r w:rsidRPr="088147B4">
              <w:rPr>
                <w:rFonts w:ascii="Arial" w:eastAsia="Arial" w:hAnsi="Arial" w:cs="Arial"/>
              </w:rPr>
              <w:t>7</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C67876D" w14:textId="214E2A58" w:rsidR="088147B4" w:rsidRDefault="088147B4" w:rsidP="088147B4">
            <w:pPr>
              <w:jc w:val="center"/>
              <w:rPr>
                <w:rFonts w:ascii="Arial" w:eastAsia="Arial" w:hAnsi="Arial" w:cs="Arial"/>
              </w:rPr>
            </w:pPr>
            <w:r w:rsidRPr="088147B4">
              <w:rPr>
                <w:rFonts w:ascii="Arial" w:eastAsia="Arial" w:hAnsi="Arial" w:cs="Arial"/>
              </w:rPr>
              <w:t>2</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397F211" w14:textId="42CAC2BA" w:rsidR="088147B4" w:rsidRDefault="088147B4" w:rsidP="088147B4">
            <w:pPr>
              <w:jc w:val="center"/>
              <w:rPr>
                <w:rFonts w:ascii="Arial" w:eastAsia="Arial" w:hAnsi="Arial" w:cs="Arial"/>
              </w:rPr>
            </w:pPr>
            <w:r w:rsidRPr="088147B4">
              <w:rPr>
                <w:rFonts w:ascii="Arial" w:eastAsia="Arial" w:hAnsi="Arial" w:cs="Arial"/>
              </w:rPr>
              <w:t>2</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7D62DE4" w14:textId="51E3AADB" w:rsidR="088147B4" w:rsidRDefault="088147B4" w:rsidP="088147B4">
            <w:pPr>
              <w:jc w:val="right"/>
              <w:rPr>
                <w:rFonts w:ascii="Arial" w:eastAsia="Arial" w:hAnsi="Arial" w:cs="Arial"/>
              </w:rPr>
            </w:pPr>
            <w:r w:rsidRPr="088147B4">
              <w:rPr>
                <w:rFonts w:ascii="Arial" w:eastAsia="Arial" w:hAnsi="Arial" w:cs="Arial"/>
              </w:rPr>
              <w:t>118</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B201BB3" w14:textId="283344C8" w:rsidR="088147B4" w:rsidRDefault="088147B4" w:rsidP="088147B4">
            <w:pPr>
              <w:rPr>
                <w:rFonts w:eastAsia="Times New Roman" w:cs="Times New Roman"/>
              </w:rPr>
            </w:pPr>
          </w:p>
        </w:tc>
      </w:tr>
      <w:tr w:rsidR="088147B4" w14:paraId="5C252F93"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72FFA728" w14:textId="4A0BCD35" w:rsidR="088147B4" w:rsidRDefault="088147B4" w:rsidP="088147B4">
            <w:pPr>
              <w:rPr>
                <w:rFonts w:ascii="Arial" w:eastAsia="Arial" w:hAnsi="Arial" w:cs="Arial"/>
                <w:color w:val="00B050"/>
              </w:rPr>
            </w:pPr>
            <w:r w:rsidRPr="088147B4">
              <w:rPr>
                <w:rFonts w:ascii="Arial" w:eastAsia="Arial" w:hAnsi="Arial" w:cs="Arial"/>
                <w:b/>
                <w:bCs/>
                <w:color w:val="00B05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2434AC8" w14:textId="27B92532" w:rsidR="088147B4" w:rsidRDefault="088147B4" w:rsidP="088147B4">
            <w:pPr>
              <w:jc w:val="center"/>
              <w:rPr>
                <w:rFonts w:ascii="Arial" w:eastAsia="Arial" w:hAnsi="Arial" w:cs="Arial"/>
                <w:color w:val="00B050"/>
              </w:rPr>
            </w:pPr>
            <w:r w:rsidRPr="088147B4">
              <w:rPr>
                <w:rFonts w:ascii="Arial" w:eastAsia="Arial" w:hAnsi="Arial" w:cs="Arial"/>
                <w:color w:val="00B050"/>
              </w:rPr>
              <w:t>35</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52D5E4D" w14:textId="7447C500" w:rsidR="088147B4" w:rsidRDefault="088147B4" w:rsidP="088147B4">
            <w:pPr>
              <w:jc w:val="center"/>
              <w:rPr>
                <w:rFonts w:ascii="Arial" w:eastAsia="Arial" w:hAnsi="Arial" w:cs="Arial"/>
                <w:color w:val="00B050"/>
              </w:rPr>
            </w:pPr>
            <w:r w:rsidRPr="088147B4">
              <w:rPr>
                <w:rFonts w:ascii="Arial" w:eastAsia="Arial" w:hAnsi="Arial" w:cs="Arial"/>
                <w:color w:val="00B050"/>
              </w:rPr>
              <w:t>36</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6C4D73E" w14:textId="09E7FF01" w:rsidR="088147B4" w:rsidRDefault="088147B4" w:rsidP="088147B4">
            <w:pPr>
              <w:jc w:val="center"/>
              <w:rPr>
                <w:rFonts w:ascii="Arial" w:eastAsia="Arial" w:hAnsi="Arial" w:cs="Arial"/>
                <w:color w:val="00B050"/>
              </w:rPr>
            </w:pPr>
            <w:r w:rsidRPr="088147B4">
              <w:rPr>
                <w:rFonts w:ascii="Arial" w:eastAsia="Arial" w:hAnsi="Arial" w:cs="Arial"/>
                <w:color w:val="00B050"/>
              </w:rPr>
              <w:t>22</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00DD946" w14:textId="646DE8E2" w:rsidR="088147B4" w:rsidRDefault="088147B4" w:rsidP="088147B4">
            <w:pPr>
              <w:jc w:val="center"/>
              <w:rPr>
                <w:rFonts w:ascii="Arial" w:eastAsia="Arial" w:hAnsi="Arial" w:cs="Arial"/>
                <w:color w:val="00B050"/>
              </w:rPr>
            </w:pPr>
            <w:r w:rsidRPr="088147B4">
              <w:rPr>
                <w:rFonts w:ascii="Arial" w:eastAsia="Arial" w:hAnsi="Arial" w:cs="Arial"/>
                <w:color w:val="00B050"/>
              </w:rPr>
              <w:t>9</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901B61E" w14:textId="6FDFE745" w:rsidR="088147B4" w:rsidRDefault="088147B4" w:rsidP="088147B4">
            <w:pPr>
              <w:jc w:val="center"/>
              <w:rPr>
                <w:rFonts w:ascii="Arial" w:eastAsia="Arial" w:hAnsi="Arial" w:cs="Arial"/>
                <w:color w:val="00B050"/>
              </w:rPr>
            </w:pPr>
            <w:r w:rsidRPr="088147B4">
              <w:rPr>
                <w:rFonts w:ascii="Arial" w:eastAsia="Arial" w:hAnsi="Arial" w:cs="Arial"/>
                <w:color w:val="00B050"/>
              </w:rPr>
              <w:t>7</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F4D701F" w14:textId="2DAFE533" w:rsidR="088147B4" w:rsidRDefault="088147B4" w:rsidP="088147B4">
            <w:pPr>
              <w:jc w:val="center"/>
              <w:rPr>
                <w:rFonts w:ascii="Arial" w:eastAsia="Arial" w:hAnsi="Arial" w:cs="Arial"/>
                <w:color w:val="00B050"/>
              </w:rPr>
            </w:pPr>
            <w:r w:rsidRPr="088147B4">
              <w:rPr>
                <w:rFonts w:ascii="Arial" w:eastAsia="Arial" w:hAnsi="Arial" w:cs="Arial"/>
                <w:color w:val="00B050"/>
              </w:rPr>
              <w:t>2</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5193545" w14:textId="060D09FA" w:rsidR="088147B4" w:rsidRDefault="088147B4" w:rsidP="088147B4">
            <w:pPr>
              <w:jc w:val="center"/>
              <w:rPr>
                <w:rFonts w:ascii="Arial" w:eastAsia="Arial" w:hAnsi="Arial" w:cs="Arial"/>
                <w:color w:val="00B050"/>
              </w:rPr>
            </w:pPr>
            <w:r w:rsidRPr="088147B4">
              <w:rPr>
                <w:rFonts w:ascii="Arial" w:eastAsia="Arial" w:hAnsi="Arial" w:cs="Arial"/>
                <w:color w:val="00B050"/>
              </w:rPr>
              <w:t>2</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AE6AA3E" w14:textId="696897E0" w:rsidR="088147B4" w:rsidRDefault="088147B4" w:rsidP="088147B4">
            <w:pPr>
              <w:jc w:val="right"/>
              <w:rPr>
                <w:rFonts w:ascii="Arial" w:eastAsia="Arial" w:hAnsi="Arial" w:cs="Arial"/>
                <w:color w:val="00B050"/>
              </w:rPr>
            </w:pPr>
            <w:r w:rsidRPr="088147B4">
              <w:rPr>
                <w:rFonts w:ascii="Arial" w:eastAsia="Arial" w:hAnsi="Arial" w:cs="Arial"/>
                <w:color w:val="00B050"/>
              </w:rPr>
              <w:t>113</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8D3371E" w14:textId="0795501E" w:rsidR="088147B4" w:rsidRDefault="088147B4" w:rsidP="088147B4">
            <w:pPr>
              <w:rPr>
                <w:rFonts w:eastAsia="Times New Roman" w:cs="Times New Roman"/>
              </w:rPr>
            </w:pPr>
          </w:p>
        </w:tc>
      </w:tr>
      <w:tr w:rsidR="088147B4" w14:paraId="4845F6A2"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FBC892B" w14:textId="2497D282" w:rsidR="088147B4" w:rsidRDefault="088147B4" w:rsidP="088147B4">
            <w:pPr>
              <w:rPr>
                <w:rFonts w:ascii="Arial" w:eastAsia="Arial" w:hAnsi="Arial" w:cs="Arial"/>
                <w:color w:val="0000FF"/>
              </w:rPr>
            </w:pPr>
            <w:r w:rsidRPr="088147B4">
              <w:rPr>
                <w:rFonts w:ascii="Arial" w:eastAsia="Arial" w:hAnsi="Arial" w:cs="Arial"/>
                <w:b/>
                <w:bCs/>
                <w:color w:val="0000FF"/>
              </w:rPr>
              <w:t>Pourcentage</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5442EB0" w14:textId="11A4817D" w:rsidR="088147B4" w:rsidRDefault="088147B4" w:rsidP="088147B4">
            <w:pPr>
              <w:jc w:val="center"/>
              <w:rPr>
                <w:rFonts w:ascii="Arial" w:eastAsia="Arial" w:hAnsi="Arial" w:cs="Arial"/>
                <w:color w:val="0000FF"/>
              </w:rPr>
            </w:pPr>
            <w:r w:rsidRPr="088147B4">
              <w:rPr>
                <w:rFonts w:ascii="Arial" w:eastAsia="Arial" w:hAnsi="Arial" w:cs="Arial"/>
                <w:color w:val="0000FF"/>
              </w:rPr>
              <w:t>31,36%</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24523B7" w14:textId="04EF660C" w:rsidR="088147B4" w:rsidRDefault="088147B4" w:rsidP="088147B4">
            <w:pPr>
              <w:jc w:val="center"/>
              <w:rPr>
                <w:rFonts w:ascii="Arial" w:eastAsia="Arial" w:hAnsi="Arial" w:cs="Arial"/>
                <w:color w:val="0000FF"/>
              </w:rPr>
            </w:pPr>
            <w:r w:rsidRPr="088147B4">
              <w:rPr>
                <w:rFonts w:ascii="Arial" w:eastAsia="Arial" w:hAnsi="Arial" w:cs="Arial"/>
                <w:color w:val="0000FF"/>
              </w:rPr>
              <w:t>31,36%</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2E96E55" w14:textId="508E2BB8" w:rsidR="088147B4" w:rsidRDefault="088147B4" w:rsidP="088147B4">
            <w:pPr>
              <w:jc w:val="center"/>
              <w:rPr>
                <w:rFonts w:ascii="Arial" w:eastAsia="Arial" w:hAnsi="Arial" w:cs="Arial"/>
                <w:color w:val="0000FF"/>
              </w:rPr>
            </w:pPr>
            <w:r w:rsidRPr="088147B4">
              <w:rPr>
                <w:rFonts w:ascii="Arial" w:eastAsia="Arial" w:hAnsi="Arial" w:cs="Arial"/>
                <w:color w:val="0000FF"/>
              </w:rPr>
              <w:t>20,34%</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B399D9D" w14:textId="61777CF7" w:rsidR="088147B4" w:rsidRDefault="088147B4" w:rsidP="088147B4">
            <w:pPr>
              <w:jc w:val="center"/>
              <w:rPr>
                <w:rFonts w:ascii="Arial" w:eastAsia="Arial" w:hAnsi="Arial" w:cs="Arial"/>
                <w:color w:val="0000FF"/>
              </w:rPr>
            </w:pPr>
            <w:r w:rsidRPr="088147B4">
              <w:rPr>
                <w:rFonts w:ascii="Arial" w:eastAsia="Arial" w:hAnsi="Arial" w:cs="Arial"/>
                <w:color w:val="0000FF"/>
              </w:rPr>
              <w:t>7,63%</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D68E573" w14:textId="13F3F268" w:rsidR="088147B4" w:rsidRDefault="088147B4" w:rsidP="088147B4">
            <w:pPr>
              <w:jc w:val="center"/>
              <w:rPr>
                <w:rFonts w:ascii="Arial" w:eastAsia="Arial" w:hAnsi="Arial" w:cs="Arial"/>
                <w:color w:val="0000FF"/>
              </w:rPr>
            </w:pPr>
            <w:r w:rsidRPr="088147B4">
              <w:rPr>
                <w:rFonts w:ascii="Arial" w:eastAsia="Arial" w:hAnsi="Arial" w:cs="Arial"/>
                <w:color w:val="0000FF"/>
              </w:rPr>
              <w:t>5,93%</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CD9CA3B" w14:textId="4D648AAD" w:rsidR="088147B4" w:rsidRDefault="088147B4" w:rsidP="088147B4">
            <w:pPr>
              <w:jc w:val="center"/>
              <w:rPr>
                <w:rFonts w:ascii="Arial" w:eastAsia="Arial" w:hAnsi="Arial" w:cs="Arial"/>
                <w:color w:val="0000FF"/>
              </w:rPr>
            </w:pPr>
            <w:r w:rsidRPr="088147B4">
              <w:rPr>
                <w:rFonts w:ascii="Arial" w:eastAsia="Arial" w:hAnsi="Arial" w:cs="Arial"/>
                <w:color w:val="0000FF"/>
              </w:rPr>
              <w:t>1,69%</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E7FE22E" w14:textId="07CDF032" w:rsidR="088147B4" w:rsidRDefault="088147B4" w:rsidP="088147B4">
            <w:pPr>
              <w:jc w:val="center"/>
              <w:rPr>
                <w:rFonts w:ascii="Arial" w:eastAsia="Arial" w:hAnsi="Arial" w:cs="Arial"/>
                <w:color w:val="0000FF"/>
              </w:rPr>
            </w:pPr>
            <w:r w:rsidRPr="088147B4">
              <w:rPr>
                <w:rFonts w:ascii="Arial" w:eastAsia="Arial" w:hAnsi="Arial" w:cs="Arial"/>
                <w:color w:val="0000FF"/>
              </w:rPr>
              <w:t>1,69%</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8AB3CA4" w14:textId="6DF3C54B"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CCB0F5E" w14:textId="60C6EBDD" w:rsidR="088147B4" w:rsidRDefault="088147B4" w:rsidP="088147B4">
            <w:pPr>
              <w:jc w:val="right"/>
              <w:rPr>
                <w:rFonts w:ascii="Arial" w:eastAsia="Arial" w:hAnsi="Arial" w:cs="Arial"/>
                <w:color w:val="0000FF"/>
              </w:rPr>
            </w:pPr>
            <w:r w:rsidRPr="088147B4">
              <w:rPr>
                <w:rFonts w:ascii="Arial" w:eastAsia="Arial" w:hAnsi="Arial" w:cs="Arial"/>
                <w:color w:val="0000FF"/>
              </w:rPr>
              <w:t>54,13%</w:t>
            </w:r>
          </w:p>
        </w:tc>
      </w:tr>
      <w:tr w:rsidR="088147B4" w14:paraId="13D58B10"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BDD36AD" w14:textId="681FCA4D" w:rsidR="088147B4" w:rsidRDefault="088147B4" w:rsidP="088147B4">
            <w:pPr>
              <w:rPr>
                <w:rFonts w:ascii="Arial" w:eastAsia="Arial" w:hAnsi="Arial" w:cs="Arial"/>
                <w:color w:val="008000"/>
              </w:rPr>
            </w:pPr>
            <w:r w:rsidRPr="088147B4">
              <w:rPr>
                <w:rFonts w:ascii="Arial" w:eastAsia="Arial" w:hAnsi="Arial" w:cs="Arial"/>
                <w:color w:val="00800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BDEC8D4" w14:textId="043B4A8F" w:rsidR="088147B4" w:rsidRDefault="088147B4" w:rsidP="088147B4">
            <w:pPr>
              <w:jc w:val="center"/>
              <w:rPr>
                <w:rFonts w:ascii="Arial" w:eastAsia="Arial" w:hAnsi="Arial" w:cs="Arial"/>
                <w:color w:val="008000"/>
              </w:rPr>
            </w:pPr>
            <w:r w:rsidRPr="088147B4">
              <w:rPr>
                <w:rFonts w:ascii="Arial" w:eastAsia="Arial" w:hAnsi="Arial" w:cs="Arial"/>
                <w:color w:val="008000"/>
              </w:rPr>
              <w:t>30,50%</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65A5083" w14:textId="0A151141"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773927C" w14:textId="62787B1B" w:rsidR="088147B4" w:rsidRDefault="088147B4" w:rsidP="088147B4">
            <w:pPr>
              <w:jc w:val="center"/>
              <w:rPr>
                <w:rFonts w:ascii="Arial" w:eastAsia="Arial" w:hAnsi="Arial" w:cs="Arial"/>
                <w:color w:val="008000"/>
              </w:rPr>
            </w:pPr>
            <w:r w:rsidRPr="088147B4">
              <w:rPr>
                <w:rFonts w:ascii="Arial" w:eastAsia="Arial" w:hAnsi="Arial" w:cs="Arial"/>
                <w:color w:val="008000"/>
              </w:rPr>
              <w:t>19,50%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FC82460" w14:textId="51DAF869"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D00E62B" w14:textId="6A9C4307"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60F82C2" w14:textId="3BE23E2A"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ABB4F07" w14:textId="69616FCE"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2D4D826" w14:textId="29F881F9"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31F76B3" w14:textId="7A3836C3" w:rsidR="088147B4" w:rsidRDefault="088147B4" w:rsidP="088147B4">
            <w:pPr>
              <w:jc w:val="right"/>
              <w:rPr>
                <w:rFonts w:ascii="Arial" w:eastAsia="Arial" w:hAnsi="Arial" w:cs="Arial"/>
                <w:color w:val="008000"/>
              </w:rPr>
            </w:pPr>
            <w:r w:rsidRPr="088147B4">
              <w:rPr>
                <w:rFonts w:ascii="Arial" w:eastAsia="Arial" w:hAnsi="Arial" w:cs="Arial"/>
                <w:color w:val="008000"/>
              </w:rPr>
              <w:t>50,00%</w:t>
            </w:r>
          </w:p>
        </w:tc>
      </w:tr>
      <w:tr w:rsidR="088147B4" w14:paraId="336574D2"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0593BB5" w14:textId="55DB4550" w:rsidR="088147B4" w:rsidRDefault="088147B4" w:rsidP="088147B4">
            <w:pPr>
              <w:rPr>
                <w:rFonts w:ascii="Arial" w:eastAsia="Arial" w:hAnsi="Arial" w:cs="Arial"/>
              </w:rPr>
            </w:pPr>
            <w:r w:rsidRPr="088147B4">
              <w:rPr>
                <w:rFonts w:ascii="Arial" w:eastAsia="Arial" w:hAnsi="Arial" w:cs="Arial"/>
                <w:b/>
                <w:bCs/>
              </w:rPr>
              <w:t>Parascolaire 3</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BA064B2" w14:textId="230FB3C6" w:rsidR="088147B4" w:rsidRDefault="088147B4" w:rsidP="088147B4">
            <w:pPr>
              <w:jc w:val="center"/>
              <w:rPr>
                <w:rFonts w:ascii="Arial" w:eastAsia="Arial" w:hAnsi="Arial" w:cs="Arial"/>
              </w:rPr>
            </w:pPr>
            <w:r w:rsidRPr="088147B4">
              <w:rPr>
                <w:rFonts w:ascii="Arial" w:eastAsia="Arial" w:hAnsi="Arial" w:cs="Arial"/>
              </w:rPr>
              <w:t>12</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E1218C" w14:textId="34BDD580" w:rsidR="088147B4" w:rsidRDefault="088147B4" w:rsidP="088147B4">
            <w:pPr>
              <w:jc w:val="center"/>
              <w:rPr>
                <w:rFonts w:ascii="Arial" w:eastAsia="Arial" w:hAnsi="Arial" w:cs="Arial"/>
              </w:rPr>
            </w:pPr>
            <w:r w:rsidRPr="088147B4">
              <w:rPr>
                <w:rFonts w:ascii="Arial" w:eastAsia="Arial" w:hAnsi="Arial" w:cs="Arial"/>
              </w:rPr>
              <w:t>13</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B3B01A6" w14:textId="2D81F050" w:rsidR="088147B4" w:rsidRDefault="088147B4" w:rsidP="088147B4">
            <w:pPr>
              <w:jc w:val="center"/>
              <w:rPr>
                <w:rFonts w:ascii="Arial" w:eastAsia="Arial" w:hAnsi="Arial" w:cs="Arial"/>
              </w:rPr>
            </w:pPr>
            <w:r w:rsidRPr="088147B4">
              <w:rPr>
                <w:rFonts w:ascii="Arial" w:eastAsia="Arial" w:hAnsi="Arial" w:cs="Arial"/>
              </w:rPr>
              <w:t>8</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4813830" w14:textId="320C4624" w:rsidR="088147B4" w:rsidRDefault="088147B4" w:rsidP="088147B4">
            <w:pPr>
              <w:jc w:val="center"/>
              <w:rPr>
                <w:rFonts w:ascii="Arial" w:eastAsia="Arial" w:hAnsi="Arial" w:cs="Arial"/>
              </w:rPr>
            </w:pPr>
            <w:r w:rsidRPr="088147B4">
              <w:rPr>
                <w:rFonts w:ascii="Arial" w:eastAsia="Arial" w:hAnsi="Arial" w:cs="Arial"/>
              </w:rPr>
              <w:t>3</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438FC19" w14:textId="074586E2" w:rsidR="088147B4" w:rsidRDefault="088147B4" w:rsidP="088147B4">
            <w:pPr>
              <w:jc w:val="center"/>
              <w:rPr>
                <w:rFonts w:ascii="Arial" w:eastAsia="Arial" w:hAnsi="Arial" w:cs="Arial"/>
              </w:rPr>
            </w:pPr>
            <w:r w:rsidRPr="088147B4">
              <w:rPr>
                <w:rFonts w:ascii="Arial" w:eastAsia="Arial" w:hAnsi="Arial" w:cs="Arial"/>
              </w:rPr>
              <w:t>3</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8A4F735" w14:textId="23ED1829" w:rsidR="088147B4" w:rsidRDefault="088147B4" w:rsidP="088147B4">
            <w:pPr>
              <w:jc w:val="center"/>
              <w:rPr>
                <w:rFonts w:ascii="Arial" w:eastAsia="Arial" w:hAnsi="Arial" w:cs="Arial"/>
              </w:rPr>
            </w:pPr>
            <w:r w:rsidRPr="088147B4">
              <w:rPr>
                <w:rFonts w:ascii="Arial" w:eastAsia="Arial" w:hAnsi="Arial" w:cs="Arial"/>
              </w:rPr>
              <w:t>1</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F3C8D78" w14:textId="0EE7B0E1" w:rsidR="088147B4" w:rsidRDefault="088147B4" w:rsidP="088147B4">
            <w:pPr>
              <w:jc w:val="center"/>
              <w:rPr>
                <w:rFonts w:ascii="Arial" w:eastAsia="Arial" w:hAnsi="Arial" w:cs="Arial"/>
              </w:rPr>
            </w:pPr>
            <w:r w:rsidRPr="088147B4">
              <w:rPr>
                <w:rFonts w:ascii="Arial" w:eastAsia="Arial" w:hAnsi="Arial" w:cs="Arial"/>
              </w:rPr>
              <w:t>1</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58D8169" w14:textId="491B1017" w:rsidR="088147B4" w:rsidRDefault="088147B4" w:rsidP="088147B4">
            <w:pPr>
              <w:jc w:val="right"/>
              <w:rPr>
                <w:rFonts w:ascii="Arial" w:eastAsia="Arial" w:hAnsi="Arial" w:cs="Arial"/>
              </w:rPr>
            </w:pPr>
            <w:r w:rsidRPr="088147B4">
              <w:rPr>
                <w:rFonts w:ascii="Arial" w:eastAsia="Arial" w:hAnsi="Arial" w:cs="Arial"/>
              </w:rPr>
              <w:t>41</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33F255B" w14:textId="455CD7CA" w:rsidR="088147B4" w:rsidRDefault="088147B4" w:rsidP="088147B4">
            <w:pPr>
              <w:rPr>
                <w:rFonts w:eastAsia="Times New Roman" w:cs="Times New Roman"/>
              </w:rPr>
            </w:pPr>
          </w:p>
        </w:tc>
      </w:tr>
      <w:tr w:rsidR="088147B4" w14:paraId="3B533F38"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65BDE36" w14:textId="2C6A8542" w:rsidR="088147B4" w:rsidRDefault="088147B4" w:rsidP="088147B4">
            <w:pPr>
              <w:rPr>
                <w:rFonts w:ascii="Arial" w:eastAsia="Arial" w:hAnsi="Arial" w:cs="Arial"/>
                <w:color w:val="00B050"/>
              </w:rPr>
            </w:pPr>
            <w:r w:rsidRPr="088147B4">
              <w:rPr>
                <w:rFonts w:ascii="Arial" w:eastAsia="Arial" w:hAnsi="Arial" w:cs="Arial"/>
                <w:b/>
                <w:bCs/>
                <w:color w:val="00B05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F9B9A60" w14:textId="3A63974F" w:rsidR="088147B4" w:rsidRDefault="088147B4" w:rsidP="088147B4">
            <w:pPr>
              <w:jc w:val="center"/>
              <w:rPr>
                <w:rFonts w:ascii="Arial" w:eastAsia="Arial" w:hAnsi="Arial" w:cs="Arial"/>
                <w:color w:val="00B050"/>
              </w:rPr>
            </w:pPr>
            <w:r w:rsidRPr="088147B4">
              <w:rPr>
                <w:rFonts w:ascii="Arial" w:eastAsia="Arial" w:hAnsi="Arial" w:cs="Arial"/>
                <w:color w:val="00B050"/>
              </w:rPr>
              <w:t>10</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0BEF660" w14:textId="296002EB" w:rsidR="088147B4" w:rsidRDefault="088147B4" w:rsidP="088147B4">
            <w:pPr>
              <w:jc w:val="center"/>
              <w:rPr>
                <w:rFonts w:ascii="Arial" w:eastAsia="Arial" w:hAnsi="Arial" w:cs="Arial"/>
                <w:color w:val="00B050"/>
              </w:rPr>
            </w:pPr>
            <w:r w:rsidRPr="088147B4">
              <w:rPr>
                <w:rFonts w:ascii="Arial" w:eastAsia="Arial" w:hAnsi="Arial" w:cs="Arial"/>
                <w:color w:val="00B050"/>
              </w:rPr>
              <w:t>11</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654024" w14:textId="3A7F59FC" w:rsidR="088147B4" w:rsidRDefault="088147B4" w:rsidP="088147B4">
            <w:pPr>
              <w:jc w:val="center"/>
              <w:rPr>
                <w:rFonts w:ascii="Arial" w:eastAsia="Arial" w:hAnsi="Arial" w:cs="Arial"/>
                <w:color w:val="00B050"/>
              </w:rPr>
            </w:pPr>
            <w:r w:rsidRPr="088147B4">
              <w:rPr>
                <w:rFonts w:ascii="Arial" w:eastAsia="Arial" w:hAnsi="Arial" w:cs="Arial"/>
                <w:color w:val="00B050"/>
              </w:rPr>
              <w:t>7</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1A7351D" w14:textId="29EF3F75" w:rsidR="088147B4" w:rsidRDefault="088147B4" w:rsidP="088147B4">
            <w:pPr>
              <w:jc w:val="center"/>
              <w:rPr>
                <w:rFonts w:ascii="Arial" w:eastAsia="Arial" w:hAnsi="Arial" w:cs="Arial"/>
                <w:color w:val="00B050"/>
              </w:rPr>
            </w:pPr>
            <w:r w:rsidRPr="088147B4">
              <w:rPr>
                <w:rFonts w:ascii="Arial" w:eastAsia="Arial" w:hAnsi="Arial" w:cs="Arial"/>
                <w:color w:val="00B050"/>
              </w:rPr>
              <w:t>3</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540F22D" w14:textId="00BD2E27" w:rsidR="088147B4" w:rsidRDefault="088147B4" w:rsidP="088147B4">
            <w:pPr>
              <w:jc w:val="center"/>
              <w:rPr>
                <w:rFonts w:ascii="Arial" w:eastAsia="Arial" w:hAnsi="Arial" w:cs="Arial"/>
                <w:color w:val="00B050"/>
              </w:rPr>
            </w:pPr>
            <w:r w:rsidRPr="088147B4">
              <w:rPr>
                <w:rFonts w:ascii="Arial" w:eastAsia="Arial" w:hAnsi="Arial" w:cs="Arial"/>
                <w:color w:val="00B050"/>
              </w:rPr>
              <w:t>2</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1E308B0" w14:textId="68FD5A05" w:rsidR="088147B4" w:rsidRDefault="088147B4" w:rsidP="088147B4">
            <w:pPr>
              <w:jc w:val="center"/>
              <w:rPr>
                <w:rFonts w:ascii="Arial" w:eastAsia="Arial" w:hAnsi="Arial" w:cs="Arial"/>
                <w:color w:val="00B050"/>
              </w:rPr>
            </w:pPr>
            <w:r w:rsidRPr="088147B4">
              <w:rPr>
                <w:rFonts w:ascii="Arial" w:eastAsia="Arial" w:hAnsi="Arial" w:cs="Arial"/>
                <w:color w:val="00B050"/>
              </w:rPr>
              <w:t>1</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A6E35DB" w14:textId="6645767F" w:rsidR="088147B4" w:rsidRDefault="088147B4" w:rsidP="088147B4">
            <w:pPr>
              <w:jc w:val="center"/>
              <w:rPr>
                <w:rFonts w:ascii="Arial" w:eastAsia="Arial" w:hAnsi="Arial" w:cs="Arial"/>
                <w:color w:val="00B050"/>
              </w:rPr>
            </w:pPr>
            <w:r w:rsidRPr="088147B4">
              <w:rPr>
                <w:rFonts w:ascii="Arial" w:eastAsia="Arial" w:hAnsi="Arial" w:cs="Arial"/>
                <w:color w:val="00B050"/>
              </w:rPr>
              <w:t>1</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E2F5E16" w14:textId="5A2537C9" w:rsidR="088147B4" w:rsidRDefault="088147B4" w:rsidP="088147B4">
            <w:pPr>
              <w:jc w:val="right"/>
              <w:rPr>
                <w:rFonts w:ascii="Arial" w:eastAsia="Arial" w:hAnsi="Arial" w:cs="Arial"/>
                <w:color w:val="00B050"/>
              </w:rPr>
            </w:pPr>
            <w:r w:rsidRPr="088147B4">
              <w:rPr>
                <w:rFonts w:ascii="Arial" w:eastAsia="Arial" w:hAnsi="Arial" w:cs="Arial"/>
                <w:color w:val="00B050"/>
              </w:rPr>
              <w:t>35</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1B5B544" w14:textId="556A1517" w:rsidR="088147B4" w:rsidRDefault="088147B4" w:rsidP="088147B4">
            <w:pPr>
              <w:rPr>
                <w:rFonts w:eastAsia="Times New Roman" w:cs="Times New Roman"/>
              </w:rPr>
            </w:pPr>
          </w:p>
        </w:tc>
      </w:tr>
      <w:tr w:rsidR="088147B4" w14:paraId="7E6A20EC"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69078BD" w14:textId="4413EAD9" w:rsidR="088147B4" w:rsidRDefault="088147B4" w:rsidP="088147B4">
            <w:pPr>
              <w:rPr>
                <w:rFonts w:ascii="Arial" w:eastAsia="Arial" w:hAnsi="Arial" w:cs="Arial"/>
                <w:color w:val="0000FF"/>
              </w:rPr>
            </w:pPr>
            <w:r w:rsidRPr="088147B4">
              <w:rPr>
                <w:rFonts w:ascii="Arial" w:eastAsia="Arial" w:hAnsi="Arial" w:cs="Arial"/>
                <w:b/>
                <w:bCs/>
                <w:color w:val="0000FF"/>
              </w:rPr>
              <w:t>Pourcentage</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819E39C" w14:textId="100DAE20" w:rsidR="088147B4" w:rsidRDefault="088147B4" w:rsidP="088147B4">
            <w:pPr>
              <w:jc w:val="center"/>
              <w:rPr>
                <w:rFonts w:ascii="Arial" w:eastAsia="Arial" w:hAnsi="Arial" w:cs="Arial"/>
                <w:color w:val="0000FF"/>
              </w:rPr>
            </w:pPr>
            <w:r w:rsidRPr="088147B4">
              <w:rPr>
                <w:rFonts w:ascii="Arial" w:eastAsia="Arial" w:hAnsi="Arial" w:cs="Arial"/>
                <w:color w:val="0000FF"/>
              </w:rPr>
              <w:t>29,27%</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98087EF" w14:textId="7AAB7FBD" w:rsidR="088147B4" w:rsidRDefault="088147B4" w:rsidP="088147B4">
            <w:pPr>
              <w:jc w:val="center"/>
              <w:rPr>
                <w:rFonts w:ascii="Arial" w:eastAsia="Arial" w:hAnsi="Arial" w:cs="Arial"/>
                <w:color w:val="0000FF"/>
              </w:rPr>
            </w:pPr>
            <w:r w:rsidRPr="088147B4">
              <w:rPr>
                <w:rFonts w:ascii="Arial" w:eastAsia="Arial" w:hAnsi="Arial" w:cs="Arial"/>
                <w:color w:val="0000FF"/>
              </w:rPr>
              <w:t>31,71%</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30C3F7A" w14:textId="2AC5AAE0" w:rsidR="088147B4" w:rsidRDefault="088147B4" w:rsidP="088147B4">
            <w:pPr>
              <w:jc w:val="center"/>
              <w:rPr>
                <w:rFonts w:ascii="Arial" w:eastAsia="Arial" w:hAnsi="Arial" w:cs="Arial"/>
                <w:color w:val="0000FF"/>
              </w:rPr>
            </w:pPr>
            <w:r w:rsidRPr="088147B4">
              <w:rPr>
                <w:rFonts w:ascii="Arial" w:eastAsia="Arial" w:hAnsi="Arial" w:cs="Arial"/>
                <w:color w:val="0000FF"/>
              </w:rPr>
              <w:t>19,51%</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6FD63AC" w14:textId="0E4056DF" w:rsidR="088147B4" w:rsidRDefault="088147B4" w:rsidP="088147B4">
            <w:pPr>
              <w:jc w:val="center"/>
              <w:rPr>
                <w:rFonts w:ascii="Arial" w:eastAsia="Arial" w:hAnsi="Arial" w:cs="Arial"/>
                <w:color w:val="0000FF"/>
              </w:rPr>
            </w:pPr>
            <w:r w:rsidRPr="088147B4">
              <w:rPr>
                <w:rFonts w:ascii="Arial" w:eastAsia="Arial" w:hAnsi="Arial" w:cs="Arial"/>
                <w:color w:val="0000FF"/>
              </w:rPr>
              <w:t>7,32%</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052529" w14:textId="4AAEED56" w:rsidR="088147B4" w:rsidRDefault="088147B4" w:rsidP="088147B4">
            <w:pPr>
              <w:jc w:val="center"/>
              <w:rPr>
                <w:rFonts w:ascii="Arial" w:eastAsia="Arial" w:hAnsi="Arial" w:cs="Arial"/>
                <w:color w:val="0000FF"/>
              </w:rPr>
            </w:pPr>
            <w:r w:rsidRPr="088147B4">
              <w:rPr>
                <w:rFonts w:ascii="Arial" w:eastAsia="Arial" w:hAnsi="Arial" w:cs="Arial"/>
                <w:color w:val="0000FF"/>
              </w:rPr>
              <w:t>7,32%</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659D0E3" w14:textId="2281D3F4" w:rsidR="088147B4" w:rsidRDefault="088147B4" w:rsidP="088147B4">
            <w:pPr>
              <w:jc w:val="center"/>
              <w:rPr>
                <w:rFonts w:ascii="Arial" w:eastAsia="Arial" w:hAnsi="Arial" w:cs="Arial"/>
                <w:color w:val="0000FF"/>
              </w:rPr>
            </w:pPr>
            <w:r w:rsidRPr="088147B4">
              <w:rPr>
                <w:rFonts w:ascii="Arial" w:eastAsia="Arial" w:hAnsi="Arial" w:cs="Arial"/>
                <w:color w:val="0000FF"/>
              </w:rPr>
              <w:t>2,44%</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C8EB61B" w14:textId="4C429500" w:rsidR="088147B4" w:rsidRDefault="088147B4" w:rsidP="088147B4">
            <w:pPr>
              <w:jc w:val="center"/>
              <w:rPr>
                <w:rFonts w:ascii="Arial" w:eastAsia="Arial" w:hAnsi="Arial" w:cs="Arial"/>
                <w:color w:val="0000FF"/>
              </w:rPr>
            </w:pPr>
            <w:r w:rsidRPr="088147B4">
              <w:rPr>
                <w:rFonts w:ascii="Arial" w:eastAsia="Arial" w:hAnsi="Arial" w:cs="Arial"/>
                <w:color w:val="0000FF"/>
              </w:rPr>
              <w:t>2,44%</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4F4FC52" w14:textId="7A28140F"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6D827A7" w14:textId="64E9FA82" w:rsidR="088147B4" w:rsidRDefault="088147B4" w:rsidP="088147B4">
            <w:pPr>
              <w:jc w:val="right"/>
              <w:rPr>
                <w:rFonts w:ascii="Arial" w:eastAsia="Arial" w:hAnsi="Arial" w:cs="Arial"/>
                <w:color w:val="0000FF"/>
              </w:rPr>
            </w:pPr>
            <w:r w:rsidRPr="088147B4">
              <w:rPr>
                <w:rFonts w:ascii="Arial" w:eastAsia="Arial" w:hAnsi="Arial" w:cs="Arial"/>
                <w:color w:val="0000FF"/>
              </w:rPr>
              <w:t>18,81%</w:t>
            </w:r>
          </w:p>
        </w:tc>
      </w:tr>
      <w:tr w:rsidR="088147B4" w14:paraId="39E390FA"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1F64315" w14:textId="07BE3127" w:rsidR="088147B4" w:rsidRDefault="088147B4" w:rsidP="088147B4">
            <w:pPr>
              <w:rPr>
                <w:rFonts w:ascii="Arial" w:eastAsia="Arial" w:hAnsi="Arial" w:cs="Arial"/>
                <w:color w:val="008000"/>
              </w:rPr>
            </w:pPr>
            <w:r w:rsidRPr="088147B4">
              <w:rPr>
                <w:rFonts w:ascii="Arial" w:eastAsia="Arial" w:hAnsi="Arial" w:cs="Arial"/>
                <w:color w:val="00800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DE828D0" w14:textId="12D1CE34" w:rsidR="088147B4" w:rsidRDefault="088147B4" w:rsidP="088147B4">
            <w:pPr>
              <w:jc w:val="center"/>
              <w:rPr>
                <w:rFonts w:ascii="Arial" w:eastAsia="Arial" w:hAnsi="Arial" w:cs="Arial"/>
                <w:color w:val="008000"/>
              </w:rPr>
            </w:pPr>
            <w:r w:rsidRPr="088147B4">
              <w:rPr>
                <w:rFonts w:ascii="Arial" w:eastAsia="Arial" w:hAnsi="Arial" w:cs="Arial"/>
                <w:color w:val="008000"/>
              </w:rPr>
              <w:t>32,00%</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DC02A9E" w14:textId="0465C91A"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69E5E2C" w14:textId="63132EC5" w:rsidR="088147B4" w:rsidRDefault="088147B4" w:rsidP="088147B4">
            <w:pPr>
              <w:jc w:val="center"/>
              <w:rPr>
                <w:rFonts w:ascii="Arial" w:eastAsia="Arial" w:hAnsi="Arial" w:cs="Arial"/>
                <w:color w:val="008000"/>
              </w:rPr>
            </w:pPr>
            <w:r w:rsidRPr="088147B4">
              <w:rPr>
                <w:rFonts w:ascii="Arial" w:eastAsia="Arial" w:hAnsi="Arial" w:cs="Arial"/>
                <w:color w:val="008000"/>
              </w:rPr>
              <w:t>18,00%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ED5500D" w14:textId="638D52B2"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DC76786" w14:textId="5174A092"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FE89046" w14:textId="27444940"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EE93DEF" w14:textId="0516140D"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F3EA1C5" w14:textId="081DFAED"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0A9A988" w14:textId="1C4E4599" w:rsidR="088147B4" w:rsidRDefault="088147B4" w:rsidP="088147B4">
            <w:pPr>
              <w:jc w:val="right"/>
              <w:rPr>
                <w:rFonts w:ascii="Arial" w:eastAsia="Arial" w:hAnsi="Arial" w:cs="Arial"/>
                <w:color w:val="008000"/>
              </w:rPr>
            </w:pPr>
            <w:r w:rsidRPr="088147B4">
              <w:rPr>
                <w:rFonts w:ascii="Arial" w:eastAsia="Arial" w:hAnsi="Arial" w:cs="Arial"/>
                <w:color w:val="008000"/>
              </w:rPr>
              <w:t>15,00%</w:t>
            </w:r>
          </w:p>
        </w:tc>
      </w:tr>
      <w:tr w:rsidR="088147B4" w14:paraId="0F095491"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B37972E" w14:textId="35F34768" w:rsidR="088147B4" w:rsidRDefault="088147B4" w:rsidP="088147B4">
            <w:pPr>
              <w:rPr>
                <w:rFonts w:ascii="Arial" w:eastAsia="Arial" w:hAnsi="Arial" w:cs="Arial"/>
                <w:color w:val="FF0000"/>
              </w:rPr>
            </w:pPr>
            <w:r w:rsidRPr="088147B4">
              <w:rPr>
                <w:rFonts w:ascii="Arial" w:eastAsia="Arial" w:hAnsi="Arial" w:cs="Arial"/>
                <w:b/>
                <w:bCs/>
                <w:color w:val="FF0000"/>
              </w:rPr>
              <w:t>TOTAL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2899093" w14:textId="26D08285" w:rsidR="088147B4" w:rsidRDefault="088147B4" w:rsidP="088147B4">
            <w:pPr>
              <w:jc w:val="center"/>
              <w:rPr>
                <w:rFonts w:ascii="Arial" w:eastAsia="Arial" w:hAnsi="Arial" w:cs="Arial"/>
              </w:rPr>
            </w:pPr>
            <w:r w:rsidRPr="088147B4">
              <w:rPr>
                <w:rFonts w:ascii="Arial" w:eastAsia="Arial" w:hAnsi="Arial" w:cs="Arial"/>
              </w:rPr>
              <w:t>70</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03058EC" w14:textId="491AAB69" w:rsidR="088147B4" w:rsidRDefault="088147B4" w:rsidP="088147B4">
            <w:pPr>
              <w:jc w:val="center"/>
              <w:rPr>
                <w:rFonts w:ascii="Arial" w:eastAsia="Arial" w:hAnsi="Arial" w:cs="Arial"/>
              </w:rPr>
            </w:pPr>
            <w:r w:rsidRPr="088147B4">
              <w:rPr>
                <w:rFonts w:ascii="Arial" w:eastAsia="Arial" w:hAnsi="Arial" w:cs="Arial"/>
              </w:rPr>
              <w:t>64</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8CBD697" w14:textId="46F656DC" w:rsidR="088147B4" w:rsidRDefault="088147B4" w:rsidP="088147B4">
            <w:pPr>
              <w:jc w:val="center"/>
              <w:rPr>
                <w:rFonts w:ascii="Arial" w:eastAsia="Arial" w:hAnsi="Arial" w:cs="Arial"/>
              </w:rPr>
            </w:pPr>
            <w:r w:rsidRPr="088147B4">
              <w:rPr>
                <w:rFonts w:ascii="Arial" w:eastAsia="Arial" w:hAnsi="Arial" w:cs="Arial"/>
              </w:rPr>
              <w:t>43</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6D5A6B6" w14:textId="11A104A8" w:rsidR="088147B4" w:rsidRDefault="088147B4" w:rsidP="088147B4">
            <w:pPr>
              <w:jc w:val="center"/>
              <w:rPr>
                <w:rFonts w:ascii="Arial" w:eastAsia="Arial" w:hAnsi="Arial" w:cs="Arial"/>
              </w:rPr>
            </w:pPr>
            <w:r w:rsidRPr="088147B4">
              <w:rPr>
                <w:rFonts w:ascii="Arial" w:eastAsia="Arial" w:hAnsi="Arial" w:cs="Arial"/>
              </w:rPr>
              <w:t>16</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2F1ABA4" w14:textId="721056FC" w:rsidR="088147B4" w:rsidRDefault="088147B4" w:rsidP="088147B4">
            <w:pPr>
              <w:jc w:val="center"/>
              <w:rPr>
                <w:rFonts w:ascii="Arial" w:eastAsia="Arial" w:hAnsi="Arial" w:cs="Arial"/>
              </w:rPr>
            </w:pPr>
            <w:r w:rsidRPr="088147B4">
              <w:rPr>
                <w:rFonts w:ascii="Arial" w:eastAsia="Arial" w:hAnsi="Arial" w:cs="Arial"/>
              </w:rPr>
              <w:t>15</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6BE25F1" w14:textId="44F03000" w:rsidR="088147B4" w:rsidRDefault="088147B4" w:rsidP="088147B4">
            <w:pPr>
              <w:jc w:val="center"/>
              <w:rPr>
                <w:rFonts w:ascii="Arial" w:eastAsia="Arial" w:hAnsi="Arial" w:cs="Arial"/>
              </w:rPr>
            </w:pPr>
            <w:r w:rsidRPr="088147B4">
              <w:rPr>
                <w:rFonts w:ascii="Arial" w:eastAsia="Arial" w:hAnsi="Arial" w:cs="Arial"/>
              </w:rPr>
              <w:t>5</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244232F" w14:textId="5813BB30" w:rsidR="088147B4" w:rsidRDefault="088147B4" w:rsidP="088147B4">
            <w:pPr>
              <w:jc w:val="center"/>
              <w:rPr>
                <w:rFonts w:ascii="Arial" w:eastAsia="Arial" w:hAnsi="Arial" w:cs="Arial"/>
              </w:rPr>
            </w:pPr>
            <w:r w:rsidRPr="088147B4">
              <w:rPr>
                <w:rFonts w:ascii="Arial" w:eastAsia="Arial" w:hAnsi="Arial" w:cs="Arial"/>
              </w:rPr>
              <w:t>5</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6A43C06" w14:textId="75F20DE2" w:rsidR="088147B4" w:rsidRDefault="088147B4" w:rsidP="088147B4">
            <w:pPr>
              <w:jc w:val="right"/>
              <w:rPr>
                <w:rFonts w:ascii="Arial" w:eastAsia="Arial" w:hAnsi="Arial" w:cs="Arial"/>
              </w:rPr>
            </w:pPr>
            <w:r w:rsidRPr="088147B4">
              <w:rPr>
                <w:rFonts w:ascii="Arial" w:eastAsia="Arial" w:hAnsi="Arial" w:cs="Arial"/>
                <w:b/>
                <w:bCs/>
              </w:rPr>
              <w:t>218</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E270624" w14:textId="6BE93AE6" w:rsidR="088147B4" w:rsidRDefault="088147B4" w:rsidP="088147B4">
            <w:pPr>
              <w:jc w:val="right"/>
              <w:rPr>
                <w:rFonts w:ascii="Arial" w:eastAsia="Arial" w:hAnsi="Arial" w:cs="Arial"/>
              </w:rPr>
            </w:pPr>
            <w:r w:rsidRPr="088147B4">
              <w:rPr>
                <w:rFonts w:ascii="Arial" w:eastAsia="Arial" w:hAnsi="Arial" w:cs="Arial"/>
              </w:rPr>
              <w:t>0</w:t>
            </w:r>
          </w:p>
        </w:tc>
      </w:tr>
      <w:tr w:rsidR="088147B4" w14:paraId="446E38E5"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7F1B80F" w14:textId="2809D9FB" w:rsidR="088147B4" w:rsidRDefault="088147B4" w:rsidP="088147B4">
            <w:pPr>
              <w:rPr>
                <w:rFonts w:ascii="Arial" w:eastAsia="Arial" w:hAnsi="Arial" w:cs="Arial"/>
                <w:color w:val="00B050"/>
              </w:rPr>
            </w:pPr>
            <w:r w:rsidRPr="088147B4">
              <w:rPr>
                <w:rFonts w:ascii="Arial" w:eastAsia="Arial" w:hAnsi="Arial" w:cs="Arial"/>
                <w:b/>
                <w:bCs/>
                <w:color w:val="00B05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6F11CE6" w14:textId="6A07BFB9" w:rsidR="088147B4" w:rsidRDefault="088147B4" w:rsidP="088147B4">
            <w:pPr>
              <w:jc w:val="center"/>
              <w:rPr>
                <w:rFonts w:ascii="Arial" w:eastAsia="Arial" w:hAnsi="Arial" w:cs="Arial"/>
                <w:color w:val="00B050"/>
              </w:rPr>
            </w:pPr>
            <w:r w:rsidRPr="088147B4">
              <w:rPr>
                <w:rFonts w:ascii="Arial" w:eastAsia="Arial" w:hAnsi="Arial" w:cs="Arial"/>
                <w:color w:val="00B050"/>
              </w:rPr>
              <w:t>69</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11C85F2" w14:textId="3F00D03F" w:rsidR="088147B4" w:rsidRDefault="088147B4" w:rsidP="088147B4">
            <w:pPr>
              <w:jc w:val="center"/>
              <w:rPr>
                <w:rFonts w:ascii="Arial" w:eastAsia="Arial" w:hAnsi="Arial" w:cs="Arial"/>
                <w:color w:val="00B050"/>
              </w:rPr>
            </w:pPr>
            <w:r w:rsidRPr="088147B4">
              <w:rPr>
                <w:rFonts w:ascii="Arial" w:eastAsia="Arial" w:hAnsi="Arial" w:cs="Arial"/>
                <w:color w:val="00B050"/>
              </w:rPr>
              <w:t>72</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1C160F4" w14:textId="30648D4B" w:rsidR="088147B4" w:rsidRDefault="088147B4" w:rsidP="088147B4">
            <w:pPr>
              <w:jc w:val="center"/>
              <w:rPr>
                <w:rFonts w:ascii="Arial" w:eastAsia="Arial" w:hAnsi="Arial" w:cs="Arial"/>
                <w:color w:val="00B050"/>
              </w:rPr>
            </w:pPr>
            <w:r w:rsidRPr="088147B4">
              <w:rPr>
                <w:rFonts w:ascii="Arial" w:eastAsia="Arial" w:hAnsi="Arial" w:cs="Arial"/>
                <w:color w:val="00B050"/>
              </w:rPr>
              <w:t>45</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78C53F4" w14:textId="2FF10A39" w:rsidR="088147B4" w:rsidRDefault="088147B4" w:rsidP="088147B4">
            <w:pPr>
              <w:jc w:val="center"/>
              <w:rPr>
                <w:rFonts w:ascii="Arial" w:eastAsia="Arial" w:hAnsi="Arial" w:cs="Arial"/>
                <w:color w:val="00B050"/>
              </w:rPr>
            </w:pPr>
            <w:r w:rsidRPr="088147B4">
              <w:rPr>
                <w:rFonts w:ascii="Arial" w:eastAsia="Arial" w:hAnsi="Arial" w:cs="Arial"/>
                <w:color w:val="00B050"/>
              </w:rPr>
              <w:t>18</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4D637E9" w14:textId="7FAE0B99" w:rsidR="088147B4" w:rsidRDefault="088147B4" w:rsidP="088147B4">
            <w:pPr>
              <w:jc w:val="center"/>
              <w:rPr>
                <w:rFonts w:ascii="Arial" w:eastAsia="Arial" w:hAnsi="Arial" w:cs="Arial"/>
                <w:color w:val="00B050"/>
              </w:rPr>
            </w:pPr>
            <w:r w:rsidRPr="088147B4">
              <w:rPr>
                <w:rFonts w:ascii="Arial" w:eastAsia="Arial" w:hAnsi="Arial" w:cs="Arial"/>
                <w:color w:val="00B050"/>
              </w:rPr>
              <w:t>14</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8A65A9A" w14:textId="1ECF0001" w:rsidR="088147B4" w:rsidRDefault="088147B4" w:rsidP="088147B4">
            <w:pPr>
              <w:jc w:val="center"/>
              <w:rPr>
                <w:rFonts w:ascii="Arial" w:eastAsia="Arial" w:hAnsi="Arial" w:cs="Arial"/>
                <w:color w:val="00B050"/>
              </w:rPr>
            </w:pPr>
            <w:r w:rsidRPr="088147B4">
              <w:rPr>
                <w:rFonts w:ascii="Arial" w:eastAsia="Arial" w:hAnsi="Arial" w:cs="Arial"/>
                <w:color w:val="00B050"/>
              </w:rPr>
              <w:t>5</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59B5892" w14:textId="6B20F43C" w:rsidR="088147B4" w:rsidRDefault="088147B4" w:rsidP="088147B4">
            <w:pPr>
              <w:jc w:val="center"/>
              <w:rPr>
                <w:rFonts w:ascii="Arial" w:eastAsia="Arial" w:hAnsi="Arial" w:cs="Arial"/>
                <w:color w:val="00B050"/>
              </w:rPr>
            </w:pPr>
            <w:r w:rsidRPr="088147B4">
              <w:rPr>
                <w:rFonts w:ascii="Arial" w:eastAsia="Arial" w:hAnsi="Arial" w:cs="Arial"/>
                <w:color w:val="00B050"/>
              </w:rPr>
              <w:t>5</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D2289B2" w14:textId="0F8C60EC" w:rsidR="088147B4" w:rsidRDefault="088147B4" w:rsidP="088147B4">
            <w:pPr>
              <w:jc w:val="right"/>
              <w:rPr>
                <w:rFonts w:ascii="Arial" w:eastAsia="Arial" w:hAnsi="Arial" w:cs="Arial"/>
                <w:color w:val="00B050"/>
              </w:rPr>
            </w:pPr>
            <w:r w:rsidRPr="088147B4">
              <w:rPr>
                <w:rFonts w:ascii="Arial" w:eastAsia="Arial" w:hAnsi="Arial" w:cs="Arial"/>
                <w:color w:val="00B050"/>
              </w:rPr>
              <w:t>228</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48B87E8" w14:textId="7EBA1810" w:rsidR="088147B4" w:rsidRDefault="088147B4" w:rsidP="088147B4">
            <w:pPr>
              <w:rPr>
                <w:rFonts w:eastAsia="Times New Roman" w:cs="Times New Roman"/>
              </w:rPr>
            </w:pPr>
          </w:p>
        </w:tc>
      </w:tr>
      <w:tr w:rsidR="088147B4" w14:paraId="225E3BD3"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97C0BF8" w14:textId="7B9ED697" w:rsidR="088147B4" w:rsidRDefault="088147B4" w:rsidP="088147B4">
            <w:pPr>
              <w:rPr>
                <w:rFonts w:ascii="Arial" w:eastAsia="Arial" w:hAnsi="Arial" w:cs="Arial"/>
                <w:color w:val="0000FF"/>
              </w:rPr>
            </w:pPr>
            <w:r w:rsidRPr="088147B4">
              <w:rPr>
                <w:rFonts w:ascii="Arial" w:eastAsia="Arial" w:hAnsi="Arial" w:cs="Arial"/>
                <w:b/>
                <w:bCs/>
                <w:color w:val="0000FF"/>
              </w:rPr>
              <w:t>Pourcentage</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8CC0649" w14:textId="616C3BFD" w:rsidR="088147B4" w:rsidRDefault="088147B4" w:rsidP="088147B4">
            <w:pPr>
              <w:jc w:val="center"/>
              <w:rPr>
                <w:rFonts w:ascii="Arial" w:eastAsia="Arial" w:hAnsi="Arial" w:cs="Arial"/>
                <w:color w:val="0000FF"/>
              </w:rPr>
            </w:pPr>
            <w:r w:rsidRPr="088147B4">
              <w:rPr>
                <w:rFonts w:ascii="Arial" w:eastAsia="Arial" w:hAnsi="Arial" w:cs="Arial"/>
                <w:color w:val="0000FF"/>
              </w:rPr>
              <w:t>32,11%</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C5C90C8" w14:textId="5535AE48" w:rsidR="088147B4" w:rsidRDefault="088147B4" w:rsidP="088147B4">
            <w:pPr>
              <w:jc w:val="center"/>
              <w:rPr>
                <w:rFonts w:ascii="Arial" w:eastAsia="Arial" w:hAnsi="Arial" w:cs="Arial"/>
                <w:color w:val="0000FF"/>
              </w:rPr>
            </w:pPr>
            <w:r w:rsidRPr="088147B4">
              <w:rPr>
                <w:rFonts w:ascii="Arial" w:eastAsia="Arial" w:hAnsi="Arial" w:cs="Arial"/>
                <w:color w:val="0000FF"/>
              </w:rPr>
              <w:t>29,36%</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5E0E9B4" w14:textId="4BF367D0" w:rsidR="088147B4" w:rsidRDefault="088147B4" w:rsidP="088147B4">
            <w:pPr>
              <w:jc w:val="center"/>
              <w:rPr>
                <w:rFonts w:ascii="Arial" w:eastAsia="Arial" w:hAnsi="Arial" w:cs="Arial"/>
                <w:color w:val="0000FF"/>
              </w:rPr>
            </w:pPr>
            <w:r w:rsidRPr="088147B4">
              <w:rPr>
                <w:rFonts w:ascii="Arial" w:eastAsia="Arial" w:hAnsi="Arial" w:cs="Arial"/>
                <w:color w:val="0000FF"/>
              </w:rPr>
              <w:t>19,72%</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4CF1B96" w14:textId="377F6100" w:rsidR="088147B4" w:rsidRDefault="088147B4" w:rsidP="088147B4">
            <w:pPr>
              <w:jc w:val="center"/>
              <w:rPr>
                <w:rFonts w:ascii="Arial" w:eastAsia="Arial" w:hAnsi="Arial" w:cs="Arial"/>
                <w:color w:val="0000FF"/>
              </w:rPr>
            </w:pPr>
            <w:r w:rsidRPr="088147B4">
              <w:rPr>
                <w:rFonts w:ascii="Arial" w:eastAsia="Arial" w:hAnsi="Arial" w:cs="Arial"/>
                <w:color w:val="0000FF"/>
              </w:rPr>
              <w:t>7,34%</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D4DC9FA" w14:textId="713422D6" w:rsidR="088147B4" w:rsidRDefault="088147B4" w:rsidP="088147B4">
            <w:pPr>
              <w:jc w:val="center"/>
              <w:rPr>
                <w:rFonts w:ascii="Arial" w:eastAsia="Arial" w:hAnsi="Arial" w:cs="Arial"/>
                <w:color w:val="0000FF"/>
              </w:rPr>
            </w:pPr>
            <w:r w:rsidRPr="088147B4">
              <w:rPr>
                <w:rFonts w:ascii="Arial" w:eastAsia="Arial" w:hAnsi="Arial" w:cs="Arial"/>
                <w:color w:val="0000FF"/>
              </w:rPr>
              <w:t>6,88%</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7268611" w14:textId="6E732D78" w:rsidR="088147B4" w:rsidRDefault="088147B4" w:rsidP="088147B4">
            <w:pPr>
              <w:jc w:val="center"/>
              <w:rPr>
                <w:rFonts w:ascii="Arial" w:eastAsia="Arial" w:hAnsi="Arial" w:cs="Arial"/>
                <w:color w:val="0000FF"/>
              </w:rPr>
            </w:pPr>
            <w:r w:rsidRPr="088147B4">
              <w:rPr>
                <w:rFonts w:ascii="Arial" w:eastAsia="Arial" w:hAnsi="Arial" w:cs="Arial"/>
                <w:color w:val="0000FF"/>
              </w:rPr>
              <w:t>2,29%</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2396244" w14:textId="652CC9A6" w:rsidR="088147B4" w:rsidRDefault="088147B4" w:rsidP="088147B4">
            <w:pPr>
              <w:jc w:val="center"/>
              <w:rPr>
                <w:rFonts w:ascii="Arial" w:eastAsia="Arial" w:hAnsi="Arial" w:cs="Arial"/>
                <w:color w:val="0000FF"/>
              </w:rPr>
            </w:pPr>
            <w:r w:rsidRPr="088147B4">
              <w:rPr>
                <w:rFonts w:ascii="Arial" w:eastAsia="Arial" w:hAnsi="Arial" w:cs="Arial"/>
                <w:color w:val="0000FF"/>
              </w:rPr>
              <w:t>2,29%</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E61D6C1" w14:textId="2B5A12C3"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441A1AD" w14:textId="0237E2B9" w:rsidR="088147B4" w:rsidRDefault="088147B4" w:rsidP="088147B4">
            <w:pPr>
              <w:jc w:val="center"/>
              <w:rPr>
                <w:rFonts w:ascii="Arial" w:eastAsia="Arial" w:hAnsi="Arial" w:cs="Arial"/>
                <w:color w:val="0000FF"/>
              </w:rPr>
            </w:pPr>
            <w:r w:rsidRPr="088147B4">
              <w:rPr>
                <w:rFonts w:ascii="Arial" w:eastAsia="Arial" w:hAnsi="Arial" w:cs="Arial"/>
                <w:color w:val="0000FF"/>
              </w:rPr>
              <w:t>#REF!</w:t>
            </w:r>
          </w:p>
        </w:tc>
      </w:tr>
      <w:tr w:rsidR="088147B4" w14:paraId="49910B5F" w14:textId="77777777" w:rsidTr="088147B4">
        <w:trPr>
          <w:trHeight w:val="300"/>
        </w:trPr>
        <w:tc>
          <w:tcPr>
            <w:tcW w:w="22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5B5683B" w14:textId="3F5F690C" w:rsidR="088147B4" w:rsidRDefault="088147B4" w:rsidP="088147B4">
            <w:pPr>
              <w:rPr>
                <w:rFonts w:ascii="Arial" w:eastAsia="Arial" w:hAnsi="Arial" w:cs="Arial"/>
                <w:color w:val="008000"/>
              </w:rPr>
            </w:pPr>
            <w:r w:rsidRPr="088147B4">
              <w:rPr>
                <w:rFonts w:ascii="Arial" w:eastAsia="Arial" w:hAnsi="Arial" w:cs="Arial"/>
                <w:color w:val="008000"/>
              </w:rPr>
              <w:t>Prévisionnel</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9A83239" w14:textId="3ED6563C" w:rsidR="088147B4" w:rsidRDefault="088147B4" w:rsidP="088147B4">
            <w:pPr>
              <w:jc w:val="center"/>
              <w:rPr>
                <w:rFonts w:ascii="Arial" w:eastAsia="Arial" w:hAnsi="Arial" w:cs="Arial"/>
                <w:color w:val="008000"/>
              </w:rPr>
            </w:pPr>
            <w:r w:rsidRPr="088147B4">
              <w:rPr>
                <w:rFonts w:ascii="Arial" w:eastAsia="Arial" w:hAnsi="Arial" w:cs="Arial"/>
                <w:color w:val="008000"/>
              </w:rPr>
              <w:t>30,50%</w:t>
            </w:r>
          </w:p>
        </w:tc>
        <w:tc>
          <w:tcPr>
            <w:tcW w:w="13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13E71D2" w14:textId="56B37CA9"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D1ED070" w14:textId="43B7EFA2" w:rsidR="088147B4" w:rsidRDefault="088147B4" w:rsidP="088147B4">
            <w:pPr>
              <w:jc w:val="center"/>
              <w:rPr>
                <w:rFonts w:ascii="Arial" w:eastAsia="Arial" w:hAnsi="Arial" w:cs="Arial"/>
                <w:color w:val="008000"/>
              </w:rPr>
            </w:pPr>
            <w:r w:rsidRPr="088147B4">
              <w:rPr>
                <w:rFonts w:ascii="Arial" w:eastAsia="Arial" w:hAnsi="Arial" w:cs="Arial"/>
                <w:color w:val="008000"/>
              </w:rPr>
              <w:t>19,50%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B8568C4" w14:textId="64D83B9E"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12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0AAC0A3" w14:textId="1AF4F751"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C292867" w14:textId="507A54B8"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48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168DADB" w14:textId="0D32AF4C"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1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26021BA" w14:textId="245C1AEB"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80743F0" w14:textId="02D0D9FB"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r>
    </w:tbl>
    <w:p w14:paraId="0B65B7A7" w14:textId="54777028" w:rsidR="00E20A38" w:rsidRDefault="00E20A38" w:rsidP="088147B4">
      <w:pPr>
        <w:spacing w:line="259" w:lineRule="auto"/>
        <w:rPr>
          <w:rFonts w:ascii="Calibri" w:eastAsia="Calibri" w:hAnsi="Calibri" w:cs="Calibri"/>
          <w:color w:val="002060"/>
        </w:rPr>
      </w:pPr>
    </w:p>
    <w:p w14:paraId="21E605CA" w14:textId="57AA87CD" w:rsidR="00E20A38" w:rsidRDefault="00E20A38" w:rsidP="088147B4">
      <w:pPr>
        <w:rPr>
          <w:rFonts w:eastAsia="Times New Roman" w:cs="Times New Roman"/>
          <w:color w:val="70AD47" w:themeColor="accent6"/>
        </w:rPr>
      </w:pPr>
    </w:p>
    <w:p w14:paraId="4917C626" w14:textId="03D5A122" w:rsidR="00E20A38" w:rsidRDefault="00E20A38" w:rsidP="088147B4">
      <w:pPr>
        <w:rPr>
          <w:rFonts w:eastAsia="Times New Roman" w:cs="Times New Roman"/>
          <w:color w:val="70AD47" w:themeColor="accent6"/>
        </w:rPr>
      </w:pPr>
    </w:p>
    <w:p w14:paraId="630D70CA" w14:textId="34A15886" w:rsidR="00E20A38" w:rsidRDefault="00E20A38" w:rsidP="088147B4">
      <w:pPr>
        <w:rPr>
          <w:rFonts w:eastAsia="Times New Roman" w:cs="Times New Roman"/>
          <w:color w:val="70AD47" w:themeColor="accent6"/>
        </w:rPr>
      </w:pPr>
    </w:p>
    <w:p w14:paraId="0D696F5C" w14:textId="2A6AA365" w:rsidR="00E20A38" w:rsidRDefault="00E20A38" w:rsidP="088147B4">
      <w:pPr>
        <w:rPr>
          <w:rFonts w:eastAsia="Times New Roman" w:cs="Times New Roman"/>
          <w:color w:val="70AD47" w:themeColor="accent6"/>
        </w:rPr>
      </w:pPr>
    </w:p>
    <w:p w14:paraId="7CA09C6F" w14:textId="29EDE781" w:rsidR="00E20A38" w:rsidRDefault="00E20A38" w:rsidP="088147B4">
      <w:pPr>
        <w:rPr>
          <w:rFonts w:eastAsia="Times New Roman" w:cs="Times New Roman"/>
          <w:color w:val="70AD47" w:themeColor="accent6"/>
        </w:rPr>
      </w:pPr>
    </w:p>
    <w:p w14:paraId="3B4E290F" w14:textId="39122CDC" w:rsidR="00E20A38" w:rsidRDefault="00E20A38" w:rsidP="088147B4">
      <w:pPr>
        <w:rPr>
          <w:rFonts w:eastAsia="Times New Roman" w:cs="Times New Roman"/>
          <w:color w:val="70AD47" w:themeColor="accent6"/>
        </w:rPr>
      </w:pPr>
    </w:p>
    <w:p w14:paraId="068B5D77" w14:textId="7B8579F0" w:rsidR="00E20A38" w:rsidRDefault="00E20A38" w:rsidP="088147B4">
      <w:pPr>
        <w:rPr>
          <w:rFonts w:eastAsia="Times New Roman" w:cs="Times New Roman"/>
          <w:color w:val="70AD47" w:themeColor="accent6"/>
        </w:rPr>
      </w:pPr>
    </w:p>
    <w:p w14:paraId="13EFC20F" w14:textId="2FB5C66D" w:rsidR="00E20A38" w:rsidRDefault="00E20A38" w:rsidP="088147B4">
      <w:pPr>
        <w:rPr>
          <w:rFonts w:ascii="Calibri" w:eastAsia="Calibri" w:hAnsi="Calibri" w:cs="Calibri"/>
          <w:color w:val="002060"/>
        </w:rPr>
      </w:pPr>
    </w:p>
    <w:p w14:paraId="307E4C95" w14:textId="13476D23" w:rsidR="00E20A38" w:rsidRDefault="00FD6D45" w:rsidP="088147B4">
      <w:pPr>
        <w:pStyle w:val="Standard"/>
        <w:rPr>
          <w:rFonts w:ascii="Calibri" w:eastAsia="Calibri" w:hAnsi="Calibri" w:cs="Calibri"/>
          <w:b/>
          <w:bCs/>
          <w:color w:val="70AD47" w:themeColor="accent6"/>
        </w:rPr>
      </w:pPr>
      <w:r w:rsidRPr="088147B4">
        <w:rPr>
          <w:rFonts w:ascii="Calibri" w:eastAsia="Calibri" w:hAnsi="Calibri" w:cs="Calibri"/>
          <w:b/>
          <w:bCs/>
          <w:color w:val="70AD47" w:themeColor="accent6"/>
        </w:rPr>
        <w:t>Les orientations de dépenses par sites ont-elles été suivies ? Un BS a-t-il été attribué ? Si oui, pour quel projet (réassort, politique d'exemplarisation, renfort de segment, action culturelle, suggestions d'achat...) ? Quel montant ?</w:t>
      </w:r>
    </w:p>
    <w:p w14:paraId="73FE9120" w14:textId="75D38B02" w:rsidR="00E20A38" w:rsidRDefault="00E20A38" w:rsidP="088147B4">
      <w:pPr>
        <w:rPr>
          <w:rFonts w:ascii="Calibri" w:eastAsia="Calibri" w:hAnsi="Calibri" w:cs="Calibri"/>
          <w:color w:val="002060"/>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35"/>
        <w:gridCol w:w="1305"/>
        <w:gridCol w:w="1320"/>
        <w:gridCol w:w="1230"/>
        <w:gridCol w:w="1140"/>
        <w:gridCol w:w="1410"/>
        <w:gridCol w:w="1560"/>
        <w:gridCol w:w="1575"/>
        <w:gridCol w:w="1290"/>
        <w:gridCol w:w="1170"/>
      </w:tblGrid>
      <w:tr w:rsidR="088147B4" w14:paraId="13A2B8E1"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798FD05" w14:textId="0067CFC8" w:rsidR="088147B4" w:rsidRDefault="088147B4" w:rsidP="088147B4">
            <w:pPr>
              <w:rPr>
                <w:rFonts w:eastAsia="Times New Roman" w:cs="Times New Roman"/>
              </w:rPr>
            </w:pP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F02B756" w14:textId="7DF75513" w:rsidR="088147B4" w:rsidRDefault="088147B4" w:rsidP="088147B4">
            <w:pPr>
              <w:jc w:val="center"/>
              <w:rPr>
                <w:rFonts w:ascii="Arial" w:eastAsia="Arial" w:hAnsi="Arial" w:cs="Arial"/>
              </w:rPr>
            </w:pPr>
            <w:r w:rsidRPr="088147B4">
              <w:rPr>
                <w:rFonts w:ascii="Arial" w:eastAsia="Arial" w:hAnsi="Arial" w:cs="Arial"/>
                <w:b/>
                <w:bCs/>
              </w:rPr>
              <w:t>ISTRES</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D0AF061" w14:textId="6719344A" w:rsidR="088147B4" w:rsidRDefault="088147B4" w:rsidP="088147B4">
            <w:pPr>
              <w:jc w:val="center"/>
              <w:rPr>
                <w:rFonts w:ascii="Arial" w:eastAsia="Arial" w:hAnsi="Arial" w:cs="Arial"/>
              </w:rPr>
            </w:pPr>
            <w:r w:rsidRPr="088147B4">
              <w:rPr>
                <w:rFonts w:ascii="Arial" w:eastAsia="Arial" w:hAnsi="Arial" w:cs="Arial"/>
                <w:b/>
                <w:bCs/>
              </w:rPr>
              <w:t>MIRAMAS</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6CD013" w14:textId="287031EF" w:rsidR="088147B4" w:rsidRDefault="088147B4" w:rsidP="088147B4">
            <w:pPr>
              <w:jc w:val="center"/>
              <w:rPr>
                <w:rFonts w:ascii="Arial" w:eastAsia="Arial" w:hAnsi="Arial" w:cs="Arial"/>
              </w:rPr>
            </w:pPr>
            <w:r w:rsidRPr="088147B4">
              <w:rPr>
                <w:rFonts w:ascii="Arial" w:eastAsia="Arial" w:hAnsi="Arial" w:cs="Arial"/>
                <w:b/>
                <w:bCs/>
              </w:rPr>
              <w:t>FOS</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5E1DD14" w14:textId="7306C5A7" w:rsidR="088147B4" w:rsidRDefault="088147B4" w:rsidP="088147B4">
            <w:pPr>
              <w:jc w:val="center"/>
              <w:rPr>
                <w:rFonts w:ascii="Arial" w:eastAsia="Arial" w:hAnsi="Arial" w:cs="Arial"/>
              </w:rPr>
            </w:pPr>
            <w:r w:rsidRPr="088147B4">
              <w:rPr>
                <w:rFonts w:ascii="Arial" w:eastAsia="Arial" w:hAnsi="Arial" w:cs="Arial"/>
                <w:b/>
                <w:bCs/>
              </w:rPr>
              <w:t>PSL</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352FE27" w14:textId="4296387D" w:rsidR="088147B4" w:rsidRDefault="088147B4" w:rsidP="088147B4">
            <w:pPr>
              <w:jc w:val="center"/>
              <w:rPr>
                <w:rFonts w:ascii="Arial" w:eastAsia="Arial" w:hAnsi="Arial" w:cs="Arial"/>
              </w:rPr>
            </w:pPr>
            <w:r w:rsidRPr="088147B4">
              <w:rPr>
                <w:rFonts w:ascii="Arial" w:eastAsia="Arial" w:hAnsi="Arial" w:cs="Arial"/>
                <w:b/>
                <w:bCs/>
              </w:rPr>
              <w:t>GRANS</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7EF2C1F" w14:textId="51C6AF77" w:rsidR="088147B4" w:rsidRDefault="088147B4" w:rsidP="088147B4">
            <w:pPr>
              <w:jc w:val="center"/>
              <w:rPr>
                <w:rFonts w:ascii="Arial" w:eastAsia="Arial" w:hAnsi="Arial" w:cs="Arial"/>
              </w:rPr>
            </w:pPr>
            <w:r w:rsidRPr="088147B4">
              <w:rPr>
                <w:rFonts w:ascii="Arial" w:eastAsia="Arial" w:hAnsi="Arial" w:cs="Arial"/>
                <w:b/>
                <w:bCs/>
              </w:rPr>
              <w:t>ENTRESSEN</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E778837" w14:textId="04ED8D37" w:rsidR="088147B4" w:rsidRDefault="088147B4" w:rsidP="088147B4">
            <w:pPr>
              <w:jc w:val="center"/>
              <w:rPr>
                <w:rFonts w:ascii="Arial" w:eastAsia="Arial" w:hAnsi="Arial" w:cs="Arial"/>
              </w:rPr>
            </w:pPr>
            <w:r w:rsidRPr="088147B4">
              <w:rPr>
                <w:rFonts w:ascii="Arial" w:eastAsia="Arial" w:hAnsi="Arial" w:cs="Arial"/>
                <w:b/>
                <w:bCs/>
              </w:rPr>
              <w:t>CORNILLON</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39595EF" w14:textId="59E2FE74" w:rsidR="088147B4" w:rsidRDefault="088147B4" w:rsidP="088147B4">
            <w:pPr>
              <w:jc w:val="center"/>
              <w:rPr>
                <w:rFonts w:ascii="Arial" w:eastAsia="Arial" w:hAnsi="Arial" w:cs="Arial"/>
              </w:rPr>
            </w:pPr>
            <w:r w:rsidRPr="088147B4">
              <w:rPr>
                <w:rFonts w:ascii="Arial" w:eastAsia="Arial" w:hAnsi="Arial" w:cs="Arial"/>
                <w:b/>
                <w:bCs/>
              </w:rPr>
              <w:t>TOTAL</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235128B" w14:textId="7A4448E6" w:rsidR="088147B4" w:rsidRDefault="088147B4" w:rsidP="088147B4">
            <w:pPr>
              <w:jc w:val="center"/>
              <w:rPr>
                <w:rFonts w:ascii="Arial" w:eastAsia="Arial" w:hAnsi="Arial" w:cs="Arial"/>
              </w:rPr>
            </w:pPr>
            <w:r w:rsidRPr="088147B4">
              <w:rPr>
                <w:rFonts w:ascii="Arial" w:eastAsia="Arial" w:hAnsi="Arial" w:cs="Arial"/>
                <w:b/>
                <w:bCs/>
              </w:rPr>
              <w:t>% par segment</w:t>
            </w:r>
          </w:p>
        </w:tc>
      </w:tr>
      <w:tr w:rsidR="088147B4" w14:paraId="680BA91D"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7274AD1" w14:textId="26D83764" w:rsidR="088147B4" w:rsidRDefault="088147B4" w:rsidP="088147B4">
            <w:pPr>
              <w:rPr>
                <w:rFonts w:ascii="Arial" w:eastAsia="Arial" w:hAnsi="Arial" w:cs="Arial"/>
                <w:sz w:val="20"/>
                <w:szCs w:val="20"/>
              </w:rPr>
            </w:pPr>
            <w:r w:rsidRPr="088147B4">
              <w:rPr>
                <w:rFonts w:ascii="Arial" w:eastAsia="Arial" w:hAnsi="Arial" w:cs="Arial"/>
                <w:b/>
                <w:bCs/>
                <w:sz w:val="20"/>
                <w:szCs w:val="20"/>
              </w:rPr>
              <w:t>Sciences exactes 1</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E19291C" w14:textId="4C74E243" w:rsidR="088147B4" w:rsidRDefault="088147B4" w:rsidP="088147B4">
            <w:pPr>
              <w:jc w:val="center"/>
              <w:rPr>
                <w:rFonts w:ascii="Arial" w:eastAsia="Arial" w:hAnsi="Arial" w:cs="Arial"/>
              </w:rPr>
            </w:pPr>
            <w:r w:rsidRPr="088147B4">
              <w:rPr>
                <w:rFonts w:ascii="Arial" w:eastAsia="Arial" w:hAnsi="Arial" w:cs="Arial"/>
              </w:rPr>
              <w:t>387,99 €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D7BC00A" w14:textId="585A4882" w:rsidR="088147B4" w:rsidRDefault="088147B4" w:rsidP="088147B4">
            <w:pPr>
              <w:jc w:val="center"/>
              <w:rPr>
                <w:rFonts w:ascii="Arial" w:eastAsia="Arial" w:hAnsi="Arial" w:cs="Arial"/>
              </w:rPr>
            </w:pPr>
            <w:r w:rsidRPr="088147B4">
              <w:rPr>
                <w:rFonts w:ascii="Arial" w:eastAsia="Arial" w:hAnsi="Arial" w:cs="Arial"/>
              </w:rPr>
              <w:t>270,18 €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7F99F92" w14:textId="4B7B0892" w:rsidR="088147B4" w:rsidRDefault="088147B4" w:rsidP="088147B4">
            <w:pPr>
              <w:jc w:val="center"/>
              <w:rPr>
                <w:rFonts w:ascii="Arial" w:eastAsia="Arial" w:hAnsi="Arial" w:cs="Arial"/>
              </w:rPr>
            </w:pPr>
            <w:r w:rsidRPr="088147B4">
              <w:rPr>
                <w:rFonts w:ascii="Arial" w:eastAsia="Arial" w:hAnsi="Arial" w:cs="Arial"/>
              </w:rPr>
              <w:t>183,56 €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A9DC36B" w14:textId="31650521" w:rsidR="088147B4" w:rsidRDefault="088147B4" w:rsidP="088147B4">
            <w:pPr>
              <w:jc w:val="center"/>
              <w:rPr>
                <w:rFonts w:ascii="Arial" w:eastAsia="Arial" w:hAnsi="Arial" w:cs="Arial"/>
              </w:rPr>
            </w:pPr>
            <w:r w:rsidRPr="088147B4">
              <w:rPr>
                <w:rFonts w:ascii="Arial" w:eastAsia="Arial" w:hAnsi="Arial" w:cs="Arial"/>
              </w:rPr>
              <w:t>70,93 €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458140C" w14:textId="5601D602" w:rsidR="088147B4" w:rsidRDefault="088147B4" w:rsidP="088147B4">
            <w:pPr>
              <w:jc w:val="center"/>
              <w:rPr>
                <w:rFonts w:ascii="Arial" w:eastAsia="Arial" w:hAnsi="Arial" w:cs="Arial"/>
              </w:rPr>
            </w:pPr>
            <w:r w:rsidRPr="088147B4">
              <w:rPr>
                <w:rFonts w:ascii="Arial" w:eastAsia="Arial" w:hAnsi="Arial" w:cs="Arial"/>
              </w:rPr>
              <w:t>100,78 €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1A03481" w14:textId="767EAEFA" w:rsidR="088147B4" w:rsidRDefault="088147B4" w:rsidP="088147B4">
            <w:pPr>
              <w:jc w:val="center"/>
              <w:rPr>
                <w:rFonts w:ascii="Arial" w:eastAsia="Arial" w:hAnsi="Arial" w:cs="Arial"/>
              </w:rPr>
            </w:pPr>
            <w:r w:rsidRPr="088147B4">
              <w:rPr>
                <w:rFonts w:ascii="Arial" w:eastAsia="Arial" w:hAnsi="Arial" w:cs="Arial"/>
              </w:rPr>
              <w:t>39,04 €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9F23F8" w14:textId="7AD330D9" w:rsidR="088147B4" w:rsidRDefault="088147B4" w:rsidP="088147B4">
            <w:pPr>
              <w:jc w:val="center"/>
              <w:rPr>
                <w:rFonts w:ascii="Arial" w:eastAsia="Arial" w:hAnsi="Arial" w:cs="Arial"/>
              </w:rPr>
            </w:pPr>
            <w:r w:rsidRPr="088147B4">
              <w:rPr>
                <w:rFonts w:ascii="Arial" w:eastAsia="Arial" w:hAnsi="Arial" w:cs="Arial"/>
              </w:rPr>
              <w:t>29,94 €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B1141F1" w14:textId="129C1E89" w:rsidR="088147B4" w:rsidRDefault="088147B4" w:rsidP="088147B4">
            <w:pPr>
              <w:jc w:val="right"/>
              <w:rPr>
                <w:rFonts w:ascii="Arial" w:eastAsia="Arial" w:hAnsi="Arial" w:cs="Arial"/>
              </w:rPr>
            </w:pPr>
            <w:r w:rsidRPr="088147B4">
              <w:rPr>
                <w:rFonts w:ascii="Arial" w:eastAsia="Arial" w:hAnsi="Arial" w:cs="Arial"/>
              </w:rPr>
              <w:t>1 082,42 €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1B24D35" w14:textId="220C7BD2" w:rsidR="088147B4" w:rsidRDefault="088147B4" w:rsidP="088147B4">
            <w:pPr>
              <w:rPr>
                <w:rFonts w:eastAsia="Times New Roman" w:cs="Times New Roman"/>
              </w:rPr>
            </w:pPr>
          </w:p>
        </w:tc>
      </w:tr>
      <w:tr w:rsidR="088147B4" w14:paraId="4E7C9B6C"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30F98CD" w14:textId="6F2A12B1" w:rsidR="088147B4" w:rsidRDefault="088147B4" w:rsidP="088147B4">
            <w:pPr>
              <w:rPr>
                <w:rFonts w:ascii="Arial" w:eastAsia="Arial" w:hAnsi="Arial" w:cs="Arial"/>
                <w:color w:val="0000FF"/>
                <w:sz w:val="16"/>
                <w:szCs w:val="16"/>
              </w:rPr>
            </w:pPr>
            <w:r w:rsidRPr="088147B4">
              <w:rPr>
                <w:rFonts w:ascii="Arial" w:eastAsia="Arial" w:hAnsi="Arial" w:cs="Arial"/>
                <w:b/>
                <w:bCs/>
                <w:color w:val="0000FF"/>
                <w:sz w:val="16"/>
                <w:szCs w:val="16"/>
              </w:rPr>
              <w:t>Pourcentage</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0929DB" w14:textId="1064C2EB" w:rsidR="088147B4" w:rsidRDefault="088147B4" w:rsidP="088147B4">
            <w:pPr>
              <w:jc w:val="center"/>
              <w:rPr>
                <w:rFonts w:ascii="Arial" w:eastAsia="Arial" w:hAnsi="Arial" w:cs="Arial"/>
                <w:color w:val="0000FF"/>
              </w:rPr>
            </w:pPr>
            <w:r w:rsidRPr="088147B4">
              <w:rPr>
                <w:rFonts w:ascii="Arial" w:eastAsia="Arial" w:hAnsi="Arial" w:cs="Arial"/>
                <w:color w:val="0000FF"/>
              </w:rPr>
              <w:t>35,84%</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61FAB72" w14:textId="2237BDDD" w:rsidR="088147B4" w:rsidRDefault="088147B4" w:rsidP="088147B4">
            <w:pPr>
              <w:jc w:val="center"/>
              <w:rPr>
                <w:rFonts w:ascii="Arial" w:eastAsia="Arial" w:hAnsi="Arial" w:cs="Arial"/>
                <w:color w:val="0000FF"/>
              </w:rPr>
            </w:pPr>
            <w:r w:rsidRPr="088147B4">
              <w:rPr>
                <w:rFonts w:ascii="Arial" w:eastAsia="Arial" w:hAnsi="Arial" w:cs="Arial"/>
                <w:color w:val="0000FF"/>
              </w:rPr>
              <w:t>24,96%</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B27ED34" w14:textId="3F7A18B0" w:rsidR="088147B4" w:rsidRDefault="088147B4" w:rsidP="088147B4">
            <w:pPr>
              <w:jc w:val="center"/>
              <w:rPr>
                <w:rFonts w:ascii="Arial" w:eastAsia="Arial" w:hAnsi="Arial" w:cs="Arial"/>
                <w:color w:val="0000FF"/>
              </w:rPr>
            </w:pPr>
            <w:r w:rsidRPr="088147B4">
              <w:rPr>
                <w:rFonts w:ascii="Arial" w:eastAsia="Arial" w:hAnsi="Arial" w:cs="Arial"/>
                <w:color w:val="0000FF"/>
              </w:rPr>
              <w:t>16,96%</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63F7284" w14:textId="7730B54F" w:rsidR="088147B4" w:rsidRDefault="088147B4" w:rsidP="088147B4">
            <w:pPr>
              <w:jc w:val="center"/>
              <w:rPr>
                <w:rFonts w:ascii="Arial" w:eastAsia="Arial" w:hAnsi="Arial" w:cs="Arial"/>
                <w:color w:val="0000FF"/>
              </w:rPr>
            </w:pPr>
            <w:r w:rsidRPr="088147B4">
              <w:rPr>
                <w:rFonts w:ascii="Arial" w:eastAsia="Arial" w:hAnsi="Arial" w:cs="Arial"/>
                <w:color w:val="0000FF"/>
              </w:rPr>
              <w:t>6,55%</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124C706" w14:textId="6236B336" w:rsidR="088147B4" w:rsidRDefault="088147B4" w:rsidP="088147B4">
            <w:pPr>
              <w:jc w:val="center"/>
              <w:rPr>
                <w:rFonts w:ascii="Arial" w:eastAsia="Arial" w:hAnsi="Arial" w:cs="Arial"/>
                <w:color w:val="0000FF"/>
              </w:rPr>
            </w:pPr>
            <w:r w:rsidRPr="088147B4">
              <w:rPr>
                <w:rFonts w:ascii="Arial" w:eastAsia="Arial" w:hAnsi="Arial" w:cs="Arial"/>
                <w:color w:val="0000FF"/>
              </w:rPr>
              <w:t>9,31%</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2574ED0" w14:textId="62150D4F" w:rsidR="088147B4" w:rsidRDefault="088147B4" w:rsidP="088147B4">
            <w:pPr>
              <w:jc w:val="center"/>
              <w:rPr>
                <w:rFonts w:ascii="Arial" w:eastAsia="Arial" w:hAnsi="Arial" w:cs="Arial"/>
                <w:color w:val="0000FF"/>
              </w:rPr>
            </w:pPr>
            <w:r w:rsidRPr="088147B4">
              <w:rPr>
                <w:rFonts w:ascii="Arial" w:eastAsia="Arial" w:hAnsi="Arial" w:cs="Arial"/>
                <w:color w:val="0000FF"/>
              </w:rPr>
              <w:t>3,61%</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61B637A" w14:textId="6CB70506" w:rsidR="088147B4" w:rsidRDefault="088147B4" w:rsidP="088147B4">
            <w:pPr>
              <w:jc w:val="center"/>
              <w:rPr>
                <w:rFonts w:ascii="Arial" w:eastAsia="Arial" w:hAnsi="Arial" w:cs="Arial"/>
                <w:color w:val="0000FF"/>
              </w:rPr>
            </w:pPr>
            <w:r w:rsidRPr="088147B4">
              <w:rPr>
                <w:rFonts w:ascii="Arial" w:eastAsia="Arial" w:hAnsi="Arial" w:cs="Arial"/>
                <w:color w:val="0000FF"/>
              </w:rPr>
              <w:t>2,77%</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5C536EB" w14:textId="1CADCE36"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7FD1B52" w14:textId="2430EE84" w:rsidR="088147B4" w:rsidRDefault="088147B4" w:rsidP="088147B4">
            <w:pPr>
              <w:jc w:val="right"/>
              <w:rPr>
                <w:rFonts w:ascii="Arial" w:eastAsia="Arial" w:hAnsi="Arial" w:cs="Arial"/>
                <w:color w:val="0000FF"/>
              </w:rPr>
            </w:pPr>
            <w:r w:rsidRPr="088147B4">
              <w:rPr>
                <w:rFonts w:ascii="Arial" w:eastAsia="Arial" w:hAnsi="Arial" w:cs="Arial"/>
                <w:color w:val="0000FF"/>
              </w:rPr>
              <w:t>28,23%</w:t>
            </w:r>
          </w:p>
        </w:tc>
      </w:tr>
      <w:tr w:rsidR="088147B4" w14:paraId="18E4DB7D"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78B5F77" w14:textId="049C764D"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A0CDCE3" w14:textId="77938BC7" w:rsidR="088147B4" w:rsidRDefault="088147B4" w:rsidP="088147B4">
            <w:pPr>
              <w:jc w:val="center"/>
              <w:rPr>
                <w:rFonts w:ascii="Arial" w:eastAsia="Arial" w:hAnsi="Arial" w:cs="Arial"/>
                <w:color w:val="008000"/>
              </w:rPr>
            </w:pPr>
            <w:r w:rsidRPr="088147B4">
              <w:rPr>
                <w:rFonts w:ascii="Arial" w:eastAsia="Arial" w:hAnsi="Arial" w:cs="Arial"/>
                <w:color w:val="008000"/>
              </w:rPr>
              <w:t>436,80 €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9BABD37" w14:textId="584B22CC" w:rsidR="088147B4" w:rsidRDefault="088147B4" w:rsidP="088147B4">
            <w:pPr>
              <w:jc w:val="center"/>
              <w:rPr>
                <w:rFonts w:ascii="Arial" w:eastAsia="Arial" w:hAnsi="Arial" w:cs="Arial"/>
                <w:color w:val="008000"/>
              </w:rPr>
            </w:pPr>
            <w:r w:rsidRPr="088147B4">
              <w:rPr>
                <w:rFonts w:ascii="Arial" w:eastAsia="Arial" w:hAnsi="Arial" w:cs="Arial"/>
                <w:color w:val="008000"/>
              </w:rPr>
              <w:t>423,15 €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1E42769" w14:textId="5DF710C8" w:rsidR="088147B4" w:rsidRDefault="088147B4" w:rsidP="088147B4">
            <w:pPr>
              <w:jc w:val="center"/>
              <w:rPr>
                <w:rFonts w:ascii="Arial" w:eastAsia="Arial" w:hAnsi="Arial" w:cs="Arial"/>
                <w:color w:val="008000"/>
              </w:rPr>
            </w:pPr>
            <w:r w:rsidRPr="088147B4">
              <w:rPr>
                <w:rFonts w:ascii="Arial" w:eastAsia="Arial" w:hAnsi="Arial" w:cs="Arial"/>
                <w:color w:val="008000"/>
              </w:rPr>
              <w:t>245,70 €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91DE90F" w14:textId="4E07B91E" w:rsidR="088147B4" w:rsidRDefault="088147B4" w:rsidP="088147B4">
            <w:pPr>
              <w:jc w:val="center"/>
              <w:rPr>
                <w:rFonts w:ascii="Arial" w:eastAsia="Arial" w:hAnsi="Arial" w:cs="Arial"/>
                <w:color w:val="008000"/>
              </w:rPr>
            </w:pPr>
            <w:r w:rsidRPr="088147B4">
              <w:rPr>
                <w:rFonts w:ascii="Arial" w:eastAsia="Arial" w:hAnsi="Arial" w:cs="Arial"/>
                <w:color w:val="008000"/>
              </w:rPr>
              <w:t>109,20 €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918214D" w14:textId="094335F6" w:rsidR="088147B4" w:rsidRDefault="088147B4" w:rsidP="088147B4">
            <w:pPr>
              <w:jc w:val="center"/>
              <w:rPr>
                <w:rFonts w:ascii="Arial" w:eastAsia="Arial" w:hAnsi="Arial" w:cs="Arial"/>
                <w:color w:val="008000"/>
              </w:rPr>
            </w:pPr>
            <w:r w:rsidRPr="088147B4">
              <w:rPr>
                <w:rFonts w:ascii="Arial" w:eastAsia="Arial" w:hAnsi="Arial" w:cs="Arial"/>
                <w:color w:val="008000"/>
              </w:rPr>
              <w:t>81,90 €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9323B1" w14:textId="69A10FC5" w:rsidR="088147B4" w:rsidRDefault="088147B4" w:rsidP="088147B4">
            <w:pPr>
              <w:jc w:val="center"/>
              <w:rPr>
                <w:rFonts w:ascii="Arial" w:eastAsia="Arial" w:hAnsi="Arial" w:cs="Arial"/>
                <w:color w:val="008000"/>
              </w:rPr>
            </w:pPr>
            <w:r w:rsidRPr="088147B4">
              <w:rPr>
                <w:rFonts w:ascii="Arial" w:eastAsia="Arial" w:hAnsi="Arial" w:cs="Arial"/>
                <w:color w:val="008000"/>
              </w:rPr>
              <w:t>40,95 €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C8945B" w14:textId="1717806D" w:rsidR="088147B4" w:rsidRDefault="088147B4" w:rsidP="088147B4">
            <w:pPr>
              <w:jc w:val="center"/>
              <w:rPr>
                <w:rFonts w:ascii="Arial" w:eastAsia="Arial" w:hAnsi="Arial" w:cs="Arial"/>
                <w:color w:val="008000"/>
              </w:rPr>
            </w:pPr>
            <w:r w:rsidRPr="088147B4">
              <w:rPr>
                <w:rFonts w:ascii="Arial" w:eastAsia="Arial" w:hAnsi="Arial" w:cs="Arial"/>
                <w:color w:val="008000"/>
              </w:rPr>
              <w:t>27,30 €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563B0E5" w14:textId="5217FA9D" w:rsidR="088147B4" w:rsidRDefault="088147B4" w:rsidP="088147B4">
            <w:pPr>
              <w:jc w:val="right"/>
              <w:rPr>
                <w:rFonts w:ascii="Arial" w:eastAsia="Arial" w:hAnsi="Arial" w:cs="Arial"/>
                <w:color w:val="008000"/>
              </w:rPr>
            </w:pPr>
            <w:r w:rsidRPr="088147B4">
              <w:rPr>
                <w:rFonts w:ascii="Arial" w:eastAsia="Arial" w:hAnsi="Arial" w:cs="Arial"/>
                <w:color w:val="008000"/>
              </w:rPr>
              <w:t>1 365,00 €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5AE9BC9" w14:textId="0DC61A9A" w:rsidR="088147B4" w:rsidRDefault="088147B4" w:rsidP="088147B4">
            <w:pPr>
              <w:rPr>
                <w:rFonts w:eastAsia="Times New Roman" w:cs="Times New Roman"/>
              </w:rPr>
            </w:pPr>
          </w:p>
        </w:tc>
      </w:tr>
      <w:tr w:rsidR="088147B4" w14:paraId="62A12A68"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6D55D7E" w14:textId="1D1B60E4"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65D499C" w14:textId="187597D0" w:rsidR="088147B4" w:rsidRDefault="088147B4" w:rsidP="088147B4">
            <w:pPr>
              <w:jc w:val="center"/>
              <w:rPr>
                <w:rFonts w:ascii="Arial" w:eastAsia="Arial" w:hAnsi="Arial" w:cs="Arial"/>
                <w:color w:val="008000"/>
              </w:rPr>
            </w:pPr>
            <w:r w:rsidRPr="088147B4">
              <w:rPr>
                <w:rFonts w:ascii="Arial" w:eastAsia="Arial" w:hAnsi="Arial" w:cs="Arial"/>
                <w:color w:val="008000"/>
              </w:rPr>
              <w:t>32,00%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546B8C7" w14:textId="74CF82F5"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22CD709" w14:textId="2C7B1F80" w:rsidR="088147B4" w:rsidRDefault="088147B4" w:rsidP="088147B4">
            <w:pPr>
              <w:jc w:val="center"/>
              <w:rPr>
                <w:rFonts w:ascii="Arial" w:eastAsia="Arial" w:hAnsi="Arial" w:cs="Arial"/>
                <w:color w:val="008000"/>
              </w:rPr>
            </w:pPr>
            <w:r w:rsidRPr="088147B4">
              <w:rPr>
                <w:rFonts w:ascii="Arial" w:eastAsia="Arial" w:hAnsi="Arial" w:cs="Arial"/>
                <w:color w:val="008000"/>
              </w:rPr>
              <w:t>18,00%</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B186BDE" w14:textId="2898EFEE"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0311A7F" w14:textId="615335C4"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3212FFD" w14:textId="29BF4FD7"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DCAAD7C" w14:textId="507FE9DC"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9FA9CE8" w14:textId="0EC2CF20"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E0073A1" w14:textId="4BB3D0E2" w:rsidR="088147B4" w:rsidRDefault="088147B4" w:rsidP="088147B4">
            <w:pPr>
              <w:jc w:val="right"/>
              <w:rPr>
                <w:rFonts w:ascii="Arial" w:eastAsia="Arial" w:hAnsi="Arial" w:cs="Arial"/>
                <w:color w:val="008000"/>
              </w:rPr>
            </w:pPr>
            <w:r w:rsidRPr="088147B4">
              <w:rPr>
                <w:rFonts w:ascii="Arial" w:eastAsia="Arial" w:hAnsi="Arial" w:cs="Arial"/>
                <w:color w:val="008000"/>
              </w:rPr>
              <w:t>35,00%</w:t>
            </w:r>
          </w:p>
        </w:tc>
      </w:tr>
      <w:tr w:rsidR="088147B4" w14:paraId="236879B3"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tcPr>
          <w:p w14:paraId="109FAAA6" w14:textId="51BB58A4" w:rsidR="088147B4" w:rsidRDefault="088147B4" w:rsidP="088147B4">
            <w:pPr>
              <w:rPr>
                <w:rFonts w:ascii="Arial" w:eastAsia="Arial" w:hAnsi="Arial" w:cs="Arial"/>
                <w:sz w:val="20"/>
                <w:szCs w:val="20"/>
              </w:rPr>
            </w:pPr>
            <w:r w:rsidRPr="088147B4">
              <w:rPr>
                <w:rFonts w:ascii="Arial" w:eastAsia="Arial" w:hAnsi="Arial" w:cs="Arial"/>
                <w:b/>
                <w:bCs/>
                <w:sz w:val="20"/>
                <w:szCs w:val="20"/>
              </w:rPr>
              <w:t>Sciences de la vie et de la terre 2</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A7AC43A" w14:textId="539618C5" w:rsidR="088147B4" w:rsidRDefault="088147B4" w:rsidP="088147B4">
            <w:pPr>
              <w:jc w:val="center"/>
              <w:rPr>
                <w:rFonts w:ascii="Arial" w:eastAsia="Arial" w:hAnsi="Arial" w:cs="Arial"/>
              </w:rPr>
            </w:pPr>
            <w:r w:rsidRPr="088147B4">
              <w:rPr>
                <w:rFonts w:ascii="Arial" w:eastAsia="Arial" w:hAnsi="Arial" w:cs="Arial"/>
              </w:rPr>
              <w:t>662,01 €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84E7101" w14:textId="5E5E5111" w:rsidR="088147B4" w:rsidRDefault="088147B4" w:rsidP="088147B4">
            <w:pPr>
              <w:jc w:val="center"/>
              <w:rPr>
                <w:rFonts w:ascii="Arial" w:eastAsia="Arial" w:hAnsi="Arial" w:cs="Arial"/>
              </w:rPr>
            </w:pPr>
            <w:r w:rsidRPr="088147B4">
              <w:rPr>
                <w:rFonts w:ascii="Arial" w:eastAsia="Arial" w:hAnsi="Arial" w:cs="Arial"/>
              </w:rPr>
              <w:t>723,59 €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9AB0FAA" w14:textId="160E6052" w:rsidR="088147B4" w:rsidRDefault="088147B4" w:rsidP="088147B4">
            <w:pPr>
              <w:jc w:val="center"/>
              <w:rPr>
                <w:rFonts w:ascii="Arial" w:eastAsia="Arial" w:hAnsi="Arial" w:cs="Arial"/>
              </w:rPr>
            </w:pPr>
            <w:r w:rsidRPr="088147B4">
              <w:rPr>
                <w:rFonts w:ascii="Arial" w:eastAsia="Arial" w:hAnsi="Arial" w:cs="Arial"/>
              </w:rPr>
              <w:t>494,60 €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CB88E57" w14:textId="793D03DF" w:rsidR="088147B4" w:rsidRDefault="088147B4" w:rsidP="088147B4">
            <w:pPr>
              <w:jc w:val="center"/>
              <w:rPr>
                <w:rFonts w:ascii="Arial" w:eastAsia="Arial" w:hAnsi="Arial" w:cs="Arial"/>
              </w:rPr>
            </w:pPr>
            <w:r w:rsidRPr="088147B4">
              <w:rPr>
                <w:rFonts w:ascii="Arial" w:eastAsia="Arial" w:hAnsi="Arial" w:cs="Arial"/>
              </w:rPr>
              <w:t>142,42 €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3E3F083" w14:textId="2C51F387" w:rsidR="088147B4" w:rsidRDefault="088147B4" w:rsidP="088147B4">
            <w:pPr>
              <w:jc w:val="center"/>
              <w:rPr>
                <w:rFonts w:ascii="Arial" w:eastAsia="Arial" w:hAnsi="Arial" w:cs="Arial"/>
              </w:rPr>
            </w:pPr>
            <w:r w:rsidRPr="088147B4">
              <w:rPr>
                <w:rFonts w:ascii="Arial" w:eastAsia="Arial" w:hAnsi="Arial" w:cs="Arial"/>
              </w:rPr>
              <w:t>107,52 €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47A88BC" w14:textId="5DE6A342" w:rsidR="088147B4" w:rsidRDefault="088147B4" w:rsidP="088147B4">
            <w:pPr>
              <w:jc w:val="center"/>
              <w:rPr>
                <w:rFonts w:ascii="Arial" w:eastAsia="Arial" w:hAnsi="Arial" w:cs="Arial"/>
              </w:rPr>
            </w:pPr>
            <w:r w:rsidRPr="088147B4">
              <w:rPr>
                <w:rFonts w:ascii="Arial" w:eastAsia="Arial" w:hAnsi="Arial" w:cs="Arial"/>
              </w:rPr>
              <w:t>36,77 €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3F9A74F" w14:textId="63C5F4B6" w:rsidR="088147B4" w:rsidRDefault="088147B4" w:rsidP="088147B4">
            <w:pPr>
              <w:jc w:val="center"/>
              <w:rPr>
                <w:rFonts w:ascii="Arial" w:eastAsia="Arial" w:hAnsi="Arial" w:cs="Arial"/>
              </w:rPr>
            </w:pPr>
            <w:r w:rsidRPr="088147B4">
              <w:rPr>
                <w:rFonts w:ascii="Arial" w:eastAsia="Arial" w:hAnsi="Arial" w:cs="Arial"/>
              </w:rPr>
              <w:t>20,39 €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4F9E5C9" w14:textId="07B72963" w:rsidR="088147B4" w:rsidRDefault="088147B4" w:rsidP="088147B4">
            <w:pPr>
              <w:jc w:val="right"/>
              <w:rPr>
                <w:rFonts w:ascii="Arial" w:eastAsia="Arial" w:hAnsi="Arial" w:cs="Arial"/>
              </w:rPr>
            </w:pPr>
            <w:r w:rsidRPr="088147B4">
              <w:rPr>
                <w:rFonts w:ascii="Arial" w:eastAsia="Arial" w:hAnsi="Arial" w:cs="Arial"/>
              </w:rPr>
              <w:t>2 187,30 €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CE2CF01" w14:textId="358985E2" w:rsidR="088147B4" w:rsidRDefault="088147B4" w:rsidP="088147B4">
            <w:pPr>
              <w:rPr>
                <w:rFonts w:eastAsia="Times New Roman" w:cs="Times New Roman"/>
              </w:rPr>
            </w:pPr>
          </w:p>
        </w:tc>
      </w:tr>
      <w:tr w:rsidR="088147B4" w14:paraId="5C5D053B"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5FD1FCC" w14:textId="7C4074D8" w:rsidR="088147B4" w:rsidRDefault="088147B4" w:rsidP="088147B4">
            <w:pPr>
              <w:rPr>
                <w:rFonts w:ascii="Arial" w:eastAsia="Arial" w:hAnsi="Arial" w:cs="Arial"/>
                <w:color w:val="0000FF"/>
                <w:sz w:val="16"/>
                <w:szCs w:val="16"/>
              </w:rPr>
            </w:pPr>
            <w:r w:rsidRPr="088147B4">
              <w:rPr>
                <w:rFonts w:ascii="Arial" w:eastAsia="Arial" w:hAnsi="Arial" w:cs="Arial"/>
                <w:b/>
                <w:bCs/>
                <w:color w:val="0000FF"/>
                <w:sz w:val="16"/>
                <w:szCs w:val="16"/>
              </w:rPr>
              <w:t>Pourcentage</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B9A428A" w14:textId="1A6D746C" w:rsidR="088147B4" w:rsidRDefault="088147B4" w:rsidP="088147B4">
            <w:pPr>
              <w:jc w:val="center"/>
              <w:rPr>
                <w:rFonts w:ascii="Arial" w:eastAsia="Arial" w:hAnsi="Arial" w:cs="Arial"/>
                <w:color w:val="0000FF"/>
              </w:rPr>
            </w:pPr>
            <w:r w:rsidRPr="088147B4">
              <w:rPr>
                <w:rFonts w:ascii="Arial" w:eastAsia="Arial" w:hAnsi="Arial" w:cs="Arial"/>
                <w:color w:val="0000FF"/>
              </w:rPr>
              <w:t>30,27%</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26255EC" w14:textId="79B59B97" w:rsidR="088147B4" w:rsidRDefault="088147B4" w:rsidP="088147B4">
            <w:pPr>
              <w:jc w:val="center"/>
              <w:rPr>
                <w:rFonts w:ascii="Arial" w:eastAsia="Arial" w:hAnsi="Arial" w:cs="Arial"/>
                <w:color w:val="0000FF"/>
              </w:rPr>
            </w:pPr>
            <w:r w:rsidRPr="088147B4">
              <w:rPr>
                <w:rFonts w:ascii="Arial" w:eastAsia="Arial" w:hAnsi="Arial" w:cs="Arial"/>
                <w:color w:val="0000FF"/>
              </w:rPr>
              <w:t>33,08%</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B0EBAD2" w14:textId="199B38B3" w:rsidR="088147B4" w:rsidRDefault="088147B4" w:rsidP="088147B4">
            <w:pPr>
              <w:jc w:val="center"/>
              <w:rPr>
                <w:rFonts w:ascii="Arial" w:eastAsia="Arial" w:hAnsi="Arial" w:cs="Arial"/>
                <w:color w:val="0000FF"/>
              </w:rPr>
            </w:pPr>
            <w:r w:rsidRPr="088147B4">
              <w:rPr>
                <w:rFonts w:ascii="Arial" w:eastAsia="Arial" w:hAnsi="Arial" w:cs="Arial"/>
                <w:color w:val="0000FF"/>
              </w:rPr>
              <w:t>22,61%</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EFFC3D1" w14:textId="0B17B7C3" w:rsidR="088147B4" w:rsidRDefault="088147B4" w:rsidP="088147B4">
            <w:pPr>
              <w:jc w:val="center"/>
              <w:rPr>
                <w:rFonts w:ascii="Arial" w:eastAsia="Arial" w:hAnsi="Arial" w:cs="Arial"/>
                <w:color w:val="0000FF"/>
              </w:rPr>
            </w:pPr>
            <w:r w:rsidRPr="088147B4">
              <w:rPr>
                <w:rFonts w:ascii="Arial" w:eastAsia="Arial" w:hAnsi="Arial" w:cs="Arial"/>
                <w:color w:val="0000FF"/>
              </w:rPr>
              <w:t>6,51%</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15BA8BE" w14:textId="6753AD51" w:rsidR="088147B4" w:rsidRDefault="088147B4" w:rsidP="088147B4">
            <w:pPr>
              <w:jc w:val="center"/>
              <w:rPr>
                <w:rFonts w:ascii="Arial" w:eastAsia="Arial" w:hAnsi="Arial" w:cs="Arial"/>
                <w:color w:val="0000FF"/>
              </w:rPr>
            </w:pPr>
            <w:r w:rsidRPr="088147B4">
              <w:rPr>
                <w:rFonts w:ascii="Arial" w:eastAsia="Arial" w:hAnsi="Arial" w:cs="Arial"/>
                <w:color w:val="0000FF"/>
              </w:rPr>
              <w:t>4,92%</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B4CB533" w14:textId="21ECB62F" w:rsidR="088147B4" w:rsidRDefault="088147B4" w:rsidP="088147B4">
            <w:pPr>
              <w:jc w:val="center"/>
              <w:rPr>
                <w:rFonts w:ascii="Arial" w:eastAsia="Arial" w:hAnsi="Arial" w:cs="Arial"/>
                <w:color w:val="0000FF"/>
              </w:rPr>
            </w:pPr>
            <w:r w:rsidRPr="088147B4">
              <w:rPr>
                <w:rFonts w:ascii="Arial" w:eastAsia="Arial" w:hAnsi="Arial" w:cs="Arial"/>
                <w:color w:val="0000FF"/>
              </w:rPr>
              <w:t>1,68%</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C260704" w14:textId="09D26E57" w:rsidR="088147B4" w:rsidRDefault="088147B4" w:rsidP="088147B4">
            <w:pPr>
              <w:jc w:val="center"/>
              <w:rPr>
                <w:rFonts w:ascii="Arial" w:eastAsia="Arial" w:hAnsi="Arial" w:cs="Arial"/>
                <w:color w:val="0000FF"/>
              </w:rPr>
            </w:pPr>
            <w:r w:rsidRPr="088147B4">
              <w:rPr>
                <w:rFonts w:ascii="Arial" w:eastAsia="Arial" w:hAnsi="Arial" w:cs="Arial"/>
                <w:color w:val="0000FF"/>
              </w:rPr>
              <w:t>0,93%</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CB25D97" w14:textId="3C8F214D"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D1901E9" w14:textId="35D3DA11" w:rsidR="088147B4" w:rsidRDefault="088147B4" w:rsidP="088147B4">
            <w:pPr>
              <w:jc w:val="right"/>
              <w:rPr>
                <w:rFonts w:ascii="Arial" w:eastAsia="Arial" w:hAnsi="Arial" w:cs="Arial"/>
                <w:color w:val="0000FF"/>
              </w:rPr>
            </w:pPr>
            <w:r w:rsidRPr="088147B4">
              <w:rPr>
                <w:rFonts w:ascii="Arial" w:eastAsia="Arial" w:hAnsi="Arial" w:cs="Arial"/>
                <w:color w:val="0000FF"/>
              </w:rPr>
              <w:t>57,04%</w:t>
            </w:r>
          </w:p>
        </w:tc>
      </w:tr>
      <w:tr w:rsidR="088147B4" w14:paraId="7E5C8102"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7916BB6" w14:textId="306CB702"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836A9D1" w14:textId="5A96349C" w:rsidR="088147B4" w:rsidRDefault="088147B4" w:rsidP="088147B4">
            <w:pPr>
              <w:jc w:val="center"/>
              <w:rPr>
                <w:rFonts w:ascii="Arial" w:eastAsia="Arial" w:hAnsi="Arial" w:cs="Arial"/>
                <w:color w:val="008000"/>
              </w:rPr>
            </w:pPr>
            <w:r w:rsidRPr="088147B4">
              <w:rPr>
                <w:rFonts w:ascii="Arial" w:eastAsia="Arial" w:hAnsi="Arial" w:cs="Arial"/>
                <w:color w:val="008000"/>
              </w:rPr>
              <w:t>624,00 €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FD2D5AC" w14:textId="68984B97" w:rsidR="088147B4" w:rsidRDefault="088147B4" w:rsidP="088147B4">
            <w:pPr>
              <w:jc w:val="center"/>
              <w:rPr>
                <w:rFonts w:ascii="Arial" w:eastAsia="Arial" w:hAnsi="Arial" w:cs="Arial"/>
                <w:color w:val="008000"/>
              </w:rPr>
            </w:pPr>
            <w:r w:rsidRPr="088147B4">
              <w:rPr>
                <w:rFonts w:ascii="Arial" w:eastAsia="Arial" w:hAnsi="Arial" w:cs="Arial"/>
                <w:color w:val="008000"/>
              </w:rPr>
              <w:t>604,50 €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79A4D0D" w14:textId="3D68CEA1" w:rsidR="088147B4" w:rsidRDefault="088147B4" w:rsidP="088147B4">
            <w:pPr>
              <w:jc w:val="center"/>
              <w:rPr>
                <w:rFonts w:ascii="Arial" w:eastAsia="Arial" w:hAnsi="Arial" w:cs="Arial"/>
                <w:color w:val="008000"/>
              </w:rPr>
            </w:pPr>
            <w:r w:rsidRPr="088147B4">
              <w:rPr>
                <w:rFonts w:ascii="Arial" w:eastAsia="Arial" w:hAnsi="Arial" w:cs="Arial"/>
                <w:color w:val="008000"/>
              </w:rPr>
              <w:t>351,00 €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2344A9F" w14:textId="07E2054F" w:rsidR="088147B4" w:rsidRDefault="088147B4" w:rsidP="088147B4">
            <w:pPr>
              <w:jc w:val="center"/>
              <w:rPr>
                <w:rFonts w:ascii="Arial" w:eastAsia="Arial" w:hAnsi="Arial" w:cs="Arial"/>
                <w:color w:val="008000"/>
              </w:rPr>
            </w:pPr>
            <w:r w:rsidRPr="088147B4">
              <w:rPr>
                <w:rFonts w:ascii="Arial" w:eastAsia="Arial" w:hAnsi="Arial" w:cs="Arial"/>
                <w:color w:val="008000"/>
              </w:rPr>
              <w:t>156,00 €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C82C6F1" w14:textId="40ACD284" w:rsidR="088147B4" w:rsidRDefault="088147B4" w:rsidP="088147B4">
            <w:pPr>
              <w:jc w:val="center"/>
              <w:rPr>
                <w:rFonts w:ascii="Arial" w:eastAsia="Arial" w:hAnsi="Arial" w:cs="Arial"/>
                <w:color w:val="008000"/>
              </w:rPr>
            </w:pPr>
            <w:r w:rsidRPr="088147B4">
              <w:rPr>
                <w:rFonts w:ascii="Arial" w:eastAsia="Arial" w:hAnsi="Arial" w:cs="Arial"/>
                <w:color w:val="008000"/>
              </w:rPr>
              <w:t>117,00 €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84929E0" w14:textId="1F5B60AC" w:rsidR="088147B4" w:rsidRDefault="088147B4" w:rsidP="088147B4">
            <w:pPr>
              <w:jc w:val="center"/>
              <w:rPr>
                <w:rFonts w:ascii="Arial" w:eastAsia="Arial" w:hAnsi="Arial" w:cs="Arial"/>
                <w:color w:val="008000"/>
              </w:rPr>
            </w:pPr>
            <w:r w:rsidRPr="088147B4">
              <w:rPr>
                <w:rFonts w:ascii="Arial" w:eastAsia="Arial" w:hAnsi="Arial" w:cs="Arial"/>
                <w:color w:val="008000"/>
              </w:rPr>
              <w:t>58,50 €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E37E4AE" w14:textId="056F2DCD" w:rsidR="088147B4" w:rsidRDefault="088147B4" w:rsidP="088147B4">
            <w:pPr>
              <w:jc w:val="center"/>
              <w:rPr>
                <w:rFonts w:ascii="Arial" w:eastAsia="Arial" w:hAnsi="Arial" w:cs="Arial"/>
                <w:color w:val="008000"/>
              </w:rPr>
            </w:pPr>
            <w:r w:rsidRPr="088147B4">
              <w:rPr>
                <w:rFonts w:ascii="Arial" w:eastAsia="Arial" w:hAnsi="Arial" w:cs="Arial"/>
                <w:color w:val="008000"/>
              </w:rPr>
              <w:t>39,00 €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66B4A67" w14:textId="27F68571" w:rsidR="088147B4" w:rsidRDefault="088147B4" w:rsidP="088147B4">
            <w:pPr>
              <w:jc w:val="right"/>
              <w:rPr>
                <w:rFonts w:ascii="Arial" w:eastAsia="Arial" w:hAnsi="Arial" w:cs="Arial"/>
                <w:color w:val="008000"/>
              </w:rPr>
            </w:pPr>
            <w:r w:rsidRPr="088147B4">
              <w:rPr>
                <w:rFonts w:ascii="Arial" w:eastAsia="Arial" w:hAnsi="Arial" w:cs="Arial"/>
                <w:color w:val="008000"/>
              </w:rPr>
              <w:t>1 950,00 €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25BA067" w14:textId="2B413710" w:rsidR="088147B4" w:rsidRDefault="088147B4" w:rsidP="088147B4">
            <w:pPr>
              <w:rPr>
                <w:rFonts w:eastAsia="Times New Roman" w:cs="Times New Roman"/>
              </w:rPr>
            </w:pPr>
          </w:p>
        </w:tc>
      </w:tr>
      <w:tr w:rsidR="088147B4" w14:paraId="701E98A4"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CC31563" w14:textId="1A27F314"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3D68653" w14:textId="59D06B41" w:rsidR="088147B4" w:rsidRDefault="088147B4" w:rsidP="088147B4">
            <w:pPr>
              <w:jc w:val="center"/>
              <w:rPr>
                <w:rFonts w:ascii="Arial" w:eastAsia="Arial" w:hAnsi="Arial" w:cs="Arial"/>
                <w:color w:val="008000"/>
              </w:rPr>
            </w:pPr>
            <w:r w:rsidRPr="088147B4">
              <w:rPr>
                <w:rFonts w:ascii="Arial" w:eastAsia="Arial" w:hAnsi="Arial" w:cs="Arial"/>
                <w:color w:val="008000"/>
              </w:rPr>
              <w:t>32,00%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BF96381" w14:textId="6A86CE00"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3E30C8F" w14:textId="3C2F5E58" w:rsidR="088147B4" w:rsidRDefault="088147B4" w:rsidP="088147B4">
            <w:pPr>
              <w:jc w:val="center"/>
              <w:rPr>
                <w:rFonts w:ascii="Arial" w:eastAsia="Arial" w:hAnsi="Arial" w:cs="Arial"/>
                <w:color w:val="008000"/>
              </w:rPr>
            </w:pPr>
            <w:r w:rsidRPr="088147B4">
              <w:rPr>
                <w:rFonts w:ascii="Arial" w:eastAsia="Arial" w:hAnsi="Arial" w:cs="Arial"/>
                <w:color w:val="008000"/>
              </w:rPr>
              <w:t>18,00%</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8284D59" w14:textId="6953B9B1"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19333A5" w14:textId="35B91AA4"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CE9BE12" w14:textId="002AB09B"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6888F93" w14:textId="314FBBE3"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327C928" w14:textId="26E2D36D"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46588A8" w14:textId="4F98C0A2" w:rsidR="088147B4" w:rsidRDefault="088147B4" w:rsidP="088147B4">
            <w:pPr>
              <w:jc w:val="right"/>
              <w:rPr>
                <w:rFonts w:ascii="Arial" w:eastAsia="Arial" w:hAnsi="Arial" w:cs="Arial"/>
                <w:color w:val="008000"/>
              </w:rPr>
            </w:pPr>
            <w:r w:rsidRPr="088147B4">
              <w:rPr>
                <w:rFonts w:ascii="Arial" w:eastAsia="Arial" w:hAnsi="Arial" w:cs="Arial"/>
                <w:color w:val="008000"/>
              </w:rPr>
              <w:t>50,00%</w:t>
            </w:r>
          </w:p>
        </w:tc>
      </w:tr>
      <w:tr w:rsidR="088147B4" w14:paraId="771AC4F2"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F65981C" w14:textId="49FBF483" w:rsidR="088147B4" w:rsidRDefault="088147B4" w:rsidP="088147B4">
            <w:pPr>
              <w:rPr>
                <w:rFonts w:ascii="Arial" w:eastAsia="Arial" w:hAnsi="Arial" w:cs="Arial"/>
                <w:sz w:val="20"/>
                <w:szCs w:val="20"/>
              </w:rPr>
            </w:pPr>
            <w:r w:rsidRPr="088147B4">
              <w:rPr>
                <w:rFonts w:ascii="Arial" w:eastAsia="Arial" w:hAnsi="Arial" w:cs="Arial"/>
                <w:b/>
                <w:bCs/>
                <w:sz w:val="20"/>
                <w:szCs w:val="20"/>
              </w:rPr>
              <w:t>Parascolaire 3</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293694C" w14:textId="63ACA930" w:rsidR="088147B4" w:rsidRDefault="088147B4" w:rsidP="088147B4">
            <w:pPr>
              <w:jc w:val="center"/>
              <w:rPr>
                <w:rFonts w:ascii="Arial" w:eastAsia="Arial" w:hAnsi="Arial" w:cs="Arial"/>
              </w:rPr>
            </w:pPr>
            <w:r w:rsidRPr="088147B4">
              <w:rPr>
                <w:rFonts w:ascii="Arial" w:eastAsia="Arial" w:hAnsi="Arial" w:cs="Arial"/>
              </w:rPr>
              <w:t>168,92 €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1D62B17" w14:textId="073C7E27" w:rsidR="088147B4" w:rsidRDefault="088147B4" w:rsidP="088147B4">
            <w:pPr>
              <w:jc w:val="center"/>
              <w:rPr>
                <w:rFonts w:ascii="Arial" w:eastAsia="Arial" w:hAnsi="Arial" w:cs="Arial"/>
              </w:rPr>
            </w:pPr>
            <w:r w:rsidRPr="088147B4">
              <w:rPr>
                <w:rFonts w:ascii="Arial" w:eastAsia="Arial" w:hAnsi="Arial" w:cs="Arial"/>
              </w:rPr>
              <w:t>187,21 €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6670AA1" w14:textId="21137626" w:rsidR="088147B4" w:rsidRDefault="088147B4" w:rsidP="088147B4">
            <w:pPr>
              <w:jc w:val="center"/>
              <w:rPr>
                <w:rFonts w:ascii="Arial" w:eastAsia="Arial" w:hAnsi="Arial" w:cs="Arial"/>
              </w:rPr>
            </w:pPr>
            <w:r w:rsidRPr="088147B4">
              <w:rPr>
                <w:rFonts w:ascii="Arial" w:eastAsia="Arial" w:hAnsi="Arial" w:cs="Arial"/>
              </w:rPr>
              <w:t>117,67 €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BE952A3" w14:textId="55B31D8D" w:rsidR="088147B4" w:rsidRDefault="088147B4" w:rsidP="088147B4">
            <w:pPr>
              <w:jc w:val="center"/>
              <w:rPr>
                <w:rFonts w:ascii="Arial" w:eastAsia="Arial" w:hAnsi="Arial" w:cs="Arial"/>
              </w:rPr>
            </w:pPr>
            <w:r w:rsidRPr="088147B4">
              <w:rPr>
                <w:rFonts w:ascii="Arial" w:eastAsia="Arial" w:hAnsi="Arial" w:cs="Arial"/>
              </w:rPr>
              <w:t>40,04 €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27CCEE0" w14:textId="47C45995" w:rsidR="088147B4" w:rsidRDefault="088147B4" w:rsidP="088147B4">
            <w:pPr>
              <w:jc w:val="center"/>
              <w:rPr>
                <w:rFonts w:ascii="Arial" w:eastAsia="Arial" w:hAnsi="Arial" w:cs="Arial"/>
              </w:rPr>
            </w:pPr>
            <w:r w:rsidRPr="088147B4">
              <w:rPr>
                <w:rFonts w:ascii="Arial" w:eastAsia="Arial" w:hAnsi="Arial" w:cs="Arial"/>
              </w:rPr>
              <w:t>24,98 €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788963" w14:textId="400186D3" w:rsidR="088147B4" w:rsidRDefault="088147B4" w:rsidP="088147B4">
            <w:pPr>
              <w:jc w:val="center"/>
              <w:rPr>
                <w:rFonts w:ascii="Arial" w:eastAsia="Arial" w:hAnsi="Arial" w:cs="Arial"/>
              </w:rPr>
            </w:pPr>
            <w:r w:rsidRPr="088147B4">
              <w:rPr>
                <w:rFonts w:ascii="Arial" w:eastAsia="Arial" w:hAnsi="Arial" w:cs="Arial"/>
              </w:rPr>
              <w:t>16,38 €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382C04C" w14:textId="2703767E" w:rsidR="088147B4" w:rsidRDefault="088147B4" w:rsidP="088147B4">
            <w:pPr>
              <w:jc w:val="center"/>
              <w:rPr>
                <w:rFonts w:ascii="Arial" w:eastAsia="Arial" w:hAnsi="Arial" w:cs="Arial"/>
              </w:rPr>
            </w:pPr>
            <w:r w:rsidRPr="088147B4">
              <w:rPr>
                <w:rFonts w:ascii="Arial" w:eastAsia="Arial" w:hAnsi="Arial" w:cs="Arial"/>
              </w:rPr>
              <w:t>9,96 €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7B73DD0" w14:textId="4084C3D0" w:rsidR="088147B4" w:rsidRDefault="088147B4" w:rsidP="088147B4">
            <w:pPr>
              <w:jc w:val="right"/>
              <w:rPr>
                <w:rFonts w:ascii="Arial" w:eastAsia="Arial" w:hAnsi="Arial" w:cs="Arial"/>
              </w:rPr>
            </w:pPr>
            <w:r w:rsidRPr="088147B4">
              <w:rPr>
                <w:rFonts w:ascii="Arial" w:eastAsia="Arial" w:hAnsi="Arial" w:cs="Arial"/>
              </w:rPr>
              <w:t>565,16 €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30D762C" w14:textId="18893DE0" w:rsidR="088147B4" w:rsidRDefault="088147B4" w:rsidP="088147B4">
            <w:pPr>
              <w:rPr>
                <w:rFonts w:eastAsia="Times New Roman" w:cs="Times New Roman"/>
              </w:rPr>
            </w:pPr>
          </w:p>
        </w:tc>
      </w:tr>
      <w:tr w:rsidR="088147B4" w14:paraId="75A562E5"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704422E" w14:textId="5E0CD983" w:rsidR="088147B4" w:rsidRDefault="088147B4" w:rsidP="088147B4">
            <w:pPr>
              <w:rPr>
                <w:rFonts w:ascii="Arial" w:eastAsia="Arial" w:hAnsi="Arial" w:cs="Arial"/>
                <w:color w:val="0000FF"/>
                <w:sz w:val="16"/>
                <w:szCs w:val="16"/>
              </w:rPr>
            </w:pPr>
            <w:r w:rsidRPr="088147B4">
              <w:rPr>
                <w:rFonts w:ascii="Arial" w:eastAsia="Arial" w:hAnsi="Arial" w:cs="Arial"/>
                <w:b/>
                <w:bCs/>
                <w:color w:val="0000FF"/>
                <w:sz w:val="16"/>
                <w:szCs w:val="16"/>
              </w:rPr>
              <w:t>Pourcentage</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CBF63DB" w14:textId="4F56BEE6" w:rsidR="088147B4" w:rsidRDefault="088147B4" w:rsidP="088147B4">
            <w:pPr>
              <w:jc w:val="center"/>
              <w:rPr>
                <w:rFonts w:ascii="Arial" w:eastAsia="Arial" w:hAnsi="Arial" w:cs="Arial"/>
                <w:color w:val="0000FF"/>
              </w:rPr>
            </w:pPr>
            <w:r w:rsidRPr="088147B4">
              <w:rPr>
                <w:rFonts w:ascii="Arial" w:eastAsia="Arial" w:hAnsi="Arial" w:cs="Arial"/>
                <w:color w:val="0000FF"/>
              </w:rPr>
              <w:t>29,89%</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8C0863A" w14:textId="1EA74FBA" w:rsidR="088147B4" w:rsidRDefault="088147B4" w:rsidP="088147B4">
            <w:pPr>
              <w:jc w:val="center"/>
              <w:rPr>
                <w:rFonts w:ascii="Arial" w:eastAsia="Arial" w:hAnsi="Arial" w:cs="Arial"/>
                <w:color w:val="0000FF"/>
              </w:rPr>
            </w:pPr>
            <w:r w:rsidRPr="088147B4">
              <w:rPr>
                <w:rFonts w:ascii="Arial" w:eastAsia="Arial" w:hAnsi="Arial" w:cs="Arial"/>
                <w:color w:val="0000FF"/>
              </w:rPr>
              <w:t>33,13%</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5052B97" w14:textId="5AADA406" w:rsidR="088147B4" w:rsidRDefault="088147B4" w:rsidP="088147B4">
            <w:pPr>
              <w:jc w:val="center"/>
              <w:rPr>
                <w:rFonts w:ascii="Arial" w:eastAsia="Arial" w:hAnsi="Arial" w:cs="Arial"/>
                <w:color w:val="0000FF"/>
              </w:rPr>
            </w:pPr>
            <w:r w:rsidRPr="088147B4">
              <w:rPr>
                <w:rFonts w:ascii="Arial" w:eastAsia="Arial" w:hAnsi="Arial" w:cs="Arial"/>
                <w:color w:val="0000FF"/>
              </w:rPr>
              <w:t>20,82%</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F19ED50" w14:textId="1481BAC6" w:rsidR="088147B4" w:rsidRDefault="088147B4" w:rsidP="088147B4">
            <w:pPr>
              <w:jc w:val="center"/>
              <w:rPr>
                <w:rFonts w:ascii="Arial" w:eastAsia="Arial" w:hAnsi="Arial" w:cs="Arial"/>
                <w:color w:val="0000FF"/>
              </w:rPr>
            </w:pPr>
            <w:r w:rsidRPr="088147B4">
              <w:rPr>
                <w:rFonts w:ascii="Arial" w:eastAsia="Arial" w:hAnsi="Arial" w:cs="Arial"/>
                <w:color w:val="0000FF"/>
              </w:rPr>
              <w:t>7,08%</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EC37B5E" w14:textId="6123B2FF" w:rsidR="088147B4" w:rsidRDefault="088147B4" w:rsidP="088147B4">
            <w:pPr>
              <w:jc w:val="center"/>
              <w:rPr>
                <w:rFonts w:ascii="Arial" w:eastAsia="Arial" w:hAnsi="Arial" w:cs="Arial"/>
                <w:color w:val="0000FF"/>
              </w:rPr>
            </w:pPr>
            <w:r w:rsidRPr="088147B4">
              <w:rPr>
                <w:rFonts w:ascii="Arial" w:eastAsia="Arial" w:hAnsi="Arial" w:cs="Arial"/>
                <w:color w:val="0000FF"/>
              </w:rPr>
              <w:t>4,42%</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B876F74" w14:textId="7A1D131C" w:rsidR="088147B4" w:rsidRDefault="088147B4" w:rsidP="088147B4">
            <w:pPr>
              <w:jc w:val="center"/>
              <w:rPr>
                <w:rFonts w:ascii="Arial" w:eastAsia="Arial" w:hAnsi="Arial" w:cs="Arial"/>
                <w:color w:val="0000FF"/>
              </w:rPr>
            </w:pPr>
            <w:r w:rsidRPr="088147B4">
              <w:rPr>
                <w:rFonts w:ascii="Arial" w:eastAsia="Arial" w:hAnsi="Arial" w:cs="Arial"/>
                <w:color w:val="0000FF"/>
              </w:rPr>
              <w:t>2,90%</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F1328E7" w14:textId="576955A9" w:rsidR="088147B4" w:rsidRDefault="088147B4" w:rsidP="088147B4">
            <w:pPr>
              <w:jc w:val="center"/>
              <w:rPr>
                <w:rFonts w:ascii="Arial" w:eastAsia="Arial" w:hAnsi="Arial" w:cs="Arial"/>
                <w:color w:val="0000FF"/>
              </w:rPr>
            </w:pPr>
            <w:r w:rsidRPr="088147B4">
              <w:rPr>
                <w:rFonts w:ascii="Arial" w:eastAsia="Arial" w:hAnsi="Arial" w:cs="Arial"/>
                <w:color w:val="0000FF"/>
              </w:rPr>
              <w:t>1,76%</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3B450EE" w14:textId="091673D7"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1723A3E" w14:textId="76A2E5B1" w:rsidR="088147B4" w:rsidRDefault="088147B4" w:rsidP="088147B4">
            <w:pPr>
              <w:jc w:val="right"/>
              <w:rPr>
                <w:rFonts w:ascii="Arial" w:eastAsia="Arial" w:hAnsi="Arial" w:cs="Arial"/>
                <w:color w:val="0000FF"/>
              </w:rPr>
            </w:pPr>
            <w:r w:rsidRPr="088147B4">
              <w:rPr>
                <w:rFonts w:ascii="Arial" w:eastAsia="Arial" w:hAnsi="Arial" w:cs="Arial"/>
                <w:color w:val="0000FF"/>
              </w:rPr>
              <w:t>14,74%</w:t>
            </w:r>
          </w:p>
        </w:tc>
      </w:tr>
      <w:tr w:rsidR="088147B4" w14:paraId="0DD0B91F"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7641CD0" w14:textId="1308B14A"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91D937" w14:textId="2BC97743" w:rsidR="088147B4" w:rsidRDefault="088147B4" w:rsidP="088147B4">
            <w:pPr>
              <w:jc w:val="center"/>
              <w:rPr>
                <w:rFonts w:ascii="Arial" w:eastAsia="Arial" w:hAnsi="Arial" w:cs="Arial"/>
                <w:color w:val="008000"/>
              </w:rPr>
            </w:pPr>
            <w:r w:rsidRPr="088147B4">
              <w:rPr>
                <w:rFonts w:ascii="Arial" w:eastAsia="Arial" w:hAnsi="Arial" w:cs="Arial"/>
                <w:color w:val="008000"/>
              </w:rPr>
              <w:t>187,20 €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821AEC3" w14:textId="3FA1A946" w:rsidR="088147B4" w:rsidRDefault="088147B4" w:rsidP="088147B4">
            <w:pPr>
              <w:jc w:val="center"/>
              <w:rPr>
                <w:rFonts w:ascii="Arial" w:eastAsia="Arial" w:hAnsi="Arial" w:cs="Arial"/>
                <w:color w:val="008000"/>
              </w:rPr>
            </w:pPr>
            <w:r w:rsidRPr="088147B4">
              <w:rPr>
                <w:rFonts w:ascii="Arial" w:eastAsia="Arial" w:hAnsi="Arial" w:cs="Arial"/>
                <w:color w:val="008000"/>
              </w:rPr>
              <w:t>181,35 €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C66F4B" w14:textId="2AE828A2" w:rsidR="088147B4" w:rsidRDefault="088147B4" w:rsidP="088147B4">
            <w:pPr>
              <w:jc w:val="center"/>
              <w:rPr>
                <w:rFonts w:ascii="Arial" w:eastAsia="Arial" w:hAnsi="Arial" w:cs="Arial"/>
                <w:color w:val="008000"/>
              </w:rPr>
            </w:pPr>
            <w:r w:rsidRPr="088147B4">
              <w:rPr>
                <w:rFonts w:ascii="Arial" w:eastAsia="Arial" w:hAnsi="Arial" w:cs="Arial"/>
                <w:color w:val="008000"/>
              </w:rPr>
              <w:t>105,30 €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E8434F6" w14:textId="58E7ADE9" w:rsidR="088147B4" w:rsidRDefault="088147B4" w:rsidP="088147B4">
            <w:pPr>
              <w:jc w:val="center"/>
              <w:rPr>
                <w:rFonts w:ascii="Arial" w:eastAsia="Arial" w:hAnsi="Arial" w:cs="Arial"/>
                <w:color w:val="008000"/>
              </w:rPr>
            </w:pPr>
            <w:r w:rsidRPr="088147B4">
              <w:rPr>
                <w:rFonts w:ascii="Arial" w:eastAsia="Arial" w:hAnsi="Arial" w:cs="Arial"/>
                <w:color w:val="008000"/>
              </w:rPr>
              <w:t>46,80 €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1CFF8B3" w14:textId="3F861487" w:rsidR="088147B4" w:rsidRDefault="088147B4" w:rsidP="088147B4">
            <w:pPr>
              <w:jc w:val="center"/>
              <w:rPr>
                <w:rFonts w:ascii="Arial" w:eastAsia="Arial" w:hAnsi="Arial" w:cs="Arial"/>
                <w:color w:val="008000"/>
              </w:rPr>
            </w:pPr>
            <w:r w:rsidRPr="088147B4">
              <w:rPr>
                <w:rFonts w:ascii="Arial" w:eastAsia="Arial" w:hAnsi="Arial" w:cs="Arial"/>
                <w:color w:val="008000"/>
              </w:rPr>
              <w:t>35,10 €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DC1CB5C" w14:textId="62A5B8E3" w:rsidR="088147B4" w:rsidRDefault="088147B4" w:rsidP="088147B4">
            <w:pPr>
              <w:jc w:val="center"/>
              <w:rPr>
                <w:rFonts w:ascii="Arial" w:eastAsia="Arial" w:hAnsi="Arial" w:cs="Arial"/>
                <w:color w:val="008000"/>
              </w:rPr>
            </w:pPr>
            <w:r w:rsidRPr="088147B4">
              <w:rPr>
                <w:rFonts w:ascii="Arial" w:eastAsia="Arial" w:hAnsi="Arial" w:cs="Arial"/>
                <w:color w:val="008000"/>
              </w:rPr>
              <w:t>17,55 €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C380988" w14:textId="5E1E2FF5" w:rsidR="088147B4" w:rsidRDefault="088147B4" w:rsidP="088147B4">
            <w:pPr>
              <w:jc w:val="center"/>
              <w:rPr>
                <w:rFonts w:ascii="Arial" w:eastAsia="Arial" w:hAnsi="Arial" w:cs="Arial"/>
                <w:color w:val="008000"/>
              </w:rPr>
            </w:pPr>
            <w:r w:rsidRPr="088147B4">
              <w:rPr>
                <w:rFonts w:ascii="Arial" w:eastAsia="Arial" w:hAnsi="Arial" w:cs="Arial"/>
                <w:color w:val="008000"/>
              </w:rPr>
              <w:t>11,70 €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C16F916" w14:textId="22C6431B" w:rsidR="088147B4" w:rsidRDefault="088147B4" w:rsidP="088147B4">
            <w:pPr>
              <w:jc w:val="right"/>
              <w:rPr>
                <w:rFonts w:ascii="Arial" w:eastAsia="Arial" w:hAnsi="Arial" w:cs="Arial"/>
                <w:color w:val="008000"/>
              </w:rPr>
            </w:pPr>
            <w:r w:rsidRPr="088147B4">
              <w:rPr>
                <w:rFonts w:ascii="Arial" w:eastAsia="Arial" w:hAnsi="Arial" w:cs="Arial"/>
                <w:color w:val="008000"/>
              </w:rPr>
              <w:t>585,00 €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4AC9C37" w14:textId="57F9AF45" w:rsidR="088147B4" w:rsidRDefault="088147B4" w:rsidP="088147B4">
            <w:pPr>
              <w:rPr>
                <w:rFonts w:eastAsia="Times New Roman" w:cs="Times New Roman"/>
              </w:rPr>
            </w:pPr>
          </w:p>
        </w:tc>
      </w:tr>
      <w:tr w:rsidR="088147B4" w14:paraId="783D2300"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A6028F1" w14:textId="289719B3"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AA736CD" w14:textId="5A78C365" w:rsidR="088147B4" w:rsidRDefault="088147B4" w:rsidP="088147B4">
            <w:pPr>
              <w:jc w:val="center"/>
              <w:rPr>
                <w:rFonts w:ascii="Arial" w:eastAsia="Arial" w:hAnsi="Arial" w:cs="Arial"/>
                <w:color w:val="008000"/>
              </w:rPr>
            </w:pPr>
            <w:r w:rsidRPr="088147B4">
              <w:rPr>
                <w:rFonts w:ascii="Arial" w:eastAsia="Arial" w:hAnsi="Arial" w:cs="Arial"/>
                <w:color w:val="008000"/>
              </w:rPr>
              <w:t>32,00%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4D6214" w14:textId="71627012"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8F5662E" w14:textId="7AD2F724" w:rsidR="088147B4" w:rsidRDefault="088147B4" w:rsidP="088147B4">
            <w:pPr>
              <w:jc w:val="center"/>
              <w:rPr>
                <w:rFonts w:ascii="Arial" w:eastAsia="Arial" w:hAnsi="Arial" w:cs="Arial"/>
                <w:color w:val="008000"/>
              </w:rPr>
            </w:pPr>
            <w:r w:rsidRPr="088147B4">
              <w:rPr>
                <w:rFonts w:ascii="Arial" w:eastAsia="Arial" w:hAnsi="Arial" w:cs="Arial"/>
                <w:color w:val="008000"/>
              </w:rPr>
              <w:t>18,00%</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283C0EA" w14:textId="25F9461E"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E53151" w14:textId="231E9E90"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88A116F" w14:textId="0B57DD4F"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709D14B" w14:textId="75E2377A"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6DB3D95" w14:textId="084EA64F"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E1ECCEB" w14:textId="1FECF55A" w:rsidR="088147B4" w:rsidRDefault="088147B4" w:rsidP="088147B4">
            <w:pPr>
              <w:jc w:val="right"/>
              <w:rPr>
                <w:rFonts w:ascii="Arial" w:eastAsia="Arial" w:hAnsi="Arial" w:cs="Arial"/>
                <w:color w:val="008000"/>
              </w:rPr>
            </w:pPr>
            <w:r w:rsidRPr="088147B4">
              <w:rPr>
                <w:rFonts w:ascii="Arial" w:eastAsia="Arial" w:hAnsi="Arial" w:cs="Arial"/>
                <w:color w:val="008000"/>
              </w:rPr>
              <w:t>15,00%</w:t>
            </w:r>
          </w:p>
        </w:tc>
      </w:tr>
      <w:tr w:rsidR="088147B4" w14:paraId="2832A3BC"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7B34EBC" w14:textId="3A0ECB57" w:rsidR="088147B4" w:rsidRDefault="088147B4" w:rsidP="088147B4">
            <w:pPr>
              <w:rPr>
                <w:rFonts w:ascii="Arial" w:eastAsia="Arial" w:hAnsi="Arial" w:cs="Arial"/>
                <w:color w:val="FF0000"/>
                <w:sz w:val="16"/>
                <w:szCs w:val="16"/>
              </w:rPr>
            </w:pPr>
            <w:r w:rsidRPr="088147B4">
              <w:rPr>
                <w:rFonts w:ascii="Arial" w:eastAsia="Arial" w:hAnsi="Arial" w:cs="Arial"/>
                <w:b/>
                <w:bCs/>
                <w:color w:val="FF0000"/>
                <w:sz w:val="16"/>
                <w:szCs w:val="16"/>
              </w:rPr>
              <w:t>TOTAL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DD70A4B" w14:textId="291D9A88" w:rsidR="088147B4" w:rsidRDefault="088147B4" w:rsidP="088147B4">
            <w:pPr>
              <w:jc w:val="center"/>
              <w:rPr>
                <w:rFonts w:ascii="Arial" w:eastAsia="Arial" w:hAnsi="Arial" w:cs="Arial"/>
              </w:rPr>
            </w:pPr>
            <w:r w:rsidRPr="088147B4">
              <w:rPr>
                <w:rFonts w:ascii="Arial" w:eastAsia="Arial" w:hAnsi="Arial" w:cs="Arial"/>
              </w:rPr>
              <w:t>1 218,92 €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5B5F9EB" w14:textId="5AB653A7" w:rsidR="088147B4" w:rsidRDefault="088147B4" w:rsidP="088147B4">
            <w:pPr>
              <w:jc w:val="center"/>
              <w:rPr>
                <w:rFonts w:ascii="Arial" w:eastAsia="Arial" w:hAnsi="Arial" w:cs="Arial"/>
              </w:rPr>
            </w:pPr>
            <w:r w:rsidRPr="088147B4">
              <w:rPr>
                <w:rFonts w:ascii="Arial" w:eastAsia="Arial" w:hAnsi="Arial" w:cs="Arial"/>
              </w:rPr>
              <w:t>1 180,98 €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3EC6D42" w14:textId="4418ABEC" w:rsidR="088147B4" w:rsidRDefault="088147B4" w:rsidP="088147B4">
            <w:pPr>
              <w:jc w:val="center"/>
              <w:rPr>
                <w:rFonts w:ascii="Arial" w:eastAsia="Arial" w:hAnsi="Arial" w:cs="Arial"/>
              </w:rPr>
            </w:pPr>
            <w:r w:rsidRPr="088147B4">
              <w:rPr>
                <w:rFonts w:ascii="Arial" w:eastAsia="Arial" w:hAnsi="Arial" w:cs="Arial"/>
              </w:rPr>
              <w:t>795,83 €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04FBBE5" w14:textId="3785F583" w:rsidR="088147B4" w:rsidRDefault="088147B4" w:rsidP="088147B4">
            <w:pPr>
              <w:jc w:val="center"/>
              <w:rPr>
                <w:rFonts w:ascii="Arial" w:eastAsia="Arial" w:hAnsi="Arial" w:cs="Arial"/>
              </w:rPr>
            </w:pPr>
            <w:r w:rsidRPr="088147B4">
              <w:rPr>
                <w:rFonts w:ascii="Arial" w:eastAsia="Arial" w:hAnsi="Arial" w:cs="Arial"/>
              </w:rPr>
              <w:t>253,39 €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149294B" w14:textId="23C7C97D" w:rsidR="088147B4" w:rsidRDefault="088147B4" w:rsidP="088147B4">
            <w:pPr>
              <w:jc w:val="center"/>
              <w:rPr>
                <w:rFonts w:ascii="Arial" w:eastAsia="Arial" w:hAnsi="Arial" w:cs="Arial"/>
              </w:rPr>
            </w:pPr>
            <w:r w:rsidRPr="088147B4">
              <w:rPr>
                <w:rFonts w:ascii="Arial" w:eastAsia="Arial" w:hAnsi="Arial" w:cs="Arial"/>
              </w:rPr>
              <w:t>233,28 €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11BCF31" w14:textId="02668378" w:rsidR="088147B4" w:rsidRDefault="088147B4" w:rsidP="088147B4">
            <w:pPr>
              <w:jc w:val="center"/>
              <w:rPr>
                <w:rFonts w:ascii="Arial" w:eastAsia="Arial" w:hAnsi="Arial" w:cs="Arial"/>
              </w:rPr>
            </w:pPr>
            <w:r w:rsidRPr="088147B4">
              <w:rPr>
                <w:rFonts w:ascii="Arial" w:eastAsia="Arial" w:hAnsi="Arial" w:cs="Arial"/>
              </w:rPr>
              <w:t>92,19 €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19E45AA" w14:textId="13C4DAB7" w:rsidR="088147B4" w:rsidRDefault="088147B4" w:rsidP="088147B4">
            <w:pPr>
              <w:jc w:val="center"/>
              <w:rPr>
                <w:rFonts w:ascii="Arial" w:eastAsia="Arial" w:hAnsi="Arial" w:cs="Arial"/>
              </w:rPr>
            </w:pPr>
            <w:r w:rsidRPr="088147B4">
              <w:rPr>
                <w:rFonts w:ascii="Arial" w:eastAsia="Arial" w:hAnsi="Arial" w:cs="Arial"/>
              </w:rPr>
              <w:t>60,29 €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13C41C2" w14:textId="536BCBB7" w:rsidR="088147B4" w:rsidRDefault="088147B4" w:rsidP="088147B4">
            <w:pPr>
              <w:jc w:val="right"/>
              <w:rPr>
                <w:rFonts w:ascii="Arial" w:eastAsia="Arial" w:hAnsi="Arial" w:cs="Arial"/>
              </w:rPr>
            </w:pPr>
            <w:r w:rsidRPr="088147B4">
              <w:rPr>
                <w:rFonts w:ascii="Arial" w:eastAsia="Arial" w:hAnsi="Arial" w:cs="Arial"/>
                <w:b/>
                <w:bCs/>
              </w:rPr>
              <w:t>3 834,88 €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AEAA1A8" w14:textId="7FED6A16" w:rsidR="088147B4" w:rsidRDefault="088147B4" w:rsidP="088147B4">
            <w:pPr>
              <w:jc w:val="right"/>
              <w:rPr>
                <w:rFonts w:ascii="Arial" w:eastAsia="Arial" w:hAnsi="Arial" w:cs="Arial"/>
              </w:rPr>
            </w:pPr>
            <w:r w:rsidRPr="088147B4">
              <w:rPr>
                <w:rFonts w:ascii="Arial" w:eastAsia="Arial" w:hAnsi="Arial" w:cs="Arial"/>
              </w:rPr>
              <w:t>0</w:t>
            </w:r>
          </w:p>
        </w:tc>
      </w:tr>
      <w:tr w:rsidR="088147B4" w14:paraId="29F236F4"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CD6342D" w14:textId="7CC422DF" w:rsidR="088147B4" w:rsidRDefault="088147B4" w:rsidP="088147B4">
            <w:pPr>
              <w:rPr>
                <w:rFonts w:ascii="Arial" w:eastAsia="Arial" w:hAnsi="Arial" w:cs="Arial"/>
                <w:color w:val="0000FF"/>
                <w:sz w:val="16"/>
                <w:szCs w:val="16"/>
              </w:rPr>
            </w:pPr>
            <w:r w:rsidRPr="088147B4">
              <w:rPr>
                <w:rFonts w:ascii="Arial" w:eastAsia="Arial" w:hAnsi="Arial" w:cs="Arial"/>
                <w:b/>
                <w:bCs/>
                <w:color w:val="0000FF"/>
                <w:sz w:val="16"/>
                <w:szCs w:val="16"/>
              </w:rPr>
              <w:t>Pourcentage</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BD6B21E" w14:textId="04226939" w:rsidR="088147B4" w:rsidRDefault="088147B4" w:rsidP="088147B4">
            <w:pPr>
              <w:jc w:val="center"/>
              <w:rPr>
                <w:rFonts w:ascii="Arial" w:eastAsia="Arial" w:hAnsi="Arial" w:cs="Arial"/>
                <w:color w:val="0000FF"/>
              </w:rPr>
            </w:pPr>
            <w:r w:rsidRPr="088147B4">
              <w:rPr>
                <w:rFonts w:ascii="Arial" w:eastAsia="Arial" w:hAnsi="Arial" w:cs="Arial"/>
                <w:color w:val="0000FF"/>
              </w:rPr>
              <w:t>31,79%</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F5FF890" w14:textId="1AA891C8" w:rsidR="088147B4" w:rsidRDefault="088147B4" w:rsidP="088147B4">
            <w:pPr>
              <w:jc w:val="center"/>
              <w:rPr>
                <w:rFonts w:ascii="Arial" w:eastAsia="Arial" w:hAnsi="Arial" w:cs="Arial"/>
                <w:color w:val="0000FF"/>
              </w:rPr>
            </w:pPr>
            <w:r w:rsidRPr="088147B4">
              <w:rPr>
                <w:rFonts w:ascii="Arial" w:eastAsia="Arial" w:hAnsi="Arial" w:cs="Arial"/>
                <w:color w:val="0000FF"/>
              </w:rPr>
              <w:t>30,80%</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3823E67" w14:textId="50693AEC" w:rsidR="088147B4" w:rsidRDefault="088147B4" w:rsidP="088147B4">
            <w:pPr>
              <w:jc w:val="center"/>
              <w:rPr>
                <w:rFonts w:ascii="Arial" w:eastAsia="Arial" w:hAnsi="Arial" w:cs="Arial"/>
                <w:color w:val="0000FF"/>
              </w:rPr>
            </w:pPr>
            <w:r w:rsidRPr="088147B4">
              <w:rPr>
                <w:rFonts w:ascii="Arial" w:eastAsia="Arial" w:hAnsi="Arial" w:cs="Arial"/>
                <w:color w:val="0000FF"/>
              </w:rPr>
              <w:t>20,75%</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7CC99ED" w14:textId="63277322" w:rsidR="088147B4" w:rsidRDefault="088147B4" w:rsidP="088147B4">
            <w:pPr>
              <w:jc w:val="center"/>
              <w:rPr>
                <w:rFonts w:ascii="Arial" w:eastAsia="Arial" w:hAnsi="Arial" w:cs="Arial"/>
                <w:color w:val="0000FF"/>
              </w:rPr>
            </w:pPr>
            <w:r w:rsidRPr="088147B4">
              <w:rPr>
                <w:rFonts w:ascii="Arial" w:eastAsia="Arial" w:hAnsi="Arial" w:cs="Arial"/>
                <w:color w:val="0000FF"/>
              </w:rPr>
              <w:t>6,61%</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5089F20" w14:textId="3FF50CCD" w:rsidR="088147B4" w:rsidRDefault="088147B4" w:rsidP="088147B4">
            <w:pPr>
              <w:jc w:val="center"/>
              <w:rPr>
                <w:rFonts w:ascii="Arial" w:eastAsia="Arial" w:hAnsi="Arial" w:cs="Arial"/>
                <w:color w:val="0000FF"/>
              </w:rPr>
            </w:pPr>
            <w:r w:rsidRPr="088147B4">
              <w:rPr>
                <w:rFonts w:ascii="Arial" w:eastAsia="Arial" w:hAnsi="Arial" w:cs="Arial"/>
                <w:color w:val="0000FF"/>
              </w:rPr>
              <w:t>6,08%</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4114A46" w14:textId="7C1DD73A" w:rsidR="088147B4" w:rsidRDefault="088147B4" w:rsidP="088147B4">
            <w:pPr>
              <w:jc w:val="center"/>
              <w:rPr>
                <w:rFonts w:ascii="Arial" w:eastAsia="Arial" w:hAnsi="Arial" w:cs="Arial"/>
                <w:color w:val="0000FF"/>
              </w:rPr>
            </w:pPr>
            <w:r w:rsidRPr="088147B4">
              <w:rPr>
                <w:rFonts w:ascii="Arial" w:eastAsia="Arial" w:hAnsi="Arial" w:cs="Arial"/>
                <w:color w:val="0000FF"/>
              </w:rPr>
              <w:t>2,40%</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A205907" w14:textId="27F58727" w:rsidR="088147B4" w:rsidRDefault="088147B4" w:rsidP="088147B4">
            <w:pPr>
              <w:jc w:val="center"/>
              <w:rPr>
                <w:rFonts w:ascii="Arial" w:eastAsia="Arial" w:hAnsi="Arial" w:cs="Arial"/>
                <w:color w:val="0000FF"/>
              </w:rPr>
            </w:pPr>
            <w:r w:rsidRPr="088147B4">
              <w:rPr>
                <w:rFonts w:ascii="Arial" w:eastAsia="Arial" w:hAnsi="Arial" w:cs="Arial"/>
                <w:color w:val="0000FF"/>
              </w:rPr>
              <w:t>1,57%</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5F13F08" w14:textId="416F8F15"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0863773" w14:textId="26D10043" w:rsidR="088147B4" w:rsidRDefault="088147B4" w:rsidP="088147B4">
            <w:pPr>
              <w:jc w:val="right"/>
              <w:rPr>
                <w:rFonts w:ascii="Arial" w:eastAsia="Arial" w:hAnsi="Arial" w:cs="Arial"/>
                <w:color w:val="0000FF"/>
              </w:rPr>
            </w:pPr>
            <w:r w:rsidRPr="088147B4">
              <w:rPr>
                <w:rFonts w:ascii="Arial" w:eastAsia="Arial" w:hAnsi="Arial" w:cs="Arial"/>
                <w:color w:val="0000FF"/>
              </w:rPr>
              <w:t>100,00%</w:t>
            </w:r>
          </w:p>
        </w:tc>
      </w:tr>
      <w:tr w:rsidR="088147B4" w14:paraId="75BB26E9"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C1BA473" w14:textId="1F12A9A5"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955EB01" w14:textId="6B10364B" w:rsidR="088147B4" w:rsidRDefault="088147B4" w:rsidP="088147B4">
            <w:pPr>
              <w:jc w:val="center"/>
              <w:rPr>
                <w:rFonts w:ascii="Arial" w:eastAsia="Arial" w:hAnsi="Arial" w:cs="Arial"/>
                <w:color w:val="008000"/>
              </w:rPr>
            </w:pPr>
            <w:r w:rsidRPr="088147B4">
              <w:rPr>
                <w:rFonts w:ascii="Arial" w:eastAsia="Arial" w:hAnsi="Arial" w:cs="Arial"/>
                <w:color w:val="008000"/>
              </w:rPr>
              <w:t>1 248,00 €</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0AF3923" w14:textId="5F089B99" w:rsidR="088147B4" w:rsidRDefault="088147B4" w:rsidP="088147B4">
            <w:pPr>
              <w:jc w:val="center"/>
              <w:rPr>
                <w:rFonts w:ascii="Arial" w:eastAsia="Arial" w:hAnsi="Arial" w:cs="Arial"/>
                <w:color w:val="008000"/>
              </w:rPr>
            </w:pPr>
            <w:r w:rsidRPr="088147B4">
              <w:rPr>
                <w:rFonts w:ascii="Arial" w:eastAsia="Arial" w:hAnsi="Arial" w:cs="Arial"/>
                <w:color w:val="008000"/>
              </w:rPr>
              <w:t>1 209,00 €</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A3E5EE8" w14:textId="5A08F420" w:rsidR="088147B4" w:rsidRDefault="088147B4" w:rsidP="088147B4">
            <w:pPr>
              <w:jc w:val="center"/>
              <w:rPr>
                <w:rFonts w:ascii="Arial" w:eastAsia="Arial" w:hAnsi="Arial" w:cs="Arial"/>
                <w:color w:val="008000"/>
              </w:rPr>
            </w:pPr>
            <w:r w:rsidRPr="088147B4">
              <w:rPr>
                <w:rFonts w:ascii="Arial" w:eastAsia="Arial" w:hAnsi="Arial" w:cs="Arial"/>
                <w:color w:val="008000"/>
              </w:rPr>
              <w:t>702,00 €</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FD1446A" w14:textId="7E20563D" w:rsidR="088147B4" w:rsidRDefault="088147B4" w:rsidP="088147B4">
            <w:pPr>
              <w:jc w:val="center"/>
              <w:rPr>
                <w:rFonts w:ascii="Arial" w:eastAsia="Arial" w:hAnsi="Arial" w:cs="Arial"/>
                <w:color w:val="008000"/>
              </w:rPr>
            </w:pPr>
            <w:r w:rsidRPr="088147B4">
              <w:rPr>
                <w:rFonts w:ascii="Arial" w:eastAsia="Arial" w:hAnsi="Arial" w:cs="Arial"/>
                <w:color w:val="008000"/>
              </w:rPr>
              <w:t>312,00 €</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709F7A0" w14:textId="310D5023" w:rsidR="088147B4" w:rsidRDefault="088147B4" w:rsidP="088147B4">
            <w:pPr>
              <w:jc w:val="center"/>
              <w:rPr>
                <w:rFonts w:ascii="Arial" w:eastAsia="Arial" w:hAnsi="Arial" w:cs="Arial"/>
                <w:color w:val="008000"/>
              </w:rPr>
            </w:pPr>
            <w:r w:rsidRPr="088147B4">
              <w:rPr>
                <w:rFonts w:ascii="Arial" w:eastAsia="Arial" w:hAnsi="Arial" w:cs="Arial"/>
                <w:color w:val="008000"/>
              </w:rPr>
              <w:t>234,00 €</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D772EFF" w14:textId="708D82B2" w:rsidR="088147B4" w:rsidRDefault="088147B4" w:rsidP="088147B4">
            <w:pPr>
              <w:jc w:val="center"/>
              <w:rPr>
                <w:rFonts w:ascii="Arial" w:eastAsia="Arial" w:hAnsi="Arial" w:cs="Arial"/>
                <w:color w:val="008000"/>
              </w:rPr>
            </w:pPr>
            <w:r w:rsidRPr="088147B4">
              <w:rPr>
                <w:rFonts w:ascii="Arial" w:eastAsia="Arial" w:hAnsi="Arial" w:cs="Arial"/>
                <w:color w:val="008000"/>
              </w:rPr>
              <w:t>117,00 €</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BF213C7" w14:textId="743CBAEA" w:rsidR="088147B4" w:rsidRDefault="088147B4" w:rsidP="088147B4">
            <w:pPr>
              <w:jc w:val="center"/>
              <w:rPr>
                <w:rFonts w:ascii="Arial" w:eastAsia="Arial" w:hAnsi="Arial" w:cs="Arial"/>
                <w:color w:val="008000"/>
              </w:rPr>
            </w:pPr>
            <w:r w:rsidRPr="088147B4">
              <w:rPr>
                <w:rFonts w:ascii="Arial" w:eastAsia="Arial" w:hAnsi="Arial" w:cs="Arial"/>
                <w:color w:val="008000"/>
              </w:rPr>
              <w:t>78,00 €</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9A1AFC0" w14:textId="561C3DEB" w:rsidR="088147B4" w:rsidRDefault="088147B4" w:rsidP="088147B4">
            <w:pPr>
              <w:jc w:val="right"/>
              <w:rPr>
                <w:rFonts w:ascii="Arial" w:eastAsia="Arial" w:hAnsi="Arial" w:cs="Arial"/>
                <w:color w:val="008000"/>
              </w:rPr>
            </w:pPr>
            <w:r w:rsidRPr="088147B4">
              <w:rPr>
                <w:rFonts w:ascii="Arial" w:eastAsia="Arial" w:hAnsi="Arial" w:cs="Arial"/>
                <w:color w:val="008000"/>
              </w:rPr>
              <w:t>3 900,00 €</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6D414CC" w14:textId="6E46C2C3" w:rsidR="088147B4" w:rsidRDefault="088147B4" w:rsidP="088147B4">
            <w:pPr>
              <w:jc w:val="right"/>
              <w:rPr>
                <w:rFonts w:ascii="Arial" w:eastAsia="Arial" w:hAnsi="Arial" w:cs="Arial"/>
                <w:color w:val="008000"/>
              </w:rPr>
            </w:pPr>
            <w:r w:rsidRPr="088147B4">
              <w:rPr>
                <w:rFonts w:ascii="Arial" w:eastAsia="Arial" w:hAnsi="Arial" w:cs="Arial"/>
                <w:color w:val="008000"/>
              </w:rPr>
              <w:t>3 900,00 €</w:t>
            </w:r>
          </w:p>
        </w:tc>
      </w:tr>
      <w:tr w:rsidR="088147B4" w14:paraId="7BCCFF4F" w14:textId="77777777" w:rsidTr="088147B4">
        <w:trPr>
          <w:trHeight w:val="300"/>
        </w:trPr>
        <w:tc>
          <w:tcPr>
            <w:tcW w:w="193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2ECFF1D" w14:textId="1ADD932F" w:rsidR="088147B4" w:rsidRDefault="088147B4" w:rsidP="088147B4">
            <w:pPr>
              <w:rPr>
                <w:rFonts w:ascii="Arial" w:eastAsia="Arial" w:hAnsi="Arial" w:cs="Arial"/>
                <w:color w:val="008000"/>
                <w:sz w:val="16"/>
                <w:szCs w:val="16"/>
              </w:rPr>
            </w:pPr>
            <w:r w:rsidRPr="088147B4">
              <w:rPr>
                <w:rFonts w:ascii="Arial" w:eastAsia="Arial" w:hAnsi="Arial" w:cs="Arial"/>
                <w:color w:val="008000"/>
                <w:sz w:val="16"/>
                <w:szCs w:val="16"/>
              </w:rPr>
              <w:t>Prévisionnel en %</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2AB02C66" w14:textId="66FED8C6" w:rsidR="088147B4" w:rsidRDefault="088147B4" w:rsidP="088147B4">
            <w:pPr>
              <w:jc w:val="center"/>
              <w:rPr>
                <w:rFonts w:ascii="Arial" w:eastAsia="Arial" w:hAnsi="Arial" w:cs="Arial"/>
                <w:color w:val="008000"/>
              </w:rPr>
            </w:pPr>
            <w:r w:rsidRPr="088147B4">
              <w:rPr>
                <w:rFonts w:ascii="Arial" w:eastAsia="Arial" w:hAnsi="Arial" w:cs="Arial"/>
                <w:color w:val="008000"/>
              </w:rPr>
              <w:t>32,00%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8E127E6" w14:textId="21785987" w:rsidR="088147B4" w:rsidRDefault="088147B4" w:rsidP="088147B4">
            <w:pPr>
              <w:jc w:val="center"/>
              <w:rPr>
                <w:rFonts w:ascii="Arial" w:eastAsia="Arial" w:hAnsi="Arial" w:cs="Arial"/>
                <w:color w:val="008000"/>
              </w:rPr>
            </w:pPr>
            <w:r w:rsidRPr="088147B4">
              <w:rPr>
                <w:rFonts w:ascii="Arial" w:eastAsia="Arial" w:hAnsi="Arial" w:cs="Arial"/>
                <w:color w:val="008000"/>
              </w:rPr>
              <w:t>31,00%</w:t>
            </w:r>
          </w:p>
        </w:tc>
        <w:tc>
          <w:tcPr>
            <w:tcW w:w="123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9A8EC43" w14:textId="1F1F4A6C" w:rsidR="088147B4" w:rsidRDefault="088147B4" w:rsidP="088147B4">
            <w:pPr>
              <w:jc w:val="center"/>
              <w:rPr>
                <w:rFonts w:ascii="Arial" w:eastAsia="Arial" w:hAnsi="Arial" w:cs="Arial"/>
                <w:color w:val="008000"/>
              </w:rPr>
            </w:pPr>
            <w:r w:rsidRPr="088147B4">
              <w:rPr>
                <w:rFonts w:ascii="Arial" w:eastAsia="Arial" w:hAnsi="Arial" w:cs="Arial"/>
                <w:color w:val="008000"/>
              </w:rPr>
              <w:t>18,00%</w:t>
            </w:r>
          </w:p>
        </w:tc>
        <w:tc>
          <w:tcPr>
            <w:tcW w:w="114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93B6DF2" w14:textId="7A762EC5" w:rsidR="088147B4" w:rsidRDefault="088147B4" w:rsidP="088147B4">
            <w:pPr>
              <w:jc w:val="center"/>
              <w:rPr>
                <w:rFonts w:ascii="Arial" w:eastAsia="Arial" w:hAnsi="Arial" w:cs="Arial"/>
                <w:color w:val="008000"/>
              </w:rPr>
            </w:pPr>
            <w:r w:rsidRPr="088147B4">
              <w:rPr>
                <w:rFonts w:ascii="Arial" w:eastAsia="Arial" w:hAnsi="Arial" w:cs="Arial"/>
                <w:color w:val="008000"/>
              </w:rPr>
              <w:t>8,00%</w:t>
            </w:r>
          </w:p>
        </w:tc>
        <w:tc>
          <w:tcPr>
            <w:tcW w:w="141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4DDF87A" w14:textId="613632AB" w:rsidR="088147B4" w:rsidRDefault="088147B4" w:rsidP="088147B4">
            <w:pPr>
              <w:jc w:val="center"/>
              <w:rPr>
                <w:rFonts w:ascii="Arial" w:eastAsia="Arial" w:hAnsi="Arial" w:cs="Arial"/>
                <w:color w:val="008000"/>
              </w:rPr>
            </w:pPr>
            <w:r w:rsidRPr="088147B4">
              <w:rPr>
                <w:rFonts w:ascii="Arial" w:eastAsia="Arial" w:hAnsi="Arial" w:cs="Arial"/>
                <w:color w:val="008000"/>
              </w:rPr>
              <w:t>6,00%</w:t>
            </w:r>
          </w:p>
        </w:tc>
        <w:tc>
          <w:tcPr>
            <w:tcW w:w="156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DDBD7DC" w14:textId="3A432F1B" w:rsidR="088147B4" w:rsidRDefault="088147B4" w:rsidP="088147B4">
            <w:pPr>
              <w:jc w:val="center"/>
              <w:rPr>
                <w:rFonts w:ascii="Arial" w:eastAsia="Arial" w:hAnsi="Arial" w:cs="Arial"/>
                <w:color w:val="008000"/>
              </w:rPr>
            </w:pPr>
            <w:r w:rsidRPr="088147B4">
              <w:rPr>
                <w:rFonts w:ascii="Arial" w:eastAsia="Arial" w:hAnsi="Arial" w:cs="Arial"/>
                <w:color w:val="008000"/>
              </w:rPr>
              <w:t>3,00%</w:t>
            </w:r>
          </w:p>
        </w:tc>
        <w:tc>
          <w:tcPr>
            <w:tcW w:w="157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406F651E" w14:textId="241ECDE3" w:rsidR="088147B4" w:rsidRDefault="088147B4" w:rsidP="088147B4">
            <w:pPr>
              <w:jc w:val="center"/>
              <w:rPr>
                <w:rFonts w:ascii="Arial" w:eastAsia="Arial" w:hAnsi="Arial" w:cs="Arial"/>
                <w:color w:val="008000"/>
              </w:rPr>
            </w:pPr>
            <w:r w:rsidRPr="088147B4">
              <w:rPr>
                <w:rFonts w:ascii="Arial" w:eastAsia="Arial" w:hAnsi="Arial" w:cs="Arial"/>
                <w:color w:val="008000"/>
              </w:rPr>
              <w:t>2,00%</w:t>
            </w:r>
          </w:p>
        </w:tc>
        <w:tc>
          <w:tcPr>
            <w:tcW w:w="129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E91D283" w14:textId="472DEDC6"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7B56045" w14:textId="3716CA14" w:rsidR="088147B4" w:rsidRDefault="088147B4" w:rsidP="088147B4">
            <w:pPr>
              <w:jc w:val="right"/>
              <w:rPr>
                <w:rFonts w:ascii="Arial" w:eastAsia="Arial" w:hAnsi="Arial" w:cs="Arial"/>
                <w:color w:val="008000"/>
              </w:rPr>
            </w:pPr>
            <w:r w:rsidRPr="088147B4">
              <w:rPr>
                <w:rFonts w:ascii="Arial" w:eastAsia="Arial" w:hAnsi="Arial" w:cs="Arial"/>
                <w:color w:val="008000"/>
              </w:rPr>
              <w:t>100,00%</w:t>
            </w:r>
          </w:p>
        </w:tc>
      </w:tr>
    </w:tbl>
    <w:p w14:paraId="374E2BB1" w14:textId="649A519F" w:rsidR="00E20A38" w:rsidRDefault="00E20A38" w:rsidP="088147B4">
      <w:pPr>
        <w:spacing w:line="259" w:lineRule="auto"/>
        <w:rPr>
          <w:rFonts w:ascii="Calibri" w:eastAsia="Calibri" w:hAnsi="Calibri" w:cs="Calibri"/>
          <w:color w:val="70AD47" w:themeColor="accent6"/>
        </w:rPr>
      </w:pPr>
    </w:p>
    <w:p w14:paraId="6A5C9974" w14:textId="58994D96"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Il n’y a pas eu de B.S. attribué. Les orientations de dépense ont été suivies.</w:t>
      </w:r>
    </w:p>
    <w:p w14:paraId="1C2DBB37" w14:textId="51647BBF"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Les dépenses 2025 devront tenir compte de l’intégration des acquisitions jeunesse.</w:t>
      </w:r>
    </w:p>
    <w:p w14:paraId="26517B09" w14:textId="4B679CFE" w:rsidR="00E20A38" w:rsidRDefault="00E20A38" w:rsidP="088147B4">
      <w:pPr>
        <w:rPr>
          <w:rFonts w:eastAsia="Times New Roman" w:cs="Times New Roman"/>
          <w:color w:val="70AD47" w:themeColor="accent6"/>
        </w:rPr>
      </w:pPr>
    </w:p>
    <w:p w14:paraId="7B2B5D3D" w14:textId="711E11ED" w:rsidR="00E20A38" w:rsidRDefault="00E20A38" w:rsidP="088147B4">
      <w:pPr>
        <w:rPr>
          <w:rFonts w:eastAsia="Times New Roman" w:cs="Times New Roman"/>
          <w:color w:val="70AD47" w:themeColor="accent6"/>
        </w:rPr>
      </w:pPr>
    </w:p>
    <w:p w14:paraId="2850E3C4" w14:textId="71B1617D" w:rsidR="00E20A38" w:rsidRDefault="00E20A38" w:rsidP="088147B4">
      <w:pPr>
        <w:rPr>
          <w:rFonts w:eastAsia="Times New Roman" w:cs="Times New Roman"/>
          <w:color w:val="70AD47" w:themeColor="accent6"/>
        </w:rPr>
      </w:pPr>
    </w:p>
    <w:p w14:paraId="624914AC" w14:textId="75CD52B5" w:rsidR="00E20A38" w:rsidRDefault="00FD6D45" w:rsidP="088147B4">
      <w:pPr>
        <w:pStyle w:val="Standard"/>
        <w:spacing w:line="259" w:lineRule="auto"/>
        <w:rPr>
          <w:rFonts w:ascii="Calibri" w:eastAsia="Calibri" w:hAnsi="Calibri" w:cs="Calibri"/>
          <w:b/>
          <w:bCs/>
          <w:color w:val="70AD47" w:themeColor="accent6"/>
        </w:rPr>
      </w:pPr>
      <w:r w:rsidRPr="088147B4">
        <w:rPr>
          <w:rFonts w:ascii="Calibri" w:eastAsia="Calibri" w:hAnsi="Calibri" w:cs="Calibri"/>
          <w:b/>
          <w:bCs/>
          <w:color w:val="70AD47" w:themeColor="accent6"/>
        </w:rPr>
        <w:t>Avez-vous pris en compte la diversité des supports ? Quelles sont vos observations à ce sujet ?</w:t>
      </w:r>
    </w:p>
    <w:p w14:paraId="696C2A89" w14:textId="2D9B1BCD" w:rsidR="00E20A38" w:rsidRDefault="00E20A38" w:rsidP="088147B4">
      <w:pPr>
        <w:spacing w:line="259" w:lineRule="auto"/>
        <w:rPr>
          <w:rFonts w:ascii="Calibri" w:eastAsia="Calibri" w:hAnsi="Calibri" w:cs="Calibri"/>
          <w:color w:val="70AD47" w:themeColor="accent6"/>
        </w:rPr>
      </w:pPr>
    </w:p>
    <w:p w14:paraId="2E4FD36C" w14:textId="11DE6445"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Il n’y a pas eu d’acquisition de DVD. L’édition des BD documentaires poursuit son développement (11 titres acquis)</w:t>
      </w:r>
    </w:p>
    <w:p w14:paraId="2949F0E5" w14:textId="0AD36028" w:rsidR="00E20A38" w:rsidRDefault="00E20A38" w:rsidP="088147B4">
      <w:pPr>
        <w:spacing w:line="259" w:lineRule="auto"/>
        <w:rPr>
          <w:rFonts w:ascii="Calibri" w:eastAsia="Calibri" w:hAnsi="Calibri" w:cs="Calibri"/>
          <w:color w:val="70AD47" w:themeColor="accent6"/>
        </w:rPr>
      </w:pPr>
    </w:p>
    <w:p w14:paraId="4DB21669" w14:textId="08B6AB19"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5.</w:t>
      </w:r>
      <w:r w:rsidR="001633A4">
        <w:tab/>
      </w:r>
      <w:r w:rsidRPr="088147B4">
        <w:rPr>
          <w:rFonts w:ascii="Calibri" w:eastAsia="Calibri" w:hAnsi="Calibri" w:cs="Calibri"/>
          <w:b/>
          <w:bCs/>
          <w:color w:val="70AD47" w:themeColor="accent6"/>
        </w:rPr>
        <w:t>Les objectifs d’acquisition en direction du public adolescent (niveau 3 ont-ils été suivis ? Quels sont vos projets pour l’année n+1</w:t>
      </w:r>
      <w:r w:rsidR="108B80D7" w:rsidRPr="088147B4">
        <w:rPr>
          <w:rFonts w:ascii="Calibri" w:eastAsia="Calibri" w:hAnsi="Calibri" w:cs="Calibri"/>
          <w:b/>
          <w:bCs/>
          <w:color w:val="70AD47" w:themeColor="accent6"/>
        </w:rPr>
        <w:t>)</w:t>
      </w:r>
    </w:p>
    <w:p w14:paraId="01E155F5" w14:textId="1F749A11" w:rsidR="00E20A38" w:rsidRDefault="00E20A38" w:rsidP="088147B4">
      <w:pPr>
        <w:spacing w:line="259" w:lineRule="auto"/>
        <w:rPr>
          <w:rFonts w:ascii="Calibri" w:eastAsia="Calibri" w:hAnsi="Calibri" w:cs="Calibri"/>
          <w:color w:val="70AD47" w:themeColor="accent6"/>
        </w:rPr>
      </w:pPr>
    </w:p>
    <w:p w14:paraId="2EE9D893" w14:textId="126053EB"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Les objectifs ont été suivis (à spécifier plus précisément en 2025 pour avoir des pourcentages représentatifs). Pour l’année n+1, le niveau 2 sera intégré au P.P.A. et les niveaux 3 et 4 regroupés.</w:t>
      </w:r>
    </w:p>
    <w:p w14:paraId="66316CFC" w14:textId="0EBAEB1F" w:rsidR="00E20A38" w:rsidRDefault="00E20A38" w:rsidP="088147B4">
      <w:pPr>
        <w:spacing w:line="259" w:lineRule="auto"/>
        <w:rPr>
          <w:rFonts w:ascii="Calibri" w:eastAsia="Calibri" w:hAnsi="Calibri" w:cs="Calibri"/>
          <w:color w:val="70AD47" w:themeColor="accent6"/>
        </w:rPr>
      </w:pPr>
    </w:p>
    <w:p w14:paraId="564F14B8" w14:textId="2E179F6F" w:rsidR="00E20A38" w:rsidRDefault="00FD6D45" w:rsidP="088147B4">
      <w:pPr>
        <w:pStyle w:val="Standard"/>
        <w:spacing w:line="259" w:lineRule="auto"/>
        <w:rPr>
          <w:rFonts w:eastAsia="Times New Roman" w:cs="Times New Roman"/>
          <w:color w:val="70AD47" w:themeColor="accent6"/>
        </w:rPr>
      </w:pPr>
      <w:r w:rsidRPr="088147B4">
        <w:rPr>
          <w:rFonts w:ascii="Calibri" w:eastAsia="Calibri" w:hAnsi="Calibri" w:cs="Calibri"/>
          <w:color w:val="70AD47" w:themeColor="accent6"/>
        </w:rPr>
        <w:t xml:space="preserve">6.       </w:t>
      </w:r>
      <w:r w:rsidRPr="088147B4">
        <w:rPr>
          <w:rFonts w:ascii="Calibri" w:eastAsia="Calibri" w:hAnsi="Calibri" w:cs="Calibri"/>
          <w:b/>
          <w:bCs/>
          <w:color w:val="70AD47" w:themeColor="accent6"/>
        </w:rPr>
        <w:t xml:space="preserve">  Sujets frontières. </w:t>
      </w:r>
      <w:r w:rsidRPr="088147B4">
        <w:rPr>
          <w:rFonts w:eastAsia="Times New Roman" w:cs="Times New Roman"/>
          <w:b/>
          <w:bCs/>
          <w:color w:val="70AD47" w:themeColor="accent6"/>
        </w:rPr>
        <w:t>Quelle problématique prioritaire a été soulevée en matière de sujets-frontières, quels ajouts ou modifications ont été apportés à la liste de cotes validées ?</w:t>
      </w:r>
    </w:p>
    <w:p w14:paraId="2F5463BB" w14:textId="6312608F" w:rsidR="00E20A38" w:rsidRDefault="00E20A38" w:rsidP="088147B4">
      <w:pPr>
        <w:spacing w:line="259" w:lineRule="auto"/>
        <w:rPr>
          <w:rFonts w:eastAsia="Times New Roman" w:cs="Times New Roman"/>
          <w:color w:val="70AD47" w:themeColor="accent6"/>
        </w:rPr>
      </w:pPr>
    </w:p>
    <w:p w14:paraId="06FB283E" w14:textId="0D2B1F29" w:rsidR="00E20A38" w:rsidRDefault="00FD6D45" w:rsidP="088147B4">
      <w:pPr>
        <w:pStyle w:val="Standard"/>
        <w:spacing w:line="259" w:lineRule="auto"/>
        <w:rPr>
          <w:rFonts w:eastAsia="Times New Roman" w:cs="Times New Roman"/>
          <w:color w:val="70AD47" w:themeColor="accent6"/>
        </w:rPr>
      </w:pPr>
      <w:r w:rsidRPr="088147B4">
        <w:rPr>
          <w:rFonts w:eastAsia="Times New Roman" w:cs="Times New Roman"/>
          <w:color w:val="70AD47" w:themeColor="accent6"/>
        </w:rPr>
        <w:t>Rien à signaler</w:t>
      </w:r>
    </w:p>
    <w:p w14:paraId="12AD7A3F" w14:textId="354703B3" w:rsidR="00E20A38" w:rsidRDefault="00E20A38" w:rsidP="088147B4">
      <w:pPr>
        <w:rPr>
          <w:rFonts w:eastAsia="Times New Roman" w:cs="Times New Roman"/>
          <w:color w:val="70AD47" w:themeColor="accent6"/>
        </w:rPr>
      </w:pPr>
    </w:p>
    <w:p w14:paraId="6252B341" w14:textId="1718A5B3" w:rsidR="00E20A38" w:rsidRDefault="00E20A38" w:rsidP="088147B4">
      <w:pPr>
        <w:spacing w:line="259" w:lineRule="auto"/>
        <w:rPr>
          <w:rFonts w:eastAsia="Times New Roman" w:cs="Times New Roman"/>
          <w:color w:val="70AD47" w:themeColor="accent6"/>
        </w:rPr>
      </w:pPr>
    </w:p>
    <w:p w14:paraId="2B3F8F07" w14:textId="4A168249" w:rsidR="00E20A38" w:rsidRDefault="00E20A38" w:rsidP="088147B4">
      <w:pPr>
        <w:rPr>
          <w:rFonts w:eastAsia="Times New Roman" w:cs="Times New Roman"/>
          <w:b/>
          <w:bCs/>
          <w:color w:val="70AD47" w:themeColor="accent6"/>
        </w:rPr>
      </w:pPr>
    </w:p>
    <w:p w14:paraId="4E703CE6" w14:textId="07525DC3" w:rsidR="00E20A38" w:rsidRDefault="00FD6D45" w:rsidP="088147B4">
      <w:pPr>
        <w:pStyle w:val="Standard"/>
        <w:rPr>
          <w:rFonts w:ascii="Calibri" w:eastAsia="Calibri" w:hAnsi="Calibri" w:cs="Calibri"/>
          <w:b/>
          <w:bCs/>
          <w:color w:val="70AD47" w:themeColor="accent6"/>
        </w:rPr>
      </w:pPr>
      <w:r w:rsidRPr="088147B4">
        <w:rPr>
          <w:rFonts w:ascii="Calibri" w:eastAsia="Calibri" w:hAnsi="Calibri" w:cs="Calibri"/>
          <w:b/>
          <w:bCs/>
          <w:color w:val="70AD47" w:themeColor="accent6"/>
        </w:rPr>
        <w:t>7.         Abonnements périodiques : quels changements ? Pour quel(s) motif(s) : édition ? Activité ? Autre ? Abonnements en ligne ?</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320"/>
        <w:gridCol w:w="945"/>
        <w:gridCol w:w="945"/>
        <w:gridCol w:w="945"/>
        <w:gridCol w:w="945"/>
        <w:gridCol w:w="945"/>
        <w:gridCol w:w="945"/>
        <w:gridCol w:w="946"/>
        <w:gridCol w:w="1442"/>
        <w:gridCol w:w="1442"/>
        <w:gridCol w:w="1442"/>
      </w:tblGrid>
      <w:tr w:rsidR="088147B4" w14:paraId="45F2FD0D" w14:textId="77777777" w:rsidTr="088147B4">
        <w:trPr>
          <w:trHeight w:val="300"/>
        </w:trPr>
        <w:tc>
          <w:tcPr>
            <w:tcW w:w="4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160887F" w14:textId="54A9AC8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TITRE</w:t>
            </w:r>
          </w:p>
        </w:tc>
        <w:tc>
          <w:tcPr>
            <w:tcW w:w="6616" w:type="dxa"/>
            <w:gridSpan w:val="7"/>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331B83D0" w14:textId="41B19875"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Affectation</w:t>
            </w:r>
          </w:p>
        </w:tc>
        <w:tc>
          <w:tcPr>
            <w:tcW w:w="4326" w:type="dxa"/>
            <w:gridSpan w:val="3"/>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646C3177" w14:textId="7369F848"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Prêts</w:t>
            </w:r>
          </w:p>
        </w:tc>
      </w:tr>
      <w:tr w:rsidR="088147B4" w14:paraId="61249B47" w14:textId="77777777" w:rsidTr="088147B4">
        <w:trPr>
          <w:trHeight w:val="300"/>
        </w:trPr>
        <w:tc>
          <w:tcPr>
            <w:tcW w:w="4320" w:type="dxa"/>
            <w:tcBorders>
              <w:top w:val="single" w:sz="6" w:space="0" w:color="70AD47" w:themeColor="accent6"/>
              <w:left w:val="single" w:sz="6" w:space="0" w:color="auto"/>
              <w:bottom w:val="single" w:sz="6" w:space="0" w:color="auto"/>
              <w:right w:val="nil"/>
            </w:tcBorders>
            <w:shd w:val="clear" w:color="auto" w:fill="F2F2F2"/>
            <w:vAlign w:val="bottom"/>
          </w:tcPr>
          <w:p w14:paraId="75199C6C" w14:textId="12C7E461"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7BC35D5" w14:textId="09A28601"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Corn.</w:t>
            </w:r>
          </w:p>
        </w:tc>
        <w:tc>
          <w:tcPr>
            <w:tcW w:w="945" w:type="dxa"/>
            <w:tcBorders>
              <w:top w:val="nil"/>
              <w:left w:val="single" w:sz="6" w:space="0" w:color="auto"/>
              <w:bottom w:val="single" w:sz="6" w:space="0" w:color="70AD47" w:themeColor="accent6"/>
              <w:right w:val="single" w:sz="6" w:space="0" w:color="auto"/>
            </w:tcBorders>
            <w:vAlign w:val="bottom"/>
          </w:tcPr>
          <w:p w14:paraId="26A93E38" w14:textId="7AE37CD2"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Entr.</w:t>
            </w:r>
          </w:p>
        </w:tc>
        <w:tc>
          <w:tcPr>
            <w:tcW w:w="945" w:type="dxa"/>
            <w:tcBorders>
              <w:top w:val="nil"/>
              <w:left w:val="single" w:sz="6" w:space="0" w:color="auto"/>
              <w:bottom w:val="single" w:sz="6" w:space="0" w:color="70AD47" w:themeColor="accent6"/>
              <w:right w:val="single" w:sz="6" w:space="0" w:color="auto"/>
            </w:tcBorders>
            <w:vAlign w:val="bottom"/>
          </w:tcPr>
          <w:p w14:paraId="522E85AB" w14:textId="7DAFE02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Fos</w:t>
            </w:r>
          </w:p>
        </w:tc>
        <w:tc>
          <w:tcPr>
            <w:tcW w:w="945" w:type="dxa"/>
            <w:tcBorders>
              <w:top w:val="nil"/>
              <w:left w:val="single" w:sz="6" w:space="0" w:color="auto"/>
              <w:bottom w:val="single" w:sz="6" w:space="0" w:color="70AD47" w:themeColor="accent6"/>
              <w:right w:val="single" w:sz="6" w:space="0" w:color="auto"/>
            </w:tcBorders>
            <w:vAlign w:val="bottom"/>
          </w:tcPr>
          <w:p w14:paraId="2ECA1CA7" w14:textId="12941A8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Grans</w:t>
            </w:r>
          </w:p>
        </w:tc>
        <w:tc>
          <w:tcPr>
            <w:tcW w:w="945" w:type="dxa"/>
            <w:tcBorders>
              <w:top w:val="nil"/>
              <w:left w:val="single" w:sz="6" w:space="0" w:color="auto"/>
              <w:bottom w:val="single" w:sz="6" w:space="0" w:color="70AD47" w:themeColor="accent6"/>
              <w:right w:val="single" w:sz="6" w:space="0" w:color="auto"/>
            </w:tcBorders>
            <w:vAlign w:val="bottom"/>
          </w:tcPr>
          <w:p w14:paraId="63C8A909" w14:textId="786B09B0"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Istr.</w:t>
            </w:r>
          </w:p>
        </w:tc>
        <w:tc>
          <w:tcPr>
            <w:tcW w:w="945" w:type="dxa"/>
            <w:tcBorders>
              <w:top w:val="nil"/>
              <w:left w:val="single" w:sz="6" w:space="0" w:color="auto"/>
              <w:bottom w:val="single" w:sz="6" w:space="0" w:color="70AD47" w:themeColor="accent6"/>
              <w:right w:val="single" w:sz="6" w:space="0" w:color="auto"/>
            </w:tcBorders>
            <w:vAlign w:val="bottom"/>
          </w:tcPr>
          <w:p w14:paraId="26044A51" w14:textId="4F212C3C"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Mira.</w:t>
            </w:r>
          </w:p>
        </w:tc>
        <w:tc>
          <w:tcPr>
            <w:tcW w:w="946" w:type="dxa"/>
            <w:tcBorders>
              <w:top w:val="nil"/>
              <w:left w:val="single" w:sz="6" w:space="0" w:color="auto"/>
              <w:bottom w:val="single" w:sz="6" w:space="0" w:color="70AD47" w:themeColor="accent6"/>
              <w:right w:val="single" w:sz="6" w:space="0" w:color="70AD47" w:themeColor="accent6"/>
            </w:tcBorders>
            <w:vAlign w:val="bottom"/>
          </w:tcPr>
          <w:p w14:paraId="22E0975A" w14:textId="1D899F5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PSL</w:t>
            </w: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F06C31" w14:textId="413BBEA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2024</w:t>
            </w:r>
          </w:p>
        </w:tc>
        <w:tc>
          <w:tcPr>
            <w:tcW w:w="1442" w:type="dxa"/>
            <w:tcBorders>
              <w:top w:val="nil"/>
              <w:left w:val="single" w:sz="6" w:space="0" w:color="auto"/>
              <w:bottom w:val="single" w:sz="6" w:space="0" w:color="70AD47" w:themeColor="accent6"/>
              <w:right w:val="single" w:sz="6" w:space="0" w:color="auto"/>
            </w:tcBorders>
            <w:vAlign w:val="bottom"/>
          </w:tcPr>
          <w:p w14:paraId="59F54C70" w14:textId="46F0DF75"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2023</w:t>
            </w:r>
          </w:p>
        </w:tc>
        <w:tc>
          <w:tcPr>
            <w:tcW w:w="1442" w:type="dxa"/>
            <w:tcBorders>
              <w:top w:val="nil"/>
              <w:left w:val="single" w:sz="6" w:space="0" w:color="auto"/>
              <w:bottom w:val="single" w:sz="6" w:space="0" w:color="70AD47" w:themeColor="accent6"/>
              <w:right w:val="single" w:sz="6" w:space="0" w:color="70AD47" w:themeColor="accent6"/>
            </w:tcBorders>
            <w:vAlign w:val="bottom"/>
          </w:tcPr>
          <w:p w14:paraId="1E1678EF" w14:textId="66DED676"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2022</w:t>
            </w:r>
          </w:p>
        </w:tc>
      </w:tr>
      <w:tr w:rsidR="088147B4" w14:paraId="6745A487"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6CF86DA7" w14:textId="4FC95B3A" w:rsidR="088147B4" w:rsidRDefault="088147B4" w:rsidP="088147B4">
            <w:pPr>
              <w:rPr>
                <w:rFonts w:ascii="Arial" w:eastAsia="Arial" w:hAnsi="Arial" w:cs="Arial"/>
                <w:sz w:val="20"/>
                <w:szCs w:val="20"/>
              </w:rPr>
            </w:pPr>
            <w:r w:rsidRPr="088147B4">
              <w:rPr>
                <w:rFonts w:ascii="Arial" w:eastAsia="Arial" w:hAnsi="Arial" w:cs="Arial"/>
                <w:sz w:val="20"/>
                <w:szCs w:val="20"/>
              </w:rPr>
              <w:t>Ca m'intéresse</w:t>
            </w:r>
          </w:p>
        </w:tc>
        <w:tc>
          <w:tcPr>
            <w:tcW w:w="945" w:type="dxa"/>
            <w:tcBorders>
              <w:top w:val="single" w:sz="6" w:space="0" w:color="auto"/>
              <w:left w:val="single" w:sz="6" w:space="0" w:color="auto"/>
              <w:bottom w:val="single" w:sz="6" w:space="0" w:color="auto"/>
              <w:right w:val="single" w:sz="6" w:space="0" w:color="auto"/>
            </w:tcBorders>
            <w:vAlign w:val="center"/>
          </w:tcPr>
          <w:p w14:paraId="20959C4D" w14:textId="0C0B1E7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06361BB3" w14:textId="159843F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5E2C1B14" w14:textId="7372AB3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32FB6AC7" w14:textId="4A3F589B"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569B7EA8" w14:textId="3FB87D6E"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5BC2C3B4" w14:textId="4D778D26" w:rsidR="088147B4" w:rsidRDefault="088147B4" w:rsidP="088147B4">
            <w:pPr>
              <w:rPr>
                <w:rFonts w:eastAsia="Times New Roman" w:cs="Times New Roman"/>
              </w:rPr>
            </w:pPr>
          </w:p>
        </w:tc>
        <w:tc>
          <w:tcPr>
            <w:tcW w:w="946" w:type="dxa"/>
            <w:tcBorders>
              <w:top w:val="single" w:sz="6" w:space="0" w:color="auto"/>
              <w:left w:val="single" w:sz="6" w:space="0" w:color="auto"/>
              <w:bottom w:val="single" w:sz="6" w:space="0" w:color="auto"/>
              <w:right w:val="single" w:sz="6" w:space="0" w:color="auto"/>
            </w:tcBorders>
            <w:vAlign w:val="center"/>
          </w:tcPr>
          <w:p w14:paraId="148401B7" w14:textId="308B3791"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0CC4B272" w14:textId="1F20F0D4"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197</w:t>
            </w:r>
          </w:p>
        </w:tc>
        <w:tc>
          <w:tcPr>
            <w:tcW w:w="1442" w:type="dxa"/>
            <w:tcBorders>
              <w:top w:val="single" w:sz="6" w:space="0" w:color="auto"/>
              <w:left w:val="single" w:sz="6" w:space="0" w:color="auto"/>
              <w:bottom w:val="single" w:sz="6" w:space="0" w:color="auto"/>
              <w:right w:val="single" w:sz="6" w:space="0" w:color="auto"/>
            </w:tcBorders>
            <w:vAlign w:val="bottom"/>
          </w:tcPr>
          <w:p w14:paraId="3CFE23CA" w14:textId="2399D6DD"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250</w:t>
            </w:r>
          </w:p>
        </w:tc>
        <w:tc>
          <w:tcPr>
            <w:tcW w:w="1442" w:type="dxa"/>
            <w:tcBorders>
              <w:top w:val="single" w:sz="6" w:space="0" w:color="auto"/>
              <w:left w:val="single" w:sz="6" w:space="0" w:color="auto"/>
              <w:bottom w:val="single" w:sz="6" w:space="0" w:color="auto"/>
              <w:right w:val="single" w:sz="6" w:space="0" w:color="auto"/>
            </w:tcBorders>
            <w:vAlign w:val="bottom"/>
          </w:tcPr>
          <w:p w14:paraId="5D56F3D1" w14:textId="5B701EB0"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177</w:t>
            </w:r>
          </w:p>
        </w:tc>
      </w:tr>
      <w:tr w:rsidR="088147B4" w14:paraId="2D289857"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4743B65B" w14:textId="296AB644" w:rsidR="088147B4" w:rsidRDefault="088147B4" w:rsidP="088147B4">
            <w:pPr>
              <w:rPr>
                <w:rFonts w:ascii="Arial" w:eastAsia="Arial" w:hAnsi="Arial" w:cs="Arial"/>
                <w:sz w:val="20"/>
                <w:szCs w:val="20"/>
              </w:rPr>
            </w:pPr>
            <w:r w:rsidRPr="088147B4">
              <w:rPr>
                <w:rFonts w:ascii="Arial" w:eastAsia="Arial" w:hAnsi="Arial" w:cs="Arial"/>
                <w:sz w:val="20"/>
                <w:szCs w:val="20"/>
              </w:rPr>
              <w:t>Ciel et espace + HS</w:t>
            </w:r>
          </w:p>
        </w:tc>
        <w:tc>
          <w:tcPr>
            <w:tcW w:w="945" w:type="dxa"/>
            <w:tcBorders>
              <w:top w:val="single" w:sz="6" w:space="0" w:color="auto"/>
              <w:left w:val="single" w:sz="6" w:space="0" w:color="auto"/>
              <w:bottom w:val="single" w:sz="6" w:space="0" w:color="auto"/>
              <w:right w:val="single" w:sz="6" w:space="0" w:color="auto"/>
            </w:tcBorders>
            <w:vAlign w:val="center"/>
          </w:tcPr>
          <w:p w14:paraId="4D2AF3FC" w14:textId="7ED20E3C"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56B2DD63" w14:textId="1B38A9E6"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48F7C0F2" w14:textId="44DF92E9"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28254949" w14:textId="75F8FFC2"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40E2ACDB" w14:textId="1F174CA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065D571C" w14:textId="6B308B83" w:rsidR="088147B4" w:rsidRDefault="088147B4" w:rsidP="088147B4">
            <w:pPr>
              <w:rPr>
                <w:rFonts w:eastAsia="Times New Roman" w:cs="Times New Roman"/>
              </w:rPr>
            </w:pPr>
          </w:p>
        </w:tc>
        <w:tc>
          <w:tcPr>
            <w:tcW w:w="946" w:type="dxa"/>
            <w:tcBorders>
              <w:top w:val="single" w:sz="6" w:space="0" w:color="auto"/>
              <w:left w:val="single" w:sz="6" w:space="0" w:color="auto"/>
              <w:bottom w:val="single" w:sz="6" w:space="0" w:color="auto"/>
              <w:right w:val="single" w:sz="6" w:space="0" w:color="auto"/>
            </w:tcBorders>
            <w:vAlign w:val="center"/>
          </w:tcPr>
          <w:p w14:paraId="23DB8B88" w14:textId="1280AA34"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688F59B7" w14:textId="463FA257"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13</w:t>
            </w:r>
          </w:p>
        </w:tc>
        <w:tc>
          <w:tcPr>
            <w:tcW w:w="1442" w:type="dxa"/>
            <w:tcBorders>
              <w:top w:val="single" w:sz="6" w:space="0" w:color="auto"/>
              <w:left w:val="single" w:sz="6" w:space="0" w:color="auto"/>
              <w:bottom w:val="single" w:sz="6" w:space="0" w:color="auto"/>
              <w:right w:val="single" w:sz="6" w:space="0" w:color="auto"/>
            </w:tcBorders>
            <w:vAlign w:val="bottom"/>
          </w:tcPr>
          <w:p w14:paraId="070A0A74" w14:textId="55EB7E0F"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6CBAB178" w14:textId="3B3F4956" w:rsidR="088147B4" w:rsidRDefault="088147B4" w:rsidP="088147B4">
            <w:pPr>
              <w:rPr>
                <w:rFonts w:eastAsia="Times New Roman" w:cs="Times New Roman"/>
              </w:rPr>
            </w:pPr>
          </w:p>
        </w:tc>
      </w:tr>
      <w:tr w:rsidR="088147B4" w14:paraId="37A7A5FC"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1E07FDF1" w14:textId="0FF2ED72" w:rsidR="088147B4" w:rsidRDefault="088147B4" w:rsidP="088147B4">
            <w:pPr>
              <w:rPr>
                <w:rFonts w:ascii="Arial" w:eastAsia="Arial" w:hAnsi="Arial" w:cs="Arial"/>
                <w:sz w:val="20"/>
                <w:szCs w:val="20"/>
              </w:rPr>
            </w:pPr>
            <w:r w:rsidRPr="088147B4">
              <w:rPr>
                <w:rFonts w:ascii="Arial" w:eastAsia="Arial" w:hAnsi="Arial" w:cs="Arial"/>
                <w:sz w:val="20"/>
                <w:szCs w:val="20"/>
              </w:rPr>
              <w:t>Curionautes des sciences + HS (8/12 ans)</w:t>
            </w:r>
          </w:p>
        </w:tc>
        <w:tc>
          <w:tcPr>
            <w:tcW w:w="945" w:type="dxa"/>
            <w:tcBorders>
              <w:top w:val="single" w:sz="6" w:space="0" w:color="auto"/>
              <w:left w:val="single" w:sz="6" w:space="0" w:color="auto"/>
              <w:bottom w:val="single" w:sz="6" w:space="0" w:color="auto"/>
              <w:right w:val="single" w:sz="6" w:space="0" w:color="auto"/>
            </w:tcBorders>
            <w:vAlign w:val="center"/>
          </w:tcPr>
          <w:p w14:paraId="6AA50355" w14:textId="0FAF7487"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4F22388" w14:textId="3E6D0467"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254DABF4" w14:textId="4541E651"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05372E04" w14:textId="098804E5"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421DA791" w14:textId="00437A0D"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0BD65169" w14:textId="0B87C455" w:rsidR="088147B4" w:rsidRDefault="088147B4" w:rsidP="088147B4">
            <w:pPr>
              <w:rPr>
                <w:rFonts w:eastAsia="Times New Roman" w:cs="Times New Roman"/>
              </w:rPr>
            </w:pPr>
          </w:p>
        </w:tc>
        <w:tc>
          <w:tcPr>
            <w:tcW w:w="946" w:type="dxa"/>
            <w:tcBorders>
              <w:top w:val="single" w:sz="6" w:space="0" w:color="auto"/>
              <w:left w:val="single" w:sz="6" w:space="0" w:color="auto"/>
              <w:bottom w:val="single" w:sz="6" w:space="0" w:color="auto"/>
              <w:right w:val="single" w:sz="6" w:space="0" w:color="auto"/>
            </w:tcBorders>
            <w:vAlign w:val="center"/>
          </w:tcPr>
          <w:p w14:paraId="5057E833" w14:textId="1BCEEA7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1442" w:type="dxa"/>
            <w:tcBorders>
              <w:top w:val="single" w:sz="6" w:space="0" w:color="auto"/>
              <w:left w:val="single" w:sz="6" w:space="0" w:color="auto"/>
              <w:bottom w:val="single" w:sz="6" w:space="0" w:color="auto"/>
              <w:right w:val="single" w:sz="6" w:space="0" w:color="auto"/>
            </w:tcBorders>
            <w:vAlign w:val="bottom"/>
          </w:tcPr>
          <w:p w14:paraId="62B69EAF" w14:textId="3135259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23</w:t>
            </w:r>
          </w:p>
        </w:tc>
        <w:tc>
          <w:tcPr>
            <w:tcW w:w="1442" w:type="dxa"/>
            <w:tcBorders>
              <w:top w:val="single" w:sz="6" w:space="0" w:color="auto"/>
              <w:left w:val="single" w:sz="6" w:space="0" w:color="auto"/>
              <w:bottom w:val="single" w:sz="6" w:space="0" w:color="auto"/>
              <w:right w:val="single" w:sz="6" w:space="0" w:color="auto"/>
            </w:tcBorders>
            <w:vAlign w:val="bottom"/>
          </w:tcPr>
          <w:p w14:paraId="4BBCE7D4" w14:textId="1E09ABDA"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5E6DF09F" w14:textId="48371091" w:rsidR="088147B4" w:rsidRDefault="088147B4" w:rsidP="088147B4">
            <w:pPr>
              <w:rPr>
                <w:rFonts w:eastAsia="Times New Roman" w:cs="Times New Roman"/>
              </w:rPr>
            </w:pPr>
          </w:p>
        </w:tc>
      </w:tr>
      <w:tr w:rsidR="088147B4" w14:paraId="0C72852E"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78103D5E" w14:textId="6A2BBCBD" w:rsidR="088147B4" w:rsidRDefault="088147B4" w:rsidP="088147B4">
            <w:pPr>
              <w:rPr>
                <w:rFonts w:ascii="Arial" w:eastAsia="Arial" w:hAnsi="Arial" w:cs="Arial"/>
                <w:sz w:val="20"/>
                <w:szCs w:val="20"/>
              </w:rPr>
            </w:pPr>
            <w:r w:rsidRPr="088147B4">
              <w:rPr>
                <w:rFonts w:ascii="Arial" w:eastAsia="Arial" w:hAnsi="Arial" w:cs="Arial"/>
                <w:sz w:val="20"/>
                <w:szCs w:val="20"/>
              </w:rPr>
              <w:t>Epsiloon</w:t>
            </w:r>
          </w:p>
        </w:tc>
        <w:tc>
          <w:tcPr>
            <w:tcW w:w="945" w:type="dxa"/>
            <w:tcBorders>
              <w:top w:val="single" w:sz="6" w:space="0" w:color="auto"/>
              <w:left w:val="single" w:sz="6" w:space="0" w:color="auto"/>
              <w:bottom w:val="single" w:sz="6" w:space="0" w:color="auto"/>
              <w:right w:val="single" w:sz="6" w:space="0" w:color="auto"/>
            </w:tcBorders>
            <w:vAlign w:val="center"/>
          </w:tcPr>
          <w:p w14:paraId="405FFEA6" w14:textId="3713E392"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5620013E" w14:textId="06180BF1"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CC97C93" w14:textId="501D19A9"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F5CBE8E" w14:textId="367A2979"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2C6570FA" w14:textId="2661AD65"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4AE26517" w14:textId="2B539F9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6" w:type="dxa"/>
            <w:tcBorders>
              <w:top w:val="single" w:sz="6" w:space="0" w:color="auto"/>
              <w:left w:val="single" w:sz="6" w:space="0" w:color="auto"/>
              <w:bottom w:val="single" w:sz="6" w:space="0" w:color="auto"/>
              <w:right w:val="single" w:sz="6" w:space="0" w:color="auto"/>
            </w:tcBorders>
            <w:vAlign w:val="center"/>
          </w:tcPr>
          <w:p w14:paraId="565DE67F" w14:textId="7DC54DA1"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443A59E8" w14:textId="373E3F9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20</w:t>
            </w:r>
          </w:p>
        </w:tc>
        <w:tc>
          <w:tcPr>
            <w:tcW w:w="1442" w:type="dxa"/>
            <w:tcBorders>
              <w:top w:val="single" w:sz="6" w:space="0" w:color="auto"/>
              <w:left w:val="single" w:sz="6" w:space="0" w:color="auto"/>
              <w:bottom w:val="single" w:sz="6" w:space="0" w:color="auto"/>
              <w:right w:val="single" w:sz="6" w:space="0" w:color="auto"/>
            </w:tcBorders>
            <w:vAlign w:val="bottom"/>
          </w:tcPr>
          <w:p w14:paraId="58A5CB4E" w14:textId="58DDF4B3"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7276680B" w14:textId="16EFFE74" w:rsidR="088147B4" w:rsidRDefault="088147B4" w:rsidP="088147B4">
            <w:pPr>
              <w:rPr>
                <w:rFonts w:eastAsia="Times New Roman" w:cs="Times New Roman"/>
              </w:rPr>
            </w:pPr>
          </w:p>
        </w:tc>
      </w:tr>
      <w:tr w:rsidR="088147B4" w14:paraId="65CCEBBC"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7FC1BCBF" w14:textId="7EF73BF2" w:rsidR="088147B4" w:rsidRDefault="088147B4" w:rsidP="088147B4">
            <w:pPr>
              <w:rPr>
                <w:rFonts w:ascii="Arial" w:eastAsia="Arial" w:hAnsi="Arial" w:cs="Arial"/>
                <w:sz w:val="20"/>
                <w:szCs w:val="20"/>
              </w:rPr>
            </w:pPr>
            <w:r w:rsidRPr="088147B4">
              <w:rPr>
                <w:rFonts w:ascii="Arial" w:eastAsia="Arial" w:hAnsi="Arial" w:cs="Arial"/>
                <w:sz w:val="20"/>
                <w:szCs w:val="20"/>
              </w:rPr>
              <w:t>Espèces - revue d'histoire naturelle</w:t>
            </w:r>
          </w:p>
        </w:tc>
        <w:tc>
          <w:tcPr>
            <w:tcW w:w="945" w:type="dxa"/>
            <w:tcBorders>
              <w:top w:val="single" w:sz="6" w:space="0" w:color="auto"/>
              <w:left w:val="single" w:sz="6" w:space="0" w:color="auto"/>
              <w:bottom w:val="single" w:sz="6" w:space="0" w:color="auto"/>
              <w:right w:val="single" w:sz="6" w:space="0" w:color="auto"/>
            </w:tcBorders>
            <w:vAlign w:val="center"/>
          </w:tcPr>
          <w:p w14:paraId="1D5C4AB6" w14:textId="519E16F9"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34EFAA2" w14:textId="5C57B442"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5E779258" w14:textId="119AE387"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2A6DF6B" w14:textId="52AA436C"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7A38401" w14:textId="4B13BC7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75071B51" w14:textId="7ACF4269" w:rsidR="088147B4" w:rsidRDefault="088147B4" w:rsidP="088147B4">
            <w:pPr>
              <w:rPr>
                <w:rFonts w:eastAsia="Times New Roman" w:cs="Times New Roman"/>
              </w:rPr>
            </w:pPr>
          </w:p>
        </w:tc>
        <w:tc>
          <w:tcPr>
            <w:tcW w:w="946" w:type="dxa"/>
            <w:tcBorders>
              <w:top w:val="single" w:sz="6" w:space="0" w:color="auto"/>
              <w:left w:val="single" w:sz="6" w:space="0" w:color="auto"/>
              <w:bottom w:val="single" w:sz="6" w:space="0" w:color="auto"/>
              <w:right w:val="single" w:sz="6" w:space="0" w:color="auto"/>
            </w:tcBorders>
            <w:vAlign w:val="center"/>
          </w:tcPr>
          <w:p w14:paraId="675334AF" w14:textId="0DF406E2"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25D5C3BE" w14:textId="025A8BEA"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w:t>
            </w:r>
          </w:p>
        </w:tc>
        <w:tc>
          <w:tcPr>
            <w:tcW w:w="1442" w:type="dxa"/>
            <w:tcBorders>
              <w:top w:val="single" w:sz="6" w:space="0" w:color="auto"/>
              <w:left w:val="single" w:sz="6" w:space="0" w:color="auto"/>
              <w:bottom w:val="single" w:sz="6" w:space="0" w:color="auto"/>
              <w:right w:val="single" w:sz="6" w:space="0" w:color="auto"/>
            </w:tcBorders>
            <w:vAlign w:val="bottom"/>
          </w:tcPr>
          <w:p w14:paraId="18A91A74" w14:textId="7326F72B"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47A129B8" w14:textId="007A9FD3" w:rsidR="088147B4" w:rsidRDefault="088147B4" w:rsidP="088147B4">
            <w:pPr>
              <w:rPr>
                <w:rFonts w:eastAsia="Times New Roman" w:cs="Times New Roman"/>
              </w:rPr>
            </w:pPr>
          </w:p>
        </w:tc>
      </w:tr>
      <w:tr w:rsidR="088147B4" w14:paraId="2FC5518D"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2D4D0842" w14:textId="5B51A75F" w:rsidR="088147B4" w:rsidRDefault="088147B4" w:rsidP="088147B4">
            <w:pPr>
              <w:rPr>
                <w:rFonts w:ascii="Arial" w:eastAsia="Arial" w:hAnsi="Arial" w:cs="Arial"/>
                <w:sz w:val="20"/>
                <w:szCs w:val="20"/>
              </w:rPr>
            </w:pPr>
            <w:r w:rsidRPr="088147B4">
              <w:rPr>
                <w:rFonts w:ascii="Arial" w:eastAsia="Arial" w:hAnsi="Arial" w:cs="Arial"/>
                <w:sz w:val="20"/>
                <w:szCs w:val="20"/>
              </w:rPr>
              <w:t>Salamandre</w:t>
            </w:r>
          </w:p>
        </w:tc>
        <w:tc>
          <w:tcPr>
            <w:tcW w:w="945" w:type="dxa"/>
            <w:tcBorders>
              <w:top w:val="single" w:sz="6" w:space="0" w:color="auto"/>
              <w:left w:val="single" w:sz="6" w:space="0" w:color="auto"/>
              <w:bottom w:val="nil"/>
              <w:right w:val="single" w:sz="6" w:space="0" w:color="auto"/>
            </w:tcBorders>
            <w:vAlign w:val="center"/>
          </w:tcPr>
          <w:p w14:paraId="6C43D1DD" w14:textId="7ACF5827"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5D8AAE08" w14:textId="3CA55B4E"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1BA12D4E" w14:textId="0D0A8D43"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67EB2661" w14:textId="29C98FC2"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6C3584A2" w14:textId="150D7F2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nil"/>
              <w:right w:val="single" w:sz="6" w:space="0" w:color="auto"/>
            </w:tcBorders>
            <w:vAlign w:val="center"/>
          </w:tcPr>
          <w:p w14:paraId="40A0A6A2" w14:textId="652CAD63" w:rsidR="088147B4" w:rsidRDefault="088147B4" w:rsidP="088147B4">
            <w:pPr>
              <w:rPr>
                <w:rFonts w:eastAsia="Times New Roman" w:cs="Times New Roman"/>
              </w:rPr>
            </w:pPr>
          </w:p>
        </w:tc>
        <w:tc>
          <w:tcPr>
            <w:tcW w:w="946" w:type="dxa"/>
            <w:tcBorders>
              <w:top w:val="single" w:sz="6" w:space="0" w:color="auto"/>
              <w:left w:val="single" w:sz="6" w:space="0" w:color="auto"/>
              <w:bottom w:val="nil"/>
              <w:right w:val="single" w:sz="6" w:space="0" w:color="auto"/>
            </w:tcBorders>
            <w:vAlign w:val="center"/>
          </w:tcPr>
          <w:p w14:paraId="2B4C70F2" w14:textId="07007224" w:rsidR="088147B4" w:rsidRDefault="088147B4" w:rsidP="088147B4">
            <w:pPr>
              <w:rPr>
                <w:rFonts w:eastAsia="Times New Roman" w:cs="Times New Roman"/>
              </w:rPr>
            </w:pPr>
          </w:p>
        </w:tc>
        <w:tc>
          <w:tcPr>
            <w:tcW w:w="1442" w:type="dxa"/>
            <w:tcBorders>
              <w:top w:val="single" w:sz="6" w:space="0" w:color="auto"/>
              <w:left w:val="single" w:sz="6" w:space="0" w:color="auto"/>
              <w:bottom w:val="nil"/>
              <w:right w:val="single" w:sz="6" w:space="0" w:color="auto"/>
            </w:tcBorders>
            <w:vAlign w:val="bottom"/>
          </w:tcPr>
          <w:p w14:paraId="3699DC76" w14:textId="41FE1F29" w:rsidR="088147B4" w:rsidRDefault="088147B4" w:rsidP="088147B4">
            <w:pPr>
              <w:rPr>
                <w:rFonts w:eastAsia="Times New Roman" w:cs="Times New Roman"/>
              </w:rPr>
            </w:pPr>
          </w:p>
        </w:tc>
        <w:tc>
          <w:tcPr>
            <w:tcW w:w="1442" w:type="dxa"/>
            <w:tcBorders>
              <w:top w:val="single" w:sz="6" w:space="0" w:color="auto"/>
              <w:left w:val="single" w:sz="6" w:space="0" w:color="auto"/>
              <w:bottom w:val="nil"/>
              <w:right w:val="single" w:sz="6" w:space="0" w:color="auto"/>
            </w:tcBorders>
            <w:vAlign w:val="bottom"/>
          </w:tcPr>
          <w:p w14:paraId="16BD393C" w14:textId="0E76F63B" w:rsidR="088147B4" w:rsidRDefault="088147B4" w:rsidP="088147B4">
            <w:pPr>
              <w:rPr>
                <w:rFonts w:eastAsia="Times New Roman" w:cs="Times New Roman"/>
              </w:rPr>
            </w:pPr>
          </w:p>
        </w:tc>
        <w:tc>
          <w:tcPr>
            <w:tcW w:w="1442" w:type="dxa"/>
            <w:tcBorders>
              <w:top w:val="single" w:sz="6" w:space="0" w:color="auto"/>
              <w:left w:val="single" w:sz="6" w:space="0" w:color="auto"/>
              <w:bottom w:val="nil"/>
              <w:right w:val="single" w:sz="6" w:space="0" w:color="auto"/>
            </w:tcBorders>
            <w:vAlign w:val="bottom"/>
          </w:tcPr>
          <w:p w14:paraId="474D9243" w14:textId="7019ECB8" w:rsidR="088147B4" w:rsidRDefault="088147B4" w:rsidP="088147B4">
            <w:pPr>
              <w:rPr>
                <w:rFonts w:eastAsia="Times New Roman" w:cs="Times New Roman"/>
              </w:rPr>
            </w:pPr>
          </w:p>
        </w:tc>
      </w:tr>
      <w:tr w:rsidR="088147B4" w14:paraId="1E0AC7A8"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08C468A2" w14:textId="2004DA5A" w:rsidR="088147B4" w:rsidRDefault="088147B4" w:rsidP="088147B4">
            <w:pPr>
              <w:rPr>
                <w:rFonts w:ascii="Arial" w:eastAsia="Arial" w:hAnsi="Arial" w:cs="Arial"/>
                <w:sz w:val="20"/>
                <w:szCs w:val="20"/>
              </w:rPr>
            </w:pPr>
            <w:r w:rsidRPr="088147B4">
              <w:rPr>
                <w:rFonts w:ascii="Arial" w:eastAsia="Arial" w:hAnsi="Arial" w:cs="Arial"/>
                <w:sz w:val="20"/>
                <w:szCs w:val="20"/>
              </w:rPr>
              <w:t>Salamandre junior (8/12 ans)</w:t>
            </w:r>
          </w:p>
        </w:tc>
        <w:tc>
          <w:tcPr>
            <w:tcW w:w="945" w:type="dxa"/>
            <w:tcBorders>
              <w:top w:val="single" w:sz="6" w:space="0" w:color="auto"/>
              <w:left w:val="single" w:sz="6" w:space="0" w:color="auto"/>
              <w:bottom w:val="nil"/>
              <w:right w:val="single" w:sz="6" w:space="0" w:color="auto"/>
            </w:tcBorders>
            <w:vAlign w:val="center"/>
          </w:tcPr>
          <w:p w14:paraId="5EB85304" w14:textId="68B10F12"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5EDF013B" w14:textId="45182E8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nil"/>
              <w:right w:val="single" w:sz="6" w:space="0" w:color="auto"/>
            </w:tcBorders>
            <w:vAlign w:val="center"/>
          </w:tcPr>
          <w:p w14:paraId="6D99A22E" w14:textId="076066E0"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022E8F71" w14:textId="753ED183"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27AA8EFC" w14:textId="17FFC55D"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3267B711" w14:textId="74EB10C4" w:rsidR="088147B4" w:rsidRDefault="088147B4" w:rsidP="088147B4">
            <w:pPr>
              <w:rPr>
                <w:rFonts w:eastAsia="Times New Roman" w:cs="Times New Roman"/>
              </w:rPr>
            </w:pPr>
          </w:p>
        </w:tc>
        <w:tc>
          <w:tcPr>
            <w:tcW w:w="946" w:type="dxa"/>
            <w:tcBorders>
              <w:top w:val="single" w:sz="6" w:space="0" w:color="auto"/>
              <w:left w:val="single" w:sz="6" w:space="0" w:color="auto"/>
              <w:bottom w:val="nil"/>
              <w:right w:val="single" w:sz="6" w:space="0" w:color="auto"/>
            </w:tcBorders>
            <w:vAlign w:val="center"/>
          </w:tcPr>
          <w:p w14:paraId="02406298" w14:textId="38E4CBB8" w:rsidR="088147B4" w:rsidRDefault="088147B4" w:rsidP="088147B4">
            <w:pPr>
              <w:rPr>
                <w:rFonts w:eastAsia="Times New Roman" w:cs="Times New Roman"/>
              </w:rPr>
            </w:pPr>
          </w:p>
        </w:tc>
        <w:tc>
          <w:tcPr>
            <w:tcW w:w="1442" w:type="dxa"/>
            <w:tcBorders>
              <w:top w:val="single" w:sz="6" w:space="0" w:color="auto"/>
              <w:left w:val="single" w:sz="6" w:space="0" w:color="auto"/>
              <w:bottom w:val="nil"/>
              <w:right w:val="single" w:sz="6" w:space="0" w:color="auto"/>
            </w:tcBorders>
            <w:vAlign w:val="bottom"/>
          </w:tcPr>
          <w:p w14:paraId="7BC02677" w14:textId="55A6C5F2"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21</w:t>
            </w:r>
          </w:p>
        </w:tc>
        <w:tc>
          <w:tcPr>
            <w:tcW w:w="1442" w:type="dxa"/>
            <w:tcBorders>
              <w:top w:val="single" w:sz="6" w:space="0" w:color="auto"/>
              <w:left w:val="single" w:sz="6" w:space="0" w:color="auto"/>
              <w:bottom w:val="nil"/>
              <w:right w:val="single" w:sz="6" w:space="0" w:color="auto"/>
            </w:tcBorders>
            <w:vAlign w:val="bottom"/>
          </w:tcPr>
          <w:p w14:paraId="1DDBBF68" w14:textId="77586F7C" w:rsidR="088147B4" w:rsidRDefault="088147B4" w:rsidP="088147B4">
            <w:pPr>
              <w:rPr>
                <w:rFonts w:eastAsia="Times New Roman" w:cs="Times New Roman"/>
              </w:rPr>
            </w:pPr>
          </w:p>
        </w:tc>
        <w:tc>
          <w:tcPr>
            <w:tcW w:w="1442" w:type="dxa"/>
            <w:tcBorders>
              <w:top w:val="single" w:sz="6" w:space="0" w:color="auto"/>
              <w:left w:val="single" w:sz="6" w:space="0" w:color="auto"/>
              <w:bottom w:val="nil"/>
              <w:right w:val="single" w:sz="6" w:space="0" w:color="auto"/>
            </w:tcBorders>
            <w:vAlign w:val="bottom"/>
          </w:tcPr>
          <w:p w14:paraId="16B9F4F3" w14:textId="56F49100" w:rsidR="088147B4" w:rsidRDefault="088147B4" w:rsidP="088147B4">
            <w:pPr>
              <w:rPr>
                <w:rFonts w:eastAsia="Times New Roman" w:cs="Times New Roman"/>
              </w:rPr>
            </w:pPr>
          </w:p>
        </w:tc>
      </w:tr>
      <w:tr w:rsidR="088147B4" w14:paraId="19F57451" w14:textId="77777777" w:rsidTr="088147B4">
        <w:trPr>
          <w:trHeight w:val="300"/>
        </w:trPr>
        <w:tc>
          <w:tcPr>
            <w:tcW w:w="4320" w:type="dxa"/>
            <w:tcBorders>
              <w:top w:val="single" w:sz="6" w:space="0" w:color="auto"/>
              <w:left w:val="single" w:sz="6" w:space="0" w:color="auto"/>
              <w:bottom w:val="nil"/>
              <w:right w:val="single" w:sz="6" w:space="0" w:color="auto"/>
            </w:tcBorders>
            <w:vAlign w:val="bottom"/>
          </w:tcPr>
          <w:p w14:paraId="7F3FC3AC" w14:textId="3C3D5A3E" w:rsidR="088147B4" w:rsidRDefault="088147B4" w:rsidP="088147B4">
            <w:pPr>
              <w:rPr>
                <w:rFonts w:ascii="Arial" w:eastAsia="Arial" w:hAnsi="Arial" w:cs="Arial"/>
                <w:sz w:val="20"/>
                <w:szCs w:val="20"/>
              </w:rPr>
            </w:pPr>
            <w:r w:rsidRPr="088147B4">
              <w:rPr>
                <w:rFonts w:ascii="Arial" w:eastAsia="Arial" w:hAnsi="Arial" w:cs="Arial"/>
                <w:sz w:val="20"/>
                <w:szCs w:val="20"/>
              </w:rPr>
              <w:t>Sciences et avenir + HS</w:t>
            </w:r>
          </w:p>
        </w:tc>
        <w:tc>
          <w:tcPr>
            <w:tcW w:w="945" w:type="dxa"/>
            <w:tcBorders>
              <w:top w:val="single" w:sz="6" w:space="0" w:color="auto"/>
              <w:left w:val="single" w:sz="6" w:space="0" w:color="auto"/>
              <w:bottom w:val="nil"/>
              <w:right w:val="single" w:sz="6" w:space="0" w:color="auto"/>
            </w:tcBorders>
            <w:vAlign w:val="center"/>
          </w:tcPr>
          <w:p w14:paraId="464D3E4B" w14:textId="4B83EAD4"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18D255B9" w14:textId="6F650A97" w:rsidR="088147B4" w:rsidRDefault="088147B4" w:rsidP="088147B4">
            <w:pPr>
              <w:jc w:val="center"/>
              <w:rPr>
                <w:rFonts w:ascii="Arial Nova" w:eastAsia="Arial Nova" w:hAnsi="Arial Nova" w:cs="Arial Nova"/>
                <w:sz w:val="20"/>
                <w:szCs w:val="20"/>
              </w:rPr>
            </w:pPr>
            <w:r w:rsidRPr="088147B4">
              <w:rPr>
                <w:rFonts w:ascii="Arial Nova" w:eastAsia="Arial Nova" w:hAnsi="Arial Nova" w:cs="Arial Nova"/>
                <w:sz w:val="20"/>
                <w:szCs w:val="20"/>
              </w:rPr>
              <w:t>X</w:t>
            </w:r>
          </w:p>
        </w:tc>
        <w:tc>
          <w:tcPr>
            <w:tcW w:w="945" w:type="dxa"/>
            <w:tcBorders>
              <w:top w:val="single" w:sz="6" w:space="0" w:color="auto"/>
              <w:left w:val="single" w:sz="6" w:space="0" w:color="auto"/>
              <w:bottom w:val="nil"/>
              <w:right w:val="single" w:sz="6" w:space="0" w:color="auto"/>
            </w:tcBorders>
            <w:vAlign w:val="center"/>
          </w:tcPr>
          <w:p w14:paraId="42311B63" w14:textId="767F9EB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nil"/>
              <w:right w:val="single" w:sz="6" w:space="0" w:color="auto"/>
            </w:tcBorders>
            <w:vAlign w:val="center"/>
          </w:tcPr>
          <w:p w14:paraId="5A90FDCF" w14:textId="1E445D59" w:rsidR="088147B4" w:rsidRDefault="088147B4" w:rsidP="088147B4">
            <w:pPr>
              <w:rPr>
                <w:rFonts w:eastAsia="Times New Roman" w:cs="Times New Roman"/>
              </w:rPr>
            </w:pPr>
          </w:p>
        </w:tc>
        <w:tc>
          <w:tcPr>
            <w:tcW w:w="945" w:type="dxa"/>
            <w:tcBorders>
              <w:top w:val="single" w:sz="6" w:space="0" w:color="auto"/>
              <w:left w:val="single" w:sz="6" w:space="0" w:color="auto"/>
              <w:bottom w:val="nil"/>
              <w:right w:val="single" w:sz="6" w:space="0" w:color="auto"/>
            </w:tcBorders>
            <w:vAlign w:val="center"/>
          </w:tcPr>
          <w:p w14:paraId="5D5D3DFA" w14:textId="2758237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nil"/>
              <w:right w:val="single" w:sz="6" w:space="0" w:color="auto"/>
            </w:tcBorders>
            <w:vAlign w:val="center"/>
          </w:tcPr>
          <w:p w14:paraId="6CF01300" w14:textId="6B9FFB96" w:rsidR="088147B4" w:rsidRDefault="088147B4" w:rsidP="088147B4">
            <w:pPr>
              <w:rPr>
                <w:rFonts w:eastAsia="Times New Roman" w:cs="Times New Roman"/>
              </w:rPr>
            </w:pPr>
          </w:p>
        </w:tc>
        <w:tc>
          <w:tcPr>
            <w:tcW w:w="946" w:type="dxa"/>
            <w:tcBorders>
              <w:top w:val="single" w:sz="6" w:space="0" w:color="auto"/>
              <w:left w:val="single" w:sz="6" w:space="0" w:color="auto"/>
              <w:bottom w:val="nil"/>
              <w:right w:val="single" w:sz="6" w:space="0" w:color="auto"/>
            </w:tcBorders>
            <w:vAlign w:val="center"/>
          </w:tcPr>
          <w:p w14:paraId="5A60AEB9" w14:textId="04AE7F90" w:rsidR="088147B4" w:rsidRDefault="088147B4" w:rsidP="088147B4">
            <w:pPr>
              <w:rPr>
                <w:rFonts w:eastAsia="Times New Roman" w:cs="Times New Roman"/>
              </w:rPr>
            </w:pPr>
          </w:p>
        </w:tc>
        <w:tc>
          <w:tcPr>
            <w:tcW w:w="1442" w:type="dxa"/>
            <w:tcBorders>
              <w:top w:val="single" w:sz="6" w:space="0" w:color="auto"/>
              <w:left w:val="single" w:sz="6" w:space="0" w:color="auto"/>
              <w:bottom w:val="nil"/>
              <w:right w:val="single" w:sz="6" w:space="0" w:color="auto"/>
            </w:tcBorders>
            <w:vAlign w:val="bottom"/>
          </w:tcPr>
          <w:p w14:paraId="047759F2" w14:textId="6605D19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124</w:t>
            </w:r>
          </w:p>
        </w:tc>
        <w:tc>
          <w:tcPr>
            <w:tcW w:w="1442" w:type="dxa"/>
            <w:tcBorders>
              <w:top w:val="single" w:sz="6" w:space="0" w:color="auto"/>
              <w:left w:val="single" w:sz="6" w:space="0" w:color="auto"/>
              <w:bottom w:val="nil"/>
              <w:right w:val="single" w:sz="6" w:space="0" w:color="auto"/>
            </w:tcBorders>
            <w:vAlign w:val="bottom"/>
          </w:tcPr>
          <w:p w14:paraId="6514B7AB" w14:textId="105FFE6D"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152</w:t>
            </w:r>
          </w:p>
        </w:tc>
        <w:tc>
          <w:tcPr>
            <w:tcW w:w="1442" w:type="dxa"/>
            <w:tcBorders>
              <w:top w:val="single" w:sz="6" w:space="0" w:color="auto"/>
              <w:left w:val="single" w:sz="6" w:space="0" w:color="auto"/>
              <w:bottom w:val="nil"/>
              <w:right w:val="single" w:sz="6" w:space="0" w:color="auto"/>
            </w:tcBorders>
            <w:vAlign w:val="bottom"/>
          </w:tcPr>
          <w:p w14:paraId="70642D82" w14:textId="6DE8C410"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87</w:t>
            </w:r>
          </w:p>
        </w:tc>
      </w:tr>
      <w:tr w:rsidR="088147B4" w14:paraId="794E7CFD" w14:textId="77777777" w:rsidTr="088147B4">
        <w:trPr>
          <w:trHeight w:val="300"/>
        </w:trPr>
        <w:tc>
          <w:tcPr>
            <w:tcW w:w="4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81E7340" w14:textId="3695FFD0" w:rsidR="088147B4" w:rsidRDefault="088147B4" w:rsidP="088147B4">
            <w:pPr>
              <w:rPr>
                <w:rFonts w:ascii="Arial" w:eastAsia="Arial" w:hAnsi="Arial" w:cs="Arial"/>
                <w:sz w:val="20"/>
                <w:szCs w:val="20"/>
              </w:rPr>
            </w:pPr>
            <w:r w:rsidRPr="088147B4">
              <w:rPr>
                <w:rFonts w:ascii="Arial" w:eastAsia="Arial" w:hAnsi="Arial" w:cs="Arial"/>
                <w:sz w:val="20"/>
                <w:szCs w:val="20"/>
              </w:rPr>
              <w:t>Sciences et vie + HS</w:t>
            </w: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4FE5F1AF" w14:textId="46EE030B"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0400EA3E" w14:textId="4523B21A"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4CF6229" w14:textId="5F40EC1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16A9D730" w14:textId="6F77BFA9"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6F639E57" w14:textId="0E1D695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135264FC" w14:textId="0659B75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6"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657E2BF4" w14:textId="069B0F6E" w:rsidR="088147B4" w:rsidRDefault="088147B4" w:rsidP="088147B4">
            <w:pPr>
              <w:rPr>
                <w:rFonts w:eastAsia="Times New Roman" w:cs="Times New Roman"/>
              </w:rPr>
            </w:pP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73B98C53" w14:textId="5E564097"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191</w:t>
            </w: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3DED717" w14:textId="45327800"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286</w:t>
            </w: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16D9E901" w14:textId="39458ABD"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189</w:t>
            </w:r>
          </w:p>
        </w:tc>
      </w:tr>
      <w:tr w:rsidR="088147B4" w14:paraId="370BDAAF" w14:textId="77777777" w:rsidTr="088147B4">
        <w:trPr>
          <w:trHeight w:val="300"/>
        </w:trPr>
        <w:tc>
          <w:tcPr>
            <w:tcW w:w="4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5AD304B" w14:textId="2E4DC872" w:rsidR="088147B4" w:rsidRDefault="088147B4" w:rsidP="088147B4">
            <w:pPr>
              <w:rPr>
                <w:rFonts w:ascii="Arial" w:eastAsia="Arial" w:hAnsi="Arial" w:cs="Arial"/>
                <w:sz w:val="20"/>
                <w:szCs w:val="20"/>
              </w:rPr>
            </w:pPr>
            <w:r w:rsidRPr="088147B4">
              <w:rPr>
                <w:rFonts w:ascii="Arial" w:eastAsia="Arial" w:hAnsi="Arial" w:cs="Arial"/>
                <w:sz w:val="20"/>
                <w:szCs w:val="20"/>
              </w:rPr>
              <w:t>Science et vie découvertes +  HS (7/12 ans)</w:t>
            </w: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A58F252" w14:textId="559E732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24FB144A" w14:textId="7E8A4625"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1BAA663D" w14:textId="297E3A95"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6A68591B" w14:textId="2A33674C" w:rsidR="088147B4" w:rsidRDefault="088147B4" w:rsidP="088147B4">
            <w:pPr>
              <w:rPr>
                <w:rFonts w:eastAsia="Times New Roman" w:cs="Times New Roman"/>
              </w:rPr>
            </w:pP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EAE5B3B" w14:textId="0153142C" w:rsidR="088147B4" w:rsidRDefault="088147B4" w:rsidP="088147B4">
            <w:pPr>
              <w:jc w:val="center"/>
              <w:rPr>
                <w:rFonts w:ascii="Arial Nova" w:eastAsia="Arial Nova" w:hAnsi="Arial Nova" w:cs="Arial Nova"/>
                <w:sz w:val="20"/>
                <w:szCs w:val="20"/>
              </w:rPr>
            </w:pPr>
            <w:r w:rsidRPr="088147B4">
              <w:rPr>
                <w:rFonts w:ascii="Arial Nova" w:eastAsia="Arial Nova" w:hAnsi="Arial Nova" w:cs="Arial Nova"/>
                <w:sz w:val="20"/>
                <w:szCs w:val="20"/>
              </w:rPr>
              <w:t>X</w:t>
            </w:r>
          </w:p>
        </w:tc>
        <w:tc>
          <w:tcPr>
            <w:tcW w:w="9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5F30A67" w14:textId="64DBC297" w:rsidR="088147B4" w:rsidRDefault="088147B4" w:rsidP="088147B4">
            <w:pPr>
              <w:rPr>
                <w:rFonts w:eastAsia="Times New Roman" w:cs="Times New Roman"/>
              </w:rPr>
            </w:pPr>
          </w:p>
        </w:tc>
        <w:tc>
          <w:tcPr>
            <w:tcW w:w="946"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37E987FA" w14:textId="03F4D549" w:rsidR="088147B4" w:rsidRDefault="088147B4" w:rsidP="088147B4">
            <w:pPr>
              <w:rPr>
                <w:rFonts w:eastAsia="Times New Roman" w:cs="Times New Roman"/>
              </w:rPr>
            </w:pP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56A9FCAD" w14:textId="3D9E6D57"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153</w:t>
            </w: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30A0F2C2" w14:textId="017B98F0" w:rsidR="088147B4" w:rsidRDefault="088147B4" w:rsidP="088147B4">
            <w:pPr>
              <w:rPr>
                <w:rFonts w:eastAsia="Times New Roman" w:cs="Times New Roman"/>
              </w:rPr>
            </w:pPr>
          </w:p>
        </w:tc>
        <w:tc>
          <w:tcPr>
            <w:tcW w:w="144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center"/>
          </w:tcPr>
          <w:p w14:paraId="0B687A7E" w14:textId="1F8A863B" w:rsidR="088147B4" w:rsidRDefault="088147B4" w:rsidP="088147B4">
            <w:pPr>
              <w:rPr>
                <w:rFonts w:eastAsia="Times New Roman" w:cs="Times New Roman"/>
              </w:rPr>
            </w:pPr>
          </w:p>
        </w:tc>
      </w:tr>
      <w:tr w:rsidR="088147B4" w14:paraId="24B7CBD6" w14:textId="77777777" w:rsidTr="088147B4">
        <w:trPr>
          <w:trHeight w:val="300"/>
        </w:trPr>
        <w:tc>
          <w:tcPr>
            <w:tcW w:w="4320" w:type="dxa"/>
            <w:tcBorders>
              <w:top w:val="single" w:sz="6" w:space="0" w:color="70AD47" w:themeColor="accent6"/>
              <w:left w:val="single" w:sz="6" w:space="0" w:color="auto"/>
              <w:bottom w:val="single" w:sz="6" w:space="0" w:color="auto"/>
              <w:right w:val="single" w:sz="6" w:space="0" w:color="auto"/>
            </w:tcBorders>
            <w:vAlign w:val="bottom"/>
          </w:tcPr>
          <w:p w14:paraId="2861809F" w14:textId="5EFA0120" w:rsidR="088147B4" w:rsidRDefault="088147B4" w:rsidP="088147B4">
            <w:pPr>
              <w:rPr>
                <w:rFonts w:ascii="Arial" w:eastAsia="Arial" w:hAnsi="Arial" w:cs="Arial"/>
                <w:sz w:val="20"/>
                <w:szCs w:val="20"/>
              </w:rPr>
            </w:pPr>
            <w:r w:rsidRPr="088147B4">
              <w:rPr>
                <w:rFonts w:ascii="Arial" w:eastAsia="Arial" w:hAnsi="Arial" w:cs="Arial"/>
                <w:sz w:val="20"/>
                <w:szCs w:val="20"/>
              </w:rPr>
              <w:t>Sciences et vie junior + HS</w:t>
            </w:r>
          </w:p>
        </w:tc>
        <w:tc>
          <w:tcPr>
            <w:tcW w:w="945" w:type="dxa"/>
            <w:tcBorders>
              <w:top w:val="single" w:sz="6" w:space="0" w:color="70AD47" w:themeColor="accent6"/>
              <w:left w:val="single" w:sz="6" w:space="0" w:color="auto"/>
              <w:bottom w:val="single" w:sz="6" w:space="0" w:color="auto"/>
              <w:right w:val="single" w:sz="6" w:space="0" w:color="auto"/>
            </w:tcBorders>
            <w:vAlign w:val="center"/>
          </w:tcPr>
          <w:p w14:paraId="0FDD0DB7" w14:textId="1A8E29CD" w:rsidR="088147B4" w:rsidRDefault="088147B4" w:rsidP="088147B4">
            <w:pPr>
              <w:rPr>
                <w:rFonts w:eastAsia="Times New Roman" w:cs="Times New Roman"/>
              </w:rPr>
            </w:pPr>
          </w:p>
        </w:tc>
        <w:tc>
          <w:tcPr>
            <w:tcW w:w="945" w:type="dxa"/>
            <w:tcBorders>
              <w:top w:val="single" w:sz="6" w:space="0" w:color="70AD47" w:themeColor="accent6"/>
              <w:left w:val="single" w:sz="6" w:space="0" w:color="auto"/>
              <w:bottom w:val="single" w:sz="6" w:space="0" w:color="auto"/>
              <w:right w:val="single" w:sz="6" w:space="0" w:color="auto"/>
            </w:tcBorders>
            <w:vAlign w:val="center"/>
          </w:tcPr>
          <w:p w14:paraId="67A8E7B0" w14:textId="21D7EE12" w:rsidR="088147B4" w:rsidRDefault="088147B4" w:rsidP="088147B4">
            <w:pPr>
              <w:rPr>
                <w:rFonts w:eastAsia="Times New Roman" w:cs="Times New Roman"/>
              </w:rPr>
            </w:pPr>
          </w:p>
        </w:tc>
        <w:tc>
          <w:tcPr>
            <w:tcW w:w="945" w:type="dxa"/>
            <w:tcBorders>
              <w:top w:val="single" w:sz="6" w:space="0" w:color="70AD47" w:themeColor="accent6"/>
              <w:left w:val="single" w:sz="6" w:space="0" w:color="auto"/>
              <w:bottom w:val="single" w:sz="6" w:space="0" w:color="auto"/>
              <w:right w:val="single" w:sz="6" w:space="0" w:color="auto"/>
            </w:tcBorders>
            <w:vAlign w:val="center"/>
          </w:tcPr>
          <w:p w14:paraId="6FE905AE" w14:textId="6A18A45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70AD47" w:themeColor="accent6"/>
              <w:left w:val="single" w:sz="6" w:space="0" w:color="auto"/>
              <w:bottom w:val="single" w:sz="6" w:space="0" w:color="auto"/>
              <w:right w:val="single" w:sz="6" w:space="0" w:color="auto"/>
            </w:tcBorders>
            <w:vAlign w:val="center"/>
          </w:tcPr>
          <w:p w14:paraId="2C297F57" w14:textId="68315C46" w:rsidR="088147B4" w:rsidRDefault="088147B4" w:rsidP="088147B4">
            <w:pPr>
              <w:rPr>
                <w:rFonts w:eastAsia="Times New Roman" w:cs="Times New Roman"/>
              </w:rPr>
            </w:pPr>
          </w:p>
        </w:tc>
        <w:tc>
          <w:tcPr>
            <w:tcW w:w="945" w:type="dxa"/>
            <w:tcBorders>
              <w:top w:val="single" w:sz="6" w:space="0" w:color="70AD47" w:themeColor="accent6"/>
              <w:left w:val="single" w:sz="6" w:space="0" w:color="auto"/>
              <w:bottom w:val="single" w:sz="6" w:space="0" w:color="auto"/>
              <w:right w:val="single" w:sz="6" w:space="0" w:color="auto"/>
            </w:tcBorders>
            <w:vAlign w:val="center"/>
          </w:tcPr>
          <w:p w14:paraId="5F5B652A" w14:textId="590EA09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70AD47" w:themeColor="accent6"/>
              <w:left w:val="single" w:sz="6" w:space="0" w:color="auto"/>
              <w:bottom w:val="single" w:sz="6" w:space="0" w:color="auto"/>
              <w:right w:val="single" w:sz="6" w:space="0" w:color="auto"/>
            </w:tcBorders>
            <w:vAlign w:val="center"/>
          </w:tcPr>
          <w:p w14:paraId="625A5ADB" w14:textId="6FEFEF8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6" w:type="dxa"/>
            <w:tcBorders>
              <w:top w:val="single" w:sz="6" w:space="0" w:color="70AD47" w:themeColor="accent6"/>
              <w:left w:val="single" w:sz="6" w:space="0" w:color="auto"/>
              <w:bottom w:val="single" w:sz="6" w:space="0" w:color="auto"/>
              <w:right w:val="single" w:sz="6" w:space="0" w:color="auto"/>
            </w:tcBorders>
            <w:vAlign w:val="center"/>
          </w:tcPr>
          <w:p w14:paraId="34998E7D" w14:textId="54F60D74" w:rsidR="088147B4" w:rsidRDefault="088147B4" w:rsidP="088147B4">
            <w:pPr>
              <w:rPr>
                <w:rFonts w:eastAsia="Times New Roman" w:cs="Times New Roman"/>
              </w:rPr>
            </w:pPr>
          </w:p>
        </w:tc>
        <w:tc>
          <w:tcPr>
            <w:tcW w:w="1442" w:type="dxa"/>
            <w:tcBorders>
              <w:top w:val="single" w:sz="6" w:space="0" w:color="70AD47" w:themeColor="accent6"/>
              <w:left w:val="single" w:sz="6" w:space="0" w:color="auto"/>
              <w:bottom w:val="single" w:sz="6" w:space="0" w:color="auto"/>
              <w:right w:val="single" w:sz="6" w:space="0" w:color="auto"/>
            </w:tcBorders>
            <w:vAlign w:val="bottom"/>
          </w:tcPr>
          <w:p w14:paraId="1BEAE82D" w14:textId="49993AD7"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140</w:t>
            </w:r>
          </w:p>
        </w:tc>
        <w:tc>
          <w:tcPr>
            <w:tcW w:w="1442" w:type="dxa"/>
            <w:tcBorders>
              <w:top w:val="single" w:sz="6" w:space="0" w:color="70AD47" w:themeColor="accent6"/>
              <w:left w:val="single" w:sz="6" w:space="0" w:color="auto"/>
              <w:bottom w:val="single" w:sz="6" w:space="0" w:color="auto"/>
              <w:right w:val="single" w:sz="6" w:space="0" w:color="auto"/>
            </w:tcBorders>
            <w:vAlign w:val="bottom"/>
          </w:tcPr>
          <w:p w14:paraId="121EB4B7" w14:textId="23B1BC47"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152</w:t>
            </w:r>
          </w:p>
        </w:tc>
        <w:tc>
          <w:tcPr>
            <w:tcW w:w="1442" w:type="dxa"/>
            <w:tcBorders>
              <w:top w:val="single" w:sz="6" w:space="0" w:color="70AD47" w:themeColor="accent6"/>
              <w:left w:val="single" w:sz="6" w:space="0" w:color="auto"/>
              <w:bottom w:val="single" w:sz="6" w:space="0" w:color="auto"/>
              <w:right w:val="single" w:sz="6" w:space="0" w:color="auto"/>
            </w:tcBorders>
            <w:vAlign w:val="bottom"/>
          </w:tcPr>
          <w:p w14:paraId="4B1E7186" w14:textId="7788C8C0"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87</w:t>
            </w:r>
          </w:p>
        </w:tc>
      </w:tr>
      <w:tr w:rsidR="088147B4" w14:paraId="3800E258"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3A7FAA08" w14:textId="00C8A455" w:rsidR="088147B4" w:rsidRDefault="088147B4" w:rsidP="088147B4">
            <w:pPr>
              <w:rPr>
                <w:rFonts w:ascii="Arial" w:eastAsia="Arial" w:hAnsi="Arial" w:cs="Arial"/>
                <w:sz w:val="20"/>
                <w:szCs w:val="20"/>
              </w:rPr>
            </w:pPr>
            <w:r w:rsidRPr="088147B4">
              <w:rPr>
                <w:rFonts w:ascii="Arial" w:eastAsia="Arial" w:hAnsi="Arial" w:cs="Arial"/>
                <w:sz w:val="20"/>
                <w:szCs w:val="20"/>
              </w:rPr>
              <w:t>Terre sauvage</w:t>
            </w:r>
          </w:p>
        </w:tc>
        <w:tc>
          <w:tcPr>
            <w:tcW w:w="945" w:type="dxa"/>
            <w:tcBorders>
              <w:top w:val="single" w:sz="6" w:space="0" w:color="auto"/>
              <w:left w:val="single" w:sz="6" w:space="0" w:color="auto"/>
              <w:bottom w:val="single" w:sz="6" w:space="0" w:color="auto"/>
              <w:right w:val="single" w:sz="6" w:space="0" w:color="auto"/>
            </w:tcBorders>
            <w:vAlign w:val="center"/>
          </w:tcPr>
          <w:p w14:paraId="39BBB691" w14:textId="4F4E5BF2"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2B414C70" w14:textId="038C800F"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13697C04" w14:textId="3CA7FDD2"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7EEE9FA" w14:textId="1EA8014A"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6C6ADC4B" w14:textId="17F2EBD6"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4E4019B4" w14:textId="0D1C9F4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6" w:type="dxa"/>
            <w:tcBorders>
              <w:top w:val="single" w:sz="6" w:space="0" w:color="auto"/>
              <w:left w:val="single" w:sz="6" w:space="0" w:color="auto"/>
              <w:bottom w:val="single" w:sz="6" w:space="0" w:color="auto"/>
              <w:right w:val="single" w:sz="6" w:space="0" w:color="auto"/>
            </w:tcBorders>
            <w:vAlign w:val="center"/>
          </w:tcPr>
          <w:p w14:paraId="6BEE7F93" w14:textId="3ED0B8DE"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6EBD12F4" w14:textId="0A5683B8"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38</w:t>
            </w:r>
          </w:p>
        </w:tc>
        <w:tc>
          <w:tcPr>
            <w:tcW w:w="1442" w:type="dxa"/>
            <w:tcBorders>
              <w:top w:val="single" w:sz="6" w:space="0" w:color="auto"/>
              <w:left w:val="single" w:sz="6" w:space="0" w:color="auto"/>
              <w:bottom w:val="single" w:sz="6" w:space="0" w:color="auto"/>
              <w:right w:val="single" w:sz="6" w:space="0" w:color="auto"/>
            </w:tcBorders>
            <w:vAlign w:val="bottom"/>
          </w:tcPr>
          <w:p w14:paraId="454417AE" w14:textId="47C2E398"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36</w:t>
            </w:r>
          </w:p>
        </w:tc>
        <w:tc>
          <w:tcPr>
            <w:tcW w:w="1442" w:type="dxa"/>
            <w:tcBorders>
              <w:top w:val="single" w:sz="6" w:space="0" w:color="auto"/>
              <w:left w:val="single" w:sz="6" w:space="0" w:color="auto"/>
              <w:bottom w:val="single" w:sz="6" w:space="0" w:color="auto"/>
              <w:right w:val="single" w:sz="6" w:space="0" w:color="auto"/>
            </w:tcBorders>
            <w:vAlign w:val="bottom"/>
          </w:tcPr>
          <w:p w14:paraId="558CDC45" w14:textId="35E380BC"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19</w:t>
            </w:r>
          </w:p>
        </w:tc>
      </w:tr>
      <w:tr w:rsidR="088147B4" w14:paraId="1A8D5E0D"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00FD917F" w14:textId="7857CF99" w:rsidR="088147B4" w:rsidRDefault="088147B4" w:rsidP="088147B4">
            <w:pPr>
              <w:rPr>
                <w:rFonts w:ascii="Arial" w:eastAsia="Arial" w:hAnsi="Arial" w:cs="Arial"/>
                <w:sz w:val="20"/>
                <w:szCs w:val="20"/>
              </w:rPr>
            </w:pPr>
            <w:r w:rsidRPr="088147B4">
              <w:rPr>
                <w:rFonts w:ascii="Arial" w:eastAsia="Arial" w:hAnsi="Arial" w:cs="Arial"/>
                <w:sz w:val="20"/>
                <w:szCs w:val="20"/>
              </w:rPr>
              <w:t>Tout comprendre junior + HS (8/12 ans)</w:t>
            </w:r>
          </w:p>
        </w:tc>
        <w:tc>
          <w:tcPr>
            <w:tcW w:w="945" w:type="dxa"/>
            <w:tcBorders>
              <w:top w:val="single" w:sz="6" w:space="0" w:color="auto"/>
              <w:left w:val="single" w:sz="6" w:space="0" w:color="auto"/>
              <w:bottom w:val="single" w:sz="6" w:space="0" w:color="auto"/>
              <w:right w:val="single" w:sz="6" w:space="0" w:color="auto"/>
            </w:tcBorders>
            <w:vAlign w:val="center"/>
          </w:tcPr>
          <w:p w14:paraId="4ECC83E1" w14:textId="767209EC"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2F210894" w14:textId="48116ADA"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C784128" w14:textId="7343287F"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A1D174B" w14:textId="7CA2E6B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65A5BF81" w14:textId="65F4C4AA"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AFCF727" w14:textId="685547B6" w:rsidR="088147B4" w:rsidRDefault="088147B4" w:rsidP="088147B4">
            <w:pPr>
              <w:rPr>
                <w:rFonts w:eastAsia="Times New Roman" w:cs="Times New Roman"/>
              </w:rPr>
            </w:pPr>
          </w:p>
        </w:tc>
        <w:tc>
          <w:tcPr>
            <w:tcW w:w="946" w:type="dxa"/>
            <w:tcBorders>
              <w:top w:val="single" w:sz="6" w:space="0" w:color="auto"/>
              <w:left w:val="single" w:sz="6" w:space="0" w:color="auto"/>
              <w:bottom w:val="single" w:sz="6" w:space="0" w:color="auto"/>
              <w:right w:val="single" w:sz="6" w:space="0" w:color="auto"/>
            </w:tcBorders>
            <w:vAlign w:val="center"/>
          </w:tcPr>
          <w:p w14:paraId="5C12259E" w14:textId="6C7CC14F"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74BFA2DB" w14:textId="65D58C73"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42</w:t>
            </w:r>
          </w:p>
        </w:tc>
        <w:tc>
          <w:tcPr>
            <w:tcW w:w="1442" w:type="dxa"/>
            <w:tcBorders>
              <w:top w:val="single" w:sz="6" w:space="0" w:color="auto"/>
              <w:left w:val="single" w:sz="6" w:space="0" w:color="auto"/>
              <w:bottom w:val="single" w:sz="6" w:space="0" w:color="auto"/>
              <w:right w:val="single" w:sz="6" w:space="0" w:color="auto"/>
            </w:tcBorders>
            <w:vAlign w:val="bottom"/>
          </w:tcPr>
          <w:p w14:paraId="321B7A26" w14:textId="630323A1"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58</w:t>
            </w:r>
          </w:p>
        </w:tc>
        <w:tc>
          <w:tcPr>
            <w:tcW w:w="1442" w:type="dxa"/>
            <w:tcBorders>
              <w:top w:val="single" w:sz="6" w:space="0" w:color="auto"/>
              <w:left w:val="single" w:sz="6" w:space="0" w:color="auto"/>
              <w:bottom w:val="single" w:sz="6" w:space="0" w:color="auto"/>
              <w:right w:val="single" w:sz="6" w:space="0" w:color="auto"/>
            </w:tcBorders>
            <w:vAlign w:val="bottom"/>
          </w:tcPr>
          <w:p w14:paraId="7BCD7B42" w14:textId="04C49167"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59</w:t>
            </w:r>
          </w:p>
        </w:tc>
      </w:tr>
      <w:tr w:rsidR="088147B4" w14:paraId="303EA326"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5F42A60D" w14:textId="76B4D04E" w:rsidR="088147B4" w:rsidRDefault="088147B4" w:rsidP="088147B4">
            <w:pPr>
              <w:rPr>
                <w:rFonts w:ascii="Arial" w:eastAsia="Arial" w:hAnsi="Arial" w:cs="Arial"/>
                <w:sz w:val="20"/>
                <w:szCs w:val="20"/>
              </w:rPr>
            </w:pPr>
            <w:r w:rsidRPr="088147B4">
              <w:rPr>
                <w:rFonts w:ascii="Arial" w:eastAsia="Arial" w:hAnsi="Arial" w:cs="Arial"/>
                <w:sz w:val="20"/>
                <w:szCs w:val="20"/>
              </w:rPr>
              <w:t>Wapiti (7/12 ans)</w:t>
            </w:r>
          </w:p>
        </w:tc>
        <w:tc>
          <w:tcPr>
            <w:tcW w:w="945" w:type="dxa"/>
            <w:tcBorders>
              <w:top w:val="single" w:sz="6" w:space="0" w:color="auto"/>
              <w:left w:val="single" w:sz="6" w:space="0" w:color="auto"/>
              <w:bottom w:val="single" w:sz="6" w:space="0" w:color="auto"/>
              <w:right w:val="single" w:sz="6" w:space="0" w:color="auto"/>
            </w:tcBorders>
            <w:vAlign w:val="center"/>
          </w:tcPr>
          <w:p w14:paraId="3B1329EB" w14:textId="2DF36351"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A293CB4" w14:textId="4F90E6C7"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4CB2E33" w14:textId="0B16688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5" w:type="dxa"/>
            <w:tcBorders>
              <w:top w:val="single" w:sz="6" w:space="0" w:color="auto"/>
              <w:left w:val="single" w:sz="6" w:space="0" w:color="auto"/>
              <w:bottom w:val="single" w:sz="6" w:space="0" w:color="auto"/>
              <w:right w:val="single" w:sz="6" w:space="0" w:color="auto"/>
            </w:tcBorders>
            <w:vAlign w:val="center"/>
          </w:tcPr>
          <w:p w14:paraId="12388F82" w14:textId="7F273FED"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77AB7E18" w14:textId="4E9AE5ED"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4BC87694" w14:textId="594D300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X</w:t>
            </w:r>
          </w:p>
        </w:tc>
        <w:tc>
          <w:tcPr>
            <w:tcW w:w="946" w:type="dxa"/>
            <w:tcBorders>
              <w:top w:val="single" w:sz="6" w:space="0" w:color="auto"/>
              <w:left w:val="single" w:sz="6" w:space="0" w:color="auto"/>
              <w:bottom w:val="single" w:sz="6" w:space="0" w:color="auto"/>
              <w:right w:val="single" w:sz="6" w:space="0" w:color="auto"/>
            </w:tcBorders>
            <w:vAlign w:val="center"/>
          </w:tcPr>
          <w:p w14:paraId="79031F7A" w14:textId="3C1A603B"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51E0ECE7" w14:textId="21D48211"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89</w:t>
            </w:r>
          </w:p>
        </w:tc>
        <w:tc>
          <w:tcPr>
            <w:tcW w:w="1442" w:type="dxa"/>
            <w:tcBorders>
              <w:top w:val="single" w:sz="6" w:space="0" w:color="auto"/>
              <w:left w:val="single" w:sz="6" w:space="0" w:color="auto"/>
              <w:bottom w:val="single" w:sz="6" w:space="0" w:color="auto"/>
              <w:right w:val="single" w:sz="6" w:space="0" w:color="auto"/>
            </w:tcBorders>
            <w:vAlign w:val="bottom"/>
          </w:tcPr>
          <w:p w14:paraId="1C3E09B5" w14:textId="6F8DC5F1"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5AD83B5E" w14:textId="7361FCE1" w:rsidR="088147B4" w:rsidRDefault="088147B4" w:rsidP="088147B4">
            <w:pPr>
              <w:rPr>
                <w:rFonts w:eastAsia="Times New Roman" w:cs="Times New Roman"/>
              </w:rPr>
            </w:pPr>
          </w:p>
        </w:tc>
      </w:tr>
      <w:tr w:rsidR="088147B4" w14:paraId="490C54C7" w14:textId="77777777" w:rsidTr="088147B4">
        <w:trPr>
          <w:trHeight w:val="300"/>
        </w:trPr>
        <w:tc>
          <w:tcPr>
            <w:tcW w:w="4320" w:type="dxa"/>
            <w:tcBorders>
              <w:top w:val="single" w:sz="6" w:space="0" w:color="auto"/>
              <w:left w:val="single" w:sz="6" w:space="0" w:color="auto"/>
              <w:bottom w:val="single" w:sz="6" w:space="0" w:color="auto"/>
              <w:right w:val="single" w:sz="6" w:space="0" w:color="auto"/>
            </w:tcBorders>
            <w:vAlign w:val="bottom"/>
          </w:tcPr>
          <w:p w14:paraId="0CBF8074" w14:textId="094DC27F" w:rsidR="088147B4" w:rsidRDefault="088147B4" w:rsidP="088147B4">
            <w:pPr>
              <w:rPr>
                <w:rFonts w:ascii="Arial" w:eastAsia="Arial" w:hAnsi="Arial" w:cs="Arial"/>
                <w:sz w:val="20"/>
                <w:szCs w:val="20"/>
              </w:rPr>
            </w:pPr>
            <w:r w:rsidRPr="088147B4">
              <w:rPr>
                <w:rFonts w:ascii="Arial" w:eastAsia="Arial" w:hAnsi="Arial" w:cs="Arial"/>
                <w:sz w:val="20"/>
                <w:szCs w:val="20"/>
              </w:rPr>
              <w:t>Edumedia (abonnement en ligne)</w:t>
            </w:r>
          </w:p>
        </w:tc>
        <w:tc>
          <w:tcPr>
            <w:tcW w:w="945" w:type="dxa"/>
            <w:tcBorders>
              <w:top w:val="single" w:sz="6" w:space="0" w:color="auto"/>
              <w:left w:val="single" w:sz="6" w:space="0" w:color="auto"/>
              <w:bottom w:val="single" w:sz="6" w:space="0" w:color="auto"/>
              <w:right w:val="single" w:sz="6" w:space="0" w:color="auto"/>
            </w:tcBorders>
            <w:vAlign w:val="center"/>
          </w:tcPr>
          <w:p w14:paraId="53B036F6" w14:textId="17525D7F"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23B49079" w14:textId="32DFDA5A"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6C49CB80" w14:textId="47D2D05F"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53F5B217" w14:textId="4E90099B"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3908F45F" w14:textId="17BF65B7" w:rsidR="088147B4" w:rsidRDefault="088147B4" w:rsidP="088147B4">
            <w:pPr>
              <w:rPr>
                <w:rFonts w:eastAsia="Times New Roman" w:cs="Times New Roman"/>
              </w:rPr>
            </w:pPr>
          </w:p>
        </w:tc>
        <w:tc>
          <w:tcPr>
            <w:tcW w:w="945" w:type="dxa"/>
            <w:tcBorders>
              <w:top w:val="single" w:sz="6" w:space="0" w:color="auto"/>
              <w:left w:val="single" w:sz="6" w:space="0" w:color="auto"/>
              <w:bottom w:val="single" w:sz="6" w:space="0" w:color="auto"/>
              <w:right w:val="single" w:sz="6" w:space="0" w:color="auto"/>
            </w:tcBorders>
            <w:vAlign w:val="center"/>
          </w:tcPr>
          <w:p w14:paraId="6BD59782" w14:textId="7891EB57" w:rsidR="088147B4" w:rsidRDefault="088147B4" w:rsidP="088147B4">
            <w:pPr>
              <w:rPr>
                <w:rFonts w:eastAsia="Times New Roman" w:cs="Times New Roman"/>
              </w:rPr>
            </w:pPr>
          </w:p>
        </w:tc>
        <w:tc>
          <w:tcPr>
            <w:tcW w:w="946" w:type="dxa"/>
            <w:tcBorders>
              <w:top w:val="single" w:sz="6" w:space="0" w:color="auto"/>
              <w:left w:val="single" w:sz="6" w:space="0" w:color="auto"/>
              <w:bottom w:val="single" w:sz="6" w:space="0" w:color="auto"/>
              <w:right w:val="single" w:sz="6" w:space="0" w:color="auto"/>
            </w:tcBorders>
            <w:vAlign w:val="center"/>
          </w:tcPr>
          <w:p w14:paraId="7BC9D3E6" w14:textId="3DA6D43D"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4064DD89" w14:textId="6910859D"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3C9A47F0" w14:textId="59F70A57" w:rsidR="088147B4" w:rsidRDefault="088147B4" w:rsidP="088147B4">
            <w:pPr>
              <w:rPr>
                <w:rFonts w:eastAsia="Times New Roman" w:cs="Times New Roman"/>
              </w:rPr>
            </w:pPr>
          </w:p>
        </w:tc>
        <w:tc>
          <w:tcPr>
            <w:tcW w:w="1442" w:type="dxa"/>
            <w:tcBorders>
              <w:top w:val="single" w:sz="6" w:space="0" w:color="auto"/>
              <w:left w:val="single" w:sz="6" w:space="0" w:color="auto"/>
              <w:bottom w:val="single" w:sz="6" w:space="0" w:color="auto"/>
              <w:right w:val="single" w:sz="6" w:space="0" w:color="auto"/>
            </w:tcBorders>
            <w:vAlign w:val="bottom"/>
          </w:tcPr>
          <w:p w14:paraId="7099811A" w14:textId="10E82B3B" w:rsidR="088147B4" w:rsidRDefault="088147B4" w:rsidP="088147B4">
            <w:pPr>
              <w:rPr>
                <w:rFonts w:eastAsia="Times New Roman" w:cs="Times New Roman"/>
              </w:rPr>
            </w:pPr>
          </w:p>
        </w:tc>
      </w:tr>
    </w:tbl>
    <w:p w14:paraId="3FD04DBD" w14:textId="2A16073B" w:rsidR="00E20A38" w:rsidRDefault="00E20A38" w:rsidP="088147B4">
      <w:pPr>
        <w:rPr>
          <w:rFonts w:ascii="Calibri" w:eastAsia="Calibri" w:hAnsi="Calibri" w:cs="Calibri"/>
          <w:color w:val="70AD47" w:themeColor="accent6"/>
        </w:rPr>
      </w:pPr>
    </w:p>
    <w:p w14:paraId="42B3EA22" w14:textId="7A2CE36E" w:rsidR="00E20A38" w:rsidRDefault="00E20A38" w:rsidP="088147B4">
      <w:pPr>
        <w:rPr>
          <w:rFonts w:ascii="Calibri" w:eastAsia="Calibri" w:hAnsi="Calibri" w:cs="Calibri"/>
          <w:color w:val="70AD47" w:themeColor="accent6"/>
        </w:rPr>
      </w:pPr>
    </w:p>
    <w:p w14:paraId="67BFD573" w14:textId="45DF124B"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Il n’y a pas de titre supprimé mais un nouvel abonnement à Salamandre prévu pour Istres pour 2025. Les titres Reliefs et Carnets de sciences seront achetés au numéro et traités en monographie. Les périodiques jeunesse rejoindront la collection en 2025.</w:t>
      </w:r>
    </w:p>
    <w:p w14:paraId="499084EC" w14:textId="089FF46A" w:rsidR="00E20A38" w:rsidRDefault="00E20A38" w:rsidP="088147B4">
      <w:pPr>
        <w:rPr>
          <w:rFonts w:ascii="Calibri" w:eastAsia="Calibri" w:hAnsi="Calibri" w:cs="Calibri"/>
          <w:color w:val="70AD47" w:themeColor="accent6"/>
        </w:rPr>
      </w:pPr>
    </w:p>
    <w:p w14:paraId="256C1121" w14:textId="5288E7F3" w:rsidR="00E20A38" w:rsidRDefault="00E20A38" w:rsidP="088147B4">
      <w:pPr>
        <w:rPr>
          <w:rFonts w:eastAsia="Times New Roman" w:cs="Times New Roman"/>
          <w:color w:val="70AD47" w:themeColor="accent6"/>
        </w:rPr>
      </w:pPr>
    </w:p>
    <w:p w14:paraId="4DD2C149" w14:textId="6DAC032C" w:rsidR="00E20A38" w:rsidRDefault="00E20A38" w:rsidP="088147B4">
      <w:pPr>
        <w:spacing w:line="259" w:lineRule="auto"/>
        <w:rPr>
          <w:rFonts w:ascii="Calibri" w:eastAsia="Calibri" w:hAnsi="Calibri" w:cs="Calibri"/>
          <w:color w:val="70AD47" w:themeColor="accent6"/>
        </w:rPr>
      </w:pPr>
    </w:p>
    <w:p w14:paraId="25EF956A" w14:textId="7DCA499F"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 xml:space="preserve">8.           </w:t>
      </w:r>
      <w:r w:rsidRPr="088147B4">
        <w:rPr>
          <w:rFonts w:ascii="Calibri" w:eastAsia="Calibri" w:hAnsi="Calibri" w:cs="Calibri"/>
          <w:b/>
          <w:bCs/>
          <w:color w:val="70AD47" w:themeColor="accent6"/>
        </w:rPr>
        <w:t>Bibliothèque de liens : quelle mise à jour ? Suppressions ? Ajouts ?</w:t>
      </w:r>
    </w:p>
    <w:p w14:paraId="4F01293A" w14:textId="5A3ACAED" w:rsidR="00E20A38" w:rsidRDefault="00E20A38" w:rsidP="088147B4">
      <w:pPr>
        <w:rPr>
          <w:rFonts w:ascii="Calibri" w:eastAsia="Calibri" w:hAnsi="Calibri" w:cs="Calibri"/>
          <w:color w:val="002060"/>
        </w:rPr>
      </w:pPr>
    </w:p>
    <w:p w14:paraId="0BACB36B" w14:textId="69DF49A6"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La sitothèque a été mise à jour (suppressions et ajouts). Certains textes de présentation ont été modifiés, notamment les textes tronqués.</w:t>
      </w:r>
    </w:p>
    <w:p w14:paraId="5BDE405F" w14:textId="4BAB44EC" w:rsidR="00E20A38" w:rsidRDefault="00E20A38" w:rsidP="088147B4">
      <w:pPr>
        <w:ind w:left="720" w:hanging="360"/>
        <w:rPr>
          <w:rFonts w:ascii="Calibri" w:eastAsia="Calibri" w:hAnsi="Calibri" w:cs="Calibri"/>
          <w:color w:val="70AD47" w:themeColor="accent6"/>
        </w:rPr>
      </w:pPr>
    </w:p>
    <w:p w14:paraId="18261F61" w14:textId="04D60747" w:rsidR="00E20A38" w:rsidRDefault="00E20A38" w:rsidP="088147B4">
      <w:pPr>
        <w:rPr>
          <w:rFonts w:eastAsia="Times New Roman" w:cs="Times New Roman"/>
          <w:color w:val="70AD47" w:themeColor="accent6"/>
        </w:rPr>
      </w:pPr>
    </w:p>
    <w:p w14:paraId="48B35F88" w14:textId="1666D559" w:rsidR="00E20A38" w:rsidRDefault="00E20A38" w:rsidP="088147B4">
      <w:pPr>
        <w:ind w:left="720" w:hanging="360"/>
        <w:rPr>
          <w:rFonts w:ascii="Calibri" w:eastAsia="Calibri" w:hAnsi="Calibri" w:cs="Calibri"/>
          <w:color w:val="004586"/>
        </w:rPr>
      </w:pPr>
    </w:p>
    <w:p w14:paraId="182EFD8B" w14:textId="416B4E46" w:rsidR="00E20A38" w:rsidRDefault="00FD6D45" w:rsidP="088147B4">
      <w:pPr>
        <w:pStyle w:val="Standard"/>
        <w:tabs>
          <w:tab w:val="left" w:pos="30"/>
          <w:tab w:val="left" w:pos="45"/>
        </w:tabs>
        <w:ind w:left="15"/>
        <w:rPr>
          <w:rFonts w:ascii="Calibri" w:eastAsia="Calibri" w:hAnsi="Calibri" w:cs="Calibri"/>
          <w:b/>
          <w:bCs/>
          <w:color w:val="70AD47" w:themeColor="accent6"/>
        </w:rPr>
      </w:pPr>
      <w:r w:rsidRPr="088147B4">
        <w:rPr>
          <w:rFonts w:ascii="Calibri" w:eastAsia="Calibri" w:hAnsi="Calibri" w:cs="Calibri"/>
          <w:b/>
          <w:bCs/>
          <w:color w:val="70AD47" w:themeColor="accent6"/>
        </w:rPr>
        <w:t>9.          Désherbage : quels sont les éléments les plus significatifs de cette année en matière de désherbage (tableau du nombre de rebuts/ sites) ?</w:t>
      </w:r>
    </w:p>
    <w:p w14:paraId="0EF5B94F" w14:textId="29BF9A01" w:rsidR="00E20A38" w:rsidRDefault="00E20A38" w:rsidP="088147B4">
      <w:pPr>
        <w:tabs>
          <w:tab w:val="left" w:pos="30"/>
          <w:tab w:val="left" w:pos="45"/>
        </w:tabs>
        <w:ind w:left="15"/>
        <w:rPr>
          <w:rFonts w:ascii="Calibri" w:eastAsia="Calibri" w:hAnsi="Calibri" w:cs="Calibri"/>
          <w:color w:val="70AD47" w:themeColor="accent6"/>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6015"/>
        <w:gridCol w:w="1215"/>
        <w:gridCol w:w="1215"/>
        <w:gridCol w:w="1185"/>
        <w:gridCol w:w="1200"/>
        <w:gridCol w:w="1200"/>
        <w:gridCol w:w="1215"/>
        <w:gridCol w:w="1185"/>
        <w:gridCol w:w="1185"/>
      </w:tblGrid>
      <w:tr w:rsidR="088147B4" w14:paraId="3A1669DF" w14:textId="77777777" w:rsidTr="088147B4">
        <w:trPr>
          <w:trHeight w:val="300"/>
        </w:trPr>
        <w:tc>
          <w:tcPr>
            <w:tcW w:w="6015" w:type="dxa"/>
            <w:tcBorders>
              <w:top w:val="single" w:sz="6" w:space="0" w:color="70AD47" w:themeColor="accent6"/>
              <w:left w:val="single" w:sz="6" w:space="0" w:color="70AD47" w:themeColor="accent6"/>
              <w:bottom w:val="single" w:sz="6" w:space="0" w:color="auto"/>
              <w:right w:val="nil"/>
            </w:tcBorders>
            <w:shd w:val="clear" w:color="auto" w:fill="8EA9DB"/>
          </w:tcPr>
          <w:p w14:paraId="3F8C437C" w14:textId="2D3B2BF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Sciences</w:t>
            </w:r>
          </w:p>
        </w:tc>
        <w:tc>
          <w:tcPr>
            <w:tcW w:w="1215"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38C09E4B" w14:textId="7A952C4D" w:rsidR="088147B4" w:rsidRDefault="088147B4" w:rsidP="088147B4">
            <w:pPr>
              <w:rPr>
                <w:rFonts w:ascii="Arial" w:eastAsia="Arial" w:hAnsi="Arial" w:cs="Arial"/>
                <w:sz w:val="20"/>
                <w:szCs w:val="20"/>
              </w:rPr>
            </w:pPr>
            <w:r w:rsidRPr="088147B4">
              <w:rPr>
                <w:rFonts w:ascii="Arial" w:eastAsia="Arial" w:hAnsi="Arial" w:cs="Arial"/>
                <w:sz w:val="20"/>
                <w:szCs w:val="20"/>
              </w:rPr>
              <w:t>Cornillon</w:t>
            </w:r>
          </w:p>
        </w:tc>
        <w:tc>
          <w:tcPr>
            <w:tcW w:w="1215"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3F96CCF9" w14:textId="5B58F649" w:rsidR="088147B4" w:rsidRDefault="088147B4" w:rsidP="088147B4">
            <w:pPr>
              <w:rPr>
                <w:rFonts w:ascii="Arial" w:eastAsia="Arial" w:hAnsi="Arial" w:cs="Arial"/>
                <w:sz w:val="20"/>
                <w:szCs w:val="20"/>
              </w:rPr>
            </w:pPr>
            <w:r w:rsidRPr="088147B4">
              <w:rPr>
                <w:rFonts w:ascii="Arial" w:eastAsia="Arial" w:hAnsi="Arial" w:cs="Arial"/>
                <w:sz w:val="20"/>
                <w:szCs w:val="20"/>
              </w:rPr>
              <w:t>Entressen</w:t>
            </w:r>
          </w:p>
        </w:tc>
        <w:tc>
          <w:tcPr>
            <w:tcW w:w="1185"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7FB8557F" w14:textId="118295E5" w:rsidR="088147B4" w:rsidRDefault="088147B4" w:rsidP="088147B4">
            <w:pPr>
              <w:rPr>
                <w:rFonts w:ascii="Arial" w:eastAsia="Arial" w:hAnsi="Arial" w:cs="Arial"/>
                <w:sz w:val="20"/>
                <w:szCs w:val="20"/>
              </w:rPr>
            </w:pPr>
            <w:r w:rsidRPr="088147B4">
              <w:rPr>
                <w:rFonts w:ascii="Arial" w:eastAsia="Arial" w:hAnsi="Arial" w:cs="Arial"/>
                <w:sz w:val="20"/>
                <w:szCs w:val="20"/>
              </w:rPr>
              <w:t>Fos</w:t>
            </w:r>
          </w:p>
        </w:tc>
        <w:tc>
          <w:tcPr>
            <w:tcW w:w="1200"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61A248A5" w14:textId="6FC2D172" w:rsidR="088147B4" w:rsidRDefault="088147B4" w:rsidP="088147B4">
            <w:pPr>
              <w:rPr>
                <w:rFonts w:ascii="Arial" w:eastAsia="Arial" w:hAnsi="Arial" w:cs="Arial"/>
                <w:sz w:val="20"/>
                <w:szCs w:val="20"/>
              </w:rPr>
            </w:pPr>
            <w:r w:rsidRPr="088147B4">
              <w:rPr>
                <w:rFonts w:ascii="Arial" w:eastAsia="Arial" w:hAnsi="Arial" w:cs="Arial"/>
                <w:sz w:val="20"/>
                <w:szCs w:val="20"/>
              </w:rPr>
              <w:t>Grans</w:t>
            </w:r>
          </w:p>
        </w:tc>
        <w:tc>
          <w:tcPr>
            <w:tcW w:w="1200"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280296A0" w14:textId="05518698" w:rsidR="088147B4" w:rsidRDefault="088147B4" w:rsidP="088147B4">
            <w:pPr>
              <w:rPr>
                <w:rFonts w:ascii="Arial" w:eastAsia="Arial" w:hAnsi="Arial" w:cs="Arial"/>
                <w:sz w:val="20"/>
                <w:szCs w:val="20"/>
              </w:rPr>
            </w:pPr>
            <w:r w:rsidRPr="088147B4">
              <w:rPr>
                <w:rFonts w:ascii="Arial" w:eastAsia="Arial" w:hAnsi="Arial" w:cs="Arial"/>
                <w:sz w:val="20"/>
                <w:szCs w:val="20"/>
              </w:rPr>
              <w:t>Istres</w:t>
            </w:r>
          </w:p>
        </w:tc>
        <w:tc>
          <w:tcPr>
            <w:tcW w:w="1215"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778F457A" w14:textId="2C79DAB3" w:rsidR="088147B4" w:rsidRDefault="088147B4" w:rsidP="088147B4">
            <w:pPr>
              <w:rPr>
                <w:rFonts w:ascii="Arial" w:eastAsia="Arial" w:hAnsi="Arial" w:cs="Arial"/>
                <w:sz w:val="20"/>
                <w:szCs w:val="20"/>
              </w:rPr>
            </w:pPr>
            <w:r w:rsidRPr="088147B4">
              <w:rPr>
                <w:rFonts w:ascii="Arial" w:eastAsia="Arial" w:hAnsi="Arial" w:cs="Arial"/>
                <w:sz w:val="20"/>
                <w:szCs w:val="20"/>
              </w:rPr>
              <w:t>Miramas</w:t>
            </w:r>
          </w:p>
        </w:tc>
        <w:tc>
          <w:tcPr>
            <w:tcW w:w="1185" w:type="dxa"/>
            <w:tcBorders>
              <w:top w:val="single" w:sz="6" w:space="0" w:color="70AD47" w:themeColor="accent6"/>
              <w:left w:val="single" w:sz="6" w:space="0" w:color="auto"/>
              <w:bottom w:val="single" w:sz="6" w:space="0" w:color="auto"/>
              <w:right w:val="single" w:sz="6" w:space="0" w:color="auto"/>
            </w:tcBorders>
            <w:shd w:val="clear" w:color="auto" w:fill="8EA9DB"/>
            <w:vAlign w:val="bottom"/>
          </w:tcPr>
          <w:p w14:paraId="3BF2B57F" w14:textId="52A42171" w:rsidR="088147B4" w:rsidRDefault="088147B4" w:rsidP="088147B4">
            <w:pPr>
              <w:rPr>
                <w:rFonts w:ascii="Arial" w:eastAsia="Arial" w:hAnsi="Arial" w:cs="Arial"/>
                <w:sz w:val="20"/>
                <w:szCs w:val="20"/>
              </w:rPr>
            </w:pPr>
            <w:r w:rsidRPr="088147B4">
              <w:rPr>
                <w:rFonts w:ascii="Arial" w:eastAsia="Arial" w:hAnsi="Arial" w:cs="Arial"/>
                <w:sz w:val="20"/>
                <w:szCs w:val="20"/>
              </w:rPr>
              <w:t>PSL</w:t>
            </w:r>
          </w:p>
        </w:tc>
        <w:tc>
          <w:tcPr>
            <w:tcW w:w="1185" w:type="dxa"/>
            <w:tcBorders>
              <w:top w:val="single" w:sz="6" w:space="0" w:color="70AD47" w:themeColor="accent6"/>
              <w:left w:val="single" w:sz="6" w:space="0" w:color="auto"/>
              <w:bottom w:val="single" w:sz="6" w:space="0" w:color="auto"/>
              <w:right w:val="single" w:sz="6" w:space="0" w:color="70AD47" w:themeColor="accent6"/>
            </w:tcBorders>
            <w:shd w:val="clear" w:color="auto" w:fill="E2EFDA"/>
            <w:vAlign w:val="bottom"/>
          </w:tcPr>
          <w:p w14:paraId="0B2711F2" w14:textId="503FF540" w:rsidR="088147B4" w:rsidRDefault="088147B4" w:rsidP="088147B4">
            <w:pPr>
              <w:rPr>
                <w:rFonts w:eastAsia="Times New Roman" w:cs="Times New Roman"/>
              </w:rPr>
            </w:pPr>
          </w:p>
        </w:tc>
      </w:tr>
      <w:tr w:rsidR="088147B4" w14:paraId="56BE588A" w14:textId="77777777" w:rsidTr="088147B4">
        <w:trPr>
          <w:trHeight w:val="300"/>
        </w:trPr>
        <w:tc>
          <w:tcPr>
            <w:tcW w:w="6015" w:type="dxa"/>
            <w:vMerge w:val="restart"/>
            <w:tcBorders>
              <w:top w:val="single" w:sz="6" w:space="0" w:color="70AD47" w:themeColor="accent6"/>
              <w:left w:val="single" w:sz="6" w:space="0" w:color="70AD47" w:themeColor="accent6"/>
              <w:bottom w:val="nil"/>
              <w:right w:val="nil"/>
            </w:tcBorders>
            <w:vAlign w:val="center"/>
          </w:tcPr>
          <w:p w14:paraId="25688F7A" w14:textId="12FBC1B7" w:rsidR="088147B4" w:rsidRDefault="088147B4" w:rsidP="088147B4">
            <w:pPr>
              <w:rPr>
                <w:rFonts w:ascii="Arial" w:eastAsia="Arial" w:hAnsi="Arial" w:cs="Arial"/>
                <w:sz w:val="14"/>
                <w:szCs w:val="14"/>
              </w:rPr>
            </w:pPr>
            <w:r w:rsidRPr="088147B4">
              <w:rPr>
                <w:rFonts w:ascii="Arial" w:eastAsia="Arial" w:hAnsi="Arial" w:cs="Arial"/>
                <w:b/>
                <w:bCs/>
                <w:sz w:val="14"/>
                <w:szCs w:val="14"/>
              </w:rPr>
              <w:t>Sciences exactes</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72C3FE17" w14:textId="684FFAD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56D00327" w14:textId="3963D60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16AD67E9" w14:textId="4CF0039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5462D4F5" w14:textId="6E1802D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0860D7F3" w14:textId="1775CEB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21</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395EB4D0" w14:textId="4D1E665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47</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33355FCE" w14:textId="6FDC0B3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7D697B5A" w14:textId="7E52890B" w:rsidR="088147B4" w:rsidRDefault="088147B4" w:rsidP="088147B4">
            <w:pPr>
              <w:jc w:val="right"/>
              <w:rPr>
                <w:rFonts w:ascii="Arial" w:eastAsia="Arial" w:hAnsi="Arial" w:cs="Arial"/>
                <w:sz w:val="20"/>
                <w:szCs w:val="20"/>
              </w:rPr>
            </w:pPr>
            <w:r w:rsidRPr="088147B4">
              <w:rPr>
                <w:rFonts w:ascii="Arial" w:eastAsia="Arial" w:hAnsi="Arial" w:cs="Arial"/>
                <w:sz w:val="20"/>
                <w:szCs w:val="20"/>
              </w:rPr>
              <w:t>79</w:t>
            </w:r>
          </w:p>
        </w:tc>
      </w:tr>
      <w:tr w:rsidR="088147B4" w14:paraId="119A40FB" w14:textId="77777777" w:rsidTr="088147B4">
        <w:trPr>
          <w:trHeight w:val="300"/>
        </w:trPr>
        <w:tc>
          <w:tcPr>
            <w:tcW w:w="6015" w:type="dxa"/>
            <w:vMerge/>
            <w:tcBorders>
              <w:left w:val="single" w:sz="0" w:space="0" w:color="70AD47" w:themeColor="accent6"/>
            </w:tcBorders>
            <w:vAlign w:val="center"/>
          </w:tcPr>
          <w:p w14:paraId="686FC469"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404D1A4F" w14:textId="3140DD43"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71C4B2C0" w14:textId="675A0EE2"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32D11326" w14:textId="25AC5200"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47837BCF" w14:textId="47831F5B"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6940D95E" w14:textId="3A83D22D"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6E703C28" w14:textId="25709845"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03A228CF" w14:textId="15F91CB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2C981E3E" w14:textId="5FDF3412"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w:t>
            </w:r>
          </w:p>
        </w:tc>
      </w:tr>
      <w:tr w:rsidR="088147B4" w14:paraId="4D2F0F14" w14:textId="77777777" w:rsidTr="088147B4">
        <w:trPr>
          <w:trHeight w:val="300"/>
        </w:trPr>
        <w:tc>
          <w:tcPr>
            <w:tcW w:w="6015" w:type="dxa"/>
            <w:vMerge/>
            <w:tcBorders>
              <w:left w:val="single" w:sz="0" w:space="0" w:color="70AD47" w:themeColor="accent6"/>
            </w:tcBorders>
            <w:vAlign w:val="center"/>
          </w:tcPr>
          <w:p w14:paraId="6F507140"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FFF"/>
          </w:tcPr>
          <w:p w14:paraId="1FFBED25" w14:textId="2129E6AA"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14:paraId="451F77B6" w14:textId="037EB26E"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14:paraId="5D07894F" w14:textId="52B890E3"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E5B0C1D" w14:textId="54185ADC"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3B680AB" w14:textId="7CB61CDA"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14:paraId="424ECCC9" w14:textId="6E2032FB"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14:paraId="0620CDA8" w14:textId="1F4A2E9B"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6B1733DB" w14:textId="0A50FAD5" w:rsidR="088147B4" w:rsidRDefault="088147B4" w:rsidP="088147B4">
            <w:pPr>
              <w:jc w:val="right"/>
              <w:rPr>
                <w:rFonts w:ascii="Arial" w:eastAsia="Arial" w:hAnsi="Arial" w:cs="Arial"/>
                <w:sz w:val="20"/>
                <w:szCs w:val="20"/>
              </w:rPr>
            </w:pPr>
            <w:r w:rsidRPr="088147B4">
              <w:rPr>
                <w:rFonts w:ascii="Arial" w:eastAsia="Arial" w:hAnsi="Arial" w:cs="Arial"/>
                <w:sz w:val="20"/>
                <w:szCs w:val="20"/>
              </w:rPr>
              <w:t>7</w:t>
            </w:r>
          </w:p>
        </w:tc>
      </w:tr>
      <w:tr w:rsidR="088147B4" w14:paraId="0160FABC" w14:textId="77777777" w:rsidTr="088147B4">
        <w:trPr>
          <w:trHeight w:val="300"/>
        </w:trPr>
        <w:tc>
          <w:tcPr>
            <w:tcW w:w="6015" w:type="dxa"/>
            <w:vMerge w:val="restart"/>
            <w:tcBorders>
              <w:top w:val="single" w:sz="6" w:space="0" w:color="70AD47" w:themeColor="accent6"/>
              <w:left w:val="single" w:sz="6" w:space="0" w:color="70AD47" w:themeColor="accent6"/>
              <w:bottom w:val="nil"/>
              <w:right w:val="nil"/>
            </w:tcBorders>
            <w:vAlign w:val="center"/>
          </w:tcPr>
          <w:p w14:paraId="0C96D239" w14:textId="20065879" w:rsidR="088147B4" w:rsidRDefault="088147B4" w:rsidP="088147B4">
            <w:pPr>
              <w:rPr>
                <w:rFonts w:ascii="Arial" w:eastAsia="Arial" w:hAnsi="Arial" w:cs="Arial"/>
                <w:sz w:val="14"/>
                <w:szCs w:val="14"/>
              </w:rPr>
            </w:pPr>
            <w:r w:rsidRPr="088147B4">
              <w:rPr>
                <w:rFonts w:ascii="Arial" w:eastAsia="Arial" w:hAnsi="Arial" w:cs="Arial"/>
                <w:b/>
                <w:bCs/>
                <w:sz w:val="14"/>
                <w:szCs w:val="14"/>
              </w:rPr>
              <w:t>Sciences de la vie et de la terre</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1251AA7C" w14:textId="1C8F2E1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105B5377" w14:textId="605B4D1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31E32700" w14:textId="79E2E59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0E59BD98" w14:textId="7A8EE4C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29DEA95A" w14:textId="1239B87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54</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62E55044" w14:textId="0B75DE9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33</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0271818E" w14:textId="5D047F8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48CA7104" w14:textId="34A567AC"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114</w:t>
            </w:r>
          </w:p>
        </w:tc>
      </w:tr>
      <w:tr w:rsidR="088147B4" w14:paraId="55658132" w14:textId="77777777" w:rsidTr="088147B4">
        <w:trPr>
          <w:trHeight w:val="300"/>
        </w:trPr>
        <w:tc>
          <w:tcPr>
            <w:tcW w:w="6015" w:type="dxa"/>
            <w:vMerge/>
            <w:tcBorders>
              <w:left w:val="single" w:sz="0" w:space="0" w:color="70AD47" w:themeColor="accent6"/>
            </w:tcBorders>
            <w:vAlign w:val="center"/>
          </w:tcPr>
          <w:p w14:paraId="45F53031"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1A6EF30F" w14:textId="380B06A7"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03C5E166" w14:textId="399052DA"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259ED9BC" w14:textId="2BB642F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029D3260" w14:textId="30CD2E35"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38A63413" w14:textId="55D1B52C"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4E0A31FF" w14:textId="352901AE"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715A84BB" w14:textId="6097807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52002674" w14:textId="75B1A142"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w:t>
            </w:r>
          </w:p>
        </w:tc>
      </w:tr>
      <w:tr w:rsidR="088147B4" w14:paraId="1ADDEF9E" w14:textId="77777777" w:rsidTr="088147B4">
        <w:trPr>
          <w:trHeight w:val="300"/>
        </w:trPr>
        <w:tc>
          <w:tcPr>
            <w:tcW w:w="6015" w:type="dxa"/>
            <w:vMerge/>
            <w:tcBorders>
              <w:left w:val="single" w:sz="0" w:space="0" w:color="70AD47" w:themeColor="accent6"/>
            </w:tcBorders>
            <w:vAlign w:val="center"/>
          </w:tcPr>
          <w:p w14:paraId="19DD4C60"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6D2105A6" w14:textId="01D57327"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1CE245EF" w14:textId="7312D680"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3BEB7378" w14:textId="488F705B"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5788A812" w14:textId="0D2C98E7"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4E63FD49" w14:textId="2C644CD5"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7BCD5189" w14:textId="5EDA89FC"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14</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5D1ABABA" w14:textId="109DE94A"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586BCAA9" w14:textId="04004AD4"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26</w:t>
            </w:r>
          </w:p>
        </w:tc>
      </w:tr>
      <w:tr w:rsidR="088147B4" w14:paraId="7EE8E562" w14:textId="77777777" w:rsidTr="088147B4">
        <w:trPr>
          <w:trHeight w:val="300"/>
        </w:trPr>
        <w:tc>
          <w:tcPr>
            <w:tcW w:w="6015" w:type="dxa"/>
            <w:vMerge w:val="restart"/>
            <w:tcBorders>
              <w:top w:val="single" w:sz="6" w:space="0" w:color="auto"/>
              <w:left w:val="single" w:sz="6" w:space="0" w:color="70AD47" w:themeColor="accent6"/>
              <w:bottom w:val="nil"/>
              <w:right w:val="nil"/>
            </w:tcBorders>
            <w:vAlign w:val="center"/>
          </w:tcPr>
          <w:p w14:paraId="5957622E" w14:textId="49BAC514" w:rsidR="088147B4" w:rsidRDefault="088147B4" w:rsidP="088147B4">
            <w:pPr>
              <w:rPr>
                <w:rFonts w:ascii="Arial" w:eastAsia="Arial" w:hAnsi="Arial" w:cs="Arial"/>
                <w:sz w:val="14"/>
                <w:szCs w:val="14"/>
              </w:rPr>
            </w:pPr>
            <w:r w:rsidRPr="088147B4">
              <w:rPr>
                <w:rFonts w:ascii="Arial" w:eastAsia="Arial" w:hAnsi="Arial" w:cs="Arial"/>
                <w:b/>
                <w:bCs/>
                <w:sz w:val="14"/>
                <w:szCs w:val="14"/>
              </w:rPr>
              <w:t>Parascolaire</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4A8F37CF" w14:textId="1556FAA5"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34B7DBC6" w14:textId="79F4477D"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52DD0413" w14:textId="5F894B32"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28EE5AA3" w14:textId="125BB57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614C601A" w14:textId="39BBEAC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7E1B05B9" w14:textId="5FB8FA65"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075077FC" w14:textId="670A7F9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1BC1ABC8" w14:textId="7976B660"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11</w:t>
            </w:r>
          </w:p>
        </w:tc>
      </w:tr>
      <w:tr w:rsidR="088147B4" w14:paraId="03FC08D0" w14:textId="77777777" w:rsidTr="088147B4">
        <w:trPr>
          <w:trHeight w:val="300"/>
        </w:trPr>
        <w:tc>
          <w:tcPr>
            <w:tcW w:w="6015" w:type="dxa"/>
            <w:vMerge/>
            <w:tcBorders>
              <w:left w:val="single" w:sz="0" w:space="0" w:color="70AD47" w:themeColor="accent6"/>
            </w:tcBorders>
            <w:vAlign w:val="center"/>
          </w:tcPr>
          <w:p w14:paraId="1804F841"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0797D9A0" w14:textId="239A9F57"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55EE022C" w14:textId="6D33B811"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7E56CF0F" w14:textId="30E32F9D"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62D590CB" w14:textId="4F4B265E"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3F618554" w14:textId="17A6ABD1"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6AA64D68" w14:textId="0815BC02"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5E65A20B" w14:textId="04763636"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4BA38399" w14:textId="729BD692" w:rsidR="088147B4" w:rsidRDefault="088147B4" w:rsidP="088147B4">
            <w:pPr>
              <w:jc w:val="right"/>
              <w:rPr>
                <w:rFonts w:ascii="Arial" w:eastAsia="Arial" w:hAnsi="Arial" w:cs="Arial"/>
                <w:sz w:val="20"/>
                <w:szCs w:val="20"/>
              </w:rPr>
            </w:pPr>
            <w:r w:rsidRPr="088147B4">
              <w:rPr>
                <w:rFonts w:ascii="Arial" w:eastAsia="Arial" w:hAnsi="Arial" w:cs="Arial"/>
                <w:sz w:val="20"/>
                <w:szCs w:val="20"/>
              </w:rPr>
              <w:t>0</w:t>
            </w:r>
          </w:p>
        </w:tc>
      </w:tr>
      <w:tr w:rsidR="088147B4" w14:paraId="07B3A7F6" w14:textId="77777777" w:rsidTr="088147B4">
        <w:trPr>
          <w:trHeight w:val="300"/>
        </w:trPr>
        <w:tc>
          <w:tcPr>
            <w:tcW w:w="6015" w:type="dxa"/>
            <w:vMerge/>
            <w:tcBorders>
              <w:left w:val="single" w:sz="0" w:space="0" w:color="70AD47" w:themeColor="accent6"/>
            </w:tcBorders>
            <w:vAlign w:val="center"/>
          </w:tcPr>
          <w:p w14:paraId="619292CC"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406A0BDD" w14:textId="5BFBB0B7" w:rsidR="088147B4" w:rsidRDefault="088147B4" w:rsidP="088147B4">
            <w:pPr>
              <w:rPr>
                <w:rFonts w:eastAsia="Times New Roman" w:cs="Times New Roman"/>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7B392E1C" w14:textId="5DE3970E"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4814CF11" w14:textId="75691232"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2B150080" w14:textId="2B6C5284" w:rsidR="088147B4" w:rsidRDefault="088147B4" w:rsidP="088147B4">
            <w:pPr>
              <w:rPr>
                <w:rFonts w:eastAsia="Times New Roman" w:cs="Times New Roman"/>
              </w:rPr>
            </w:pPr>
          </w:p>
        </w:tc>
        <w:tc>
          <w:tcPr>
            <w:tcW w:w="1200" w:type="dxa"/>
            <w:tcBorders>
              <w:top w:val="single" w:sz="6" w:space="0" w:color="auto"/>
              <w:left w:val="single" w:sz="6" w:space="0" w:color="auto"/>
              <w:bottom w:val="single" w:sz="6" w:space="0" w:color="auto"/>
              <w:right w:val="single" w:sz="6" w:space="0" w:color="auto"/>
            </w:tcBorders>
            <w:shd w:val="clear" w:color="auto" w:fill="FFFFFF"/>
            <w:vAlign w:val="bottom"/>
          </w:tcPr>
          <w:p w14:paraId="2BCD795D" w14:textId="47E00E09"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bottom"/>
          </w:tcPr>
          <w:p w14:paraId="14AE0713" w14:textId="722191D2"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14:paraId="532C6EDF" w14:textId="1C2B9FDB" w:rsidR="088147B4" w:rsidRDefault="088147B4" w:rsidP="088147B4">
            <w:pPr>
              <w:rPr>
                <w:rFonts w:eastAsia="Times New Roman" w:cs="Times New Roman"/>
              </w:rPr>
            </w:pP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E2EFDA"/>
            <w:vAlign w:val="bottom"/>
          </w:tcPr>
          <w:p w14:paraId="2200664D" w14:textId="49BEA8C8" w:rsidR="088147B4" w:rsidRDefault="088147B4" w:rsidP="088147B4">
            <w:pPr>
              <w:jc w:val="right"/>
              <w:rPr>
                <w:rFonts w:ascii="Arial" w:eastAsia="Arial" w:hAnsi="Arial" w:cs="Arial"/>
                <w:sz w:val="20"/>
                <w:szCs w:val="20"/>
              </w:rPr>
            </w:pPr>
            <w:r w:rsidRPr="088147B4">
              <w:rPr>
                <w:rFonts w:ascii="Arial" w:eastAsia="Arial" w:hAnsi="Arial" w:cs="Arial"/>
                <w:sz w:val="20"/>
                <w:szCs w:val="20"/>
              </w:rPr>
              <w:t>3</w:t>
            </w:r>
          </w:p>
        </w:tc>
      </w:tr>
      <w:tr w:rsidR="088147B4" w14:paraId="1A125A3D" w14:textId="77777777" w:rsidTr="088147B4">
        <w:trPr>
          <w:trHeight w:val="300"/>
        </w:trPr>
        <w:tc>
          <w:tcPr>
            <w:tcW w:w="6015" w:type="dxa"/>
            <w:vMerge w:val="restart"/>
            <w:tcBorders>
              <w:top w:val="single" w:sz="6" w:space="0" w:color="auto"/>
              <w:left w:val="single" w:sz="6" w:space="0" w:color="70AD47" w:themeColor="accent6"/>
              <w:bottom w:val="nil"/>
              <w:right w:val="nil"/>
            </w:tcBorders>
            <w:shd w:val="clear" w:color="auto" w:fill="FFF2CC"/>
            <w:vAlign w:val="center"/>
          </w:tcPr>
          <w:p w14:paraId="1A492F99" w14:textId="678A53A2"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Total Sciences</w:t>
            </w:r>
          </w:p>
        </w:tc>
        <w:tc>
          <w:tcPr>
            <w:tcW w:w="1215" w:type="dxa"/>
            <w:tcBorders>
              <w:top w:val="single" w:sz="6" w:space="0" w:color="auto"/>
              <w:left w:val="single" w:sz="6" w:space="0" w:color="auto"/>
              <w:bottom w:val="single" w:sz="6" w:space="0" w:color="auto"/>
              <w:right w:val="single" w:sz="6" w:space="0" w:color="auto"/>
            </w:tcBorders>
            <w:shd w:val="clear" w:color="auto" w:fill="FFF2CC"/>
            <w:vAlign w:val="bottom"/>
          </w:tcPr>
          <w:p w14:paraId="3B7381D4" w14:textId="6D710DA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FFF2CC"/>
            <w:vAlign w:val="bottom"/>
          </w:tcPr>
          <w:p w14:paraId="62A54515" w14:textId="46B65A1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5</w:t>
            </w:r>
          </w:p>
        </w:tc>
        <w:tc>
          <w:tcPr>
            <w:tcW w:w="1185" w:type="dxa"/>
            <w:tcBorders>
              <w:top w:val="single" w:sz="6" w:space="0" w:color="auto"/>
              <w:left w:val="single" w:sz="6" w:space="0" w:color="auto"/>
              <w:bottom w:val="single" w:sz="6" w:space="0" w:color="auto"/>
              <w:right w:val="single" w:sz="6" w:space="0" w:color="auto"/>
            </w:tcBorders>
            <w:shd w:val="clear" w:color="auto" w:fill="FFF2CC"/>
            <w:vAlign w:val="bottom"/>
          </w:tcPr>
          <w:p w14:paraId="30F46FBD" w14:textId="67A9058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6</w:t>
            </w:r>
          </w:p>
        </w:tc>
        <w:tc>
          <w:tcPr>
            <w:tcW w:w="1200" w:type="dxa"/>
            <w:tcBorders>
              <w:top w:val="single" w:sz="6" w:space="0" w:color="auto"/>
              <w:left w:val="single" w:sz="6" w:space="0" w:color="auto"/>
              <w:bottom w:val="single" w:sz="6" w:space="0" w:color="auto"/>
              <w:right w:val="single" w:sz="6" w:space="0" w:color="auto"/>
            </w:tcBorders>
            <w:shd w:val="clear" w:color="auto" w:fill="FFF2CC"/>
            <w:vAlign w:val="bottom"/>
          </w:tcPr>
          <w:p w14:paraId="0BB67695" w14:textId="0203256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15</w:t>
            </w:r>
          </w:p>
        </w:tc>
        <w:tc>
          <w:tcPr>
            <w:tcW w:w="1200" w:type="dxa"/>
            <w:tcBorders>
              <w:top w:val="single" w:sz="6" w:space="0" w:color="auto"/>
              <w:left w:val="single" w:sz="6" w:space="0" w:color="auto"/>
              <w:bottom w:val="single" w:sz="6" w:space="0" w:color="auto"/>
              <w:right w:val="single" w:sz="6" w:space="0" w:color="auto"/>
            </w:tcBorders>
            <w:shd w:val="clear" w:color="auto" w:fill="FFF2CC"/>
            <w:vAlign w:val="bottom"/>
          </w:tcPr>
          <w:p w14:paraId="1FE1308C" w14:textId="7281A5D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78</w:t>
            </w:r>
          </w:p>
        </w:tc>
        <w:tc>
          <w:tcPr>
            <w:tcW w:w="1215" w:type="dxa"/>
            <w:tcBorders>
              <w:top w:val="single" w:sz="6" w:space="0" w:color="auto"/>
              <w:left w:val="single" w:sz="6" w:space="0" w:color="auto"/>
              <w:bottom w:val="single" w:sz="6" w:space="0" w:color="auto"/>
              <w:right w:val="single" w:sz="6" w:space="0" w:color="auto"/>
            </w:tcBorders>
            <w:shd w:val="clear" w:color="auto" w:fill="FFF2CC"/>
            <w:vAlign w:val="bottom"/>
          </w:tcPr>
          <w:p w14:paraId="5949E975" w14:textId="14B1531A"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83</w:t>
            </w:r>
          </w:p>
        </w:tc>
        <w:tc>
          <w:tcPr>
            <w:tcW w:w="1185" w:type="dxa"/>
            <w:tcBorders>
              <w:top w:val="single" w:sz="6" w:space="0" w:color="auto"/>
              <w:left w:val="single" w:sz="6" w:space="0" w:color="auto"/>
              <w:bottom w:val="single" w:sz="6" w:space="0" w:color="auto"/>
              <w:right w:val="single" w:sz="6" w:space="0" w:color="auto"/>
            </w:tcBorders>
            <w:shd w:val="clear" w:color="auto" w:fill="FFF2CC"/>
            <w:vAlign w:val="bottom"/>
          </w:tcPr>
          <w:p w14:paraId="325AAC06" w14:textId="17E28E84"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11</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FFF2CC"/>
            <w:vAlign w:val="bottom"/>
          </w:tcPr>
          <w:p w14:paraId="7DBD8313" w14:textId="18B4F48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204</w:t>
            </w:r>
          </w:p>
        </w:tc>
      </w:tr>
      <w:tr w:rsidR="088147B4" w14:paraId="39F6BC49" w14:textId="77777777" w:rsidTr="088147B4">
        <w:trPr>
          <w:trHeight w:val="300"/>
        </w:trPr>
        <w:tc>
          <w:tcPr>
            <w:tcW w:w="6015" w:type="dxa"/>
            <w:vMerge/>
            <w:tcBorders>
              <w:left w:val="single" w:sz="0" w:space="0" w:color="70AD47" w:themeColor="accent6"/>
            </w:tcBorders>
            <w:vAlign w:val="center"/>
          </w:tcPr>
          <w:p w14:paraId="617089B6" w14:textId="77777777" w:rsidR="00E20A38" w:rsidRDefault="00E20A38"/>
        </w:tc>
        <w:tc>
          <w:tcPr>
            <w:tcW w:w="1215" w:type="dxa"/>
            <w:tcBorders>
              <w:top w:val="single" w:sz="6" w:space="0" w:color="auto"/>
              <w:left w:val="single" w:sz="6" w:space="0" w:color="auto"/>
              <w:bottom w:val="single" w:sz="6" w:space="0" w:color="auto"/>
              <w:right w:val="single" w:sz="6" w:space="0" w:color="auto"/>
            </w:tcBorders>
            <w:shd w:val="clear" w:color="auto" w:fill="FFF2CC"/>
            <w:vAlign w:val="bottom"/>
          </w:tcPr>
          <w:p w14:paraId="4E438073" w14:textId="0E9EF17A"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FFF2CC"/>
            <w:vAlign w:val="bottom"/>
          </w:tcPr>
          <w:p w14:paraId="51DA0BF4" w14:textId="5C16A7F4"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185" w:type="dxa"/>
            <w:tcBorders>
              <w:top w:val="single" w:sz="6" w:space="0" w:color="auto"/>
              <w:left w:val="single" w:sz="6" w:space="0" w:color="auto"/>
              <w:bottom w:val="single" w:sz="6" w:space="0" w:color="auto"/>
              <w:right w:val="single" w:sz="6" w:space="0" w:color="auto"/>
            </w:tcBorders>
            <w:shd w:val="clear" w:color="auto" w:fill="FFF2CC"/>
            <w:vAlign w:val="bottom"/>
          </w:tcPr>
          <w:p w14:paraId="531B8C79" w14:textId="037A9C78"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3</w:t>
            </w:r>
          </w:p>
        </w:tc>
        <w:tc>
          <w:tcPr>
            <w:tcW w:w="1200" w:type="dxa"/>
            <w:tcBorders>
              <w:top w:val="single" w:sz="6" w:space="0" w:color="auto"/>
              <w:left w:val="single" w:sz="6" w:space="0" w:color="auto"/>
              <w:bottom w:val="single" w:sz="6" w:space="0" w:color="auto"/>
              <w:right w:val="single" w:sz="6" w:space="0" w:color="auto"/>
            </w:tcBorders>
            <w:shd w:val="clear" w:color="auto" w:fill="FFF2CC"/>
            <w:vAlign w:val="bottom"/>
          </w:tcPr>
          <w:p w14:paraId="14723759" w14:textId="7B6C52B1"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200" w:type="dxa"/>
            <w:tcBorders>
              <w:top w:val="single" w:sz="6" w:space="0" w:color="auto"/>
              <w:left w:val="single" w:sz="6" w:space="0" w:color="auto"/>
              <w:bottom w:val="single" w:sz="6" w:space="0" w:color="auto"/>
              <w:right w:val="single" w:sz="6" w:space="0" w:color="auto"/>
            </w:tcBorders>
            <w:shd w:val="clear" w:color="auto" w:fill="FFF2CC"/>
            <w:vAlign w:val="bottom"/>
          </w:tcPr>
          <w:p w14:paraId="296D68D7" w14:textId="04C0FC7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FFF2CC"/>
            <w:vAlign w:val="bottom"/>
          </w:tcPr>
          <w:p w14:paraId="522691A6" w14:textId="53CB8423"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3</w:t>
            </w:r>
          </w:p>
        </w:tc>
        <w:tc>
          <w:tcPr>
            <w:tcW w:w="1185" w:type="dxa"/>
            <w:tcBorders>
              <w:top w:val="single" w:sz="6" w:space="0" w:color="auto"/>
              <w:left w:val="single" w:sz="6" w:space="0" w:color="auto"/>
              <w:bottom w:val="single" w:sz="6" w:space="0" w:color="auto"/>
              <w:right w:val="single" w:sz="6" w:space="0" w:color="auto"/>
            </w:tcBorders>
            <w:shd w:val="clear" w:color="auto" w:fill="FFF2CC"/>
            <w:vAlign w:val="bottom"/>
          </w:tcPr>
          <w:p w14:paraId="53CD4785" w14:textId="19148AA4"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w:t>
            </w:r>
          </w:p>
        </w:tc>
        <w:tc>
          <w:tcPr>
            <w:tcW w:w="1185" w:type="dxa"/>
            <w:tcBorders>
              <w:top w:val="single" w:sz="6" w:space="0" w:color="auto"/>
              <w:left w:val="single" w:sz="6" w:space="0" w:color="auto"/>
              <w:bottom w:val="single" w:sz="6" w:space="0" w:color="auto"/>
              <w:right w:val="single" w:sz="6" w:space="0" w:color="70AD47" w:themeColor="accent6"/>
            </w:tcBorders>
            <w:shd w:val="clear" w:color="auto" w:fill="FFF2CC"/>
            <w:vAlign w:val="bottom"/>
          </w:tcPr>
          <w:p w14:paraId="35DDCE1F" w14:textId="16BF995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w:t>
            </w:r>
          </w:p>
        </w:tc>
      </w:tr>
      <w:tr w:rsidR="088147B4" w14:paraId="1AB93A73" w14:textId="77777777" w:rsidTr="088147B4">
        <w:trPr>
          <w:trHeight w:val="300"/>
        </w:trPr>
        <w:tc>
          <w:tcPr>
            <w:tcW w:w="6015" w:type="dxa"/>
            <w:vMerge/>
            <w:tcBorders>
              <w:top w:val="single" w:sz="0" w:space="0" w:color="auto"/>
              <w:left w:val="single" w:sz="0" w:space="0" w:color="70AD47" w:themeColor="accent6"/>
            </w:tcBorders>
            <w:vAlign w:val="center"/>
          </w:tcPr>
          <w:p w14:paraId="154FE6F0" w14:textId="77777777" w:rsidR="00E20A38" w:rsidRDefault="00E20A38"/>
        </w:tc>
        <w:tc>
          <w:tcPr>
            <w:tcW w:w="1215"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0FE27FC6" w14:textId="3928B81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215"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7C20A5D1" w14:textId="45AF14A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w:t>
            </w:r>
          </w:p>
        </w:tc>
        <w:tc>
          <w:tcPr>
            <w:tcW w:w="1185"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15D5FD26" w14:textId="3604958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w:t>
            </w:r>
          </w:p>
        </w:tc>
        <w:tc>
          <w:tcPr>
            <w:tcW w:w="1200"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1E70860C" w14:textId="7FE33F34"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200"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0F6E1E79" w14:textId="3107475C"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12</w:t>
            </w:r>
          </w:p>
        </w:tc>
        <w:tc>
          <w:tcPr>
            <w:tcW w:w="1215"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52DA7D1A" w14:textId="3DC3661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18</w:t>
            </w:r>
          </w:p>
        </w:tc>
        <w:tc>
          <w:tcPr>
            <w:tcW w:w="1185" w:type="dxa"/>
            <w:tcBorders>
              <w:top w:val="single" w:sz="6" w:space="0" w:color="auto"/>
              <w:left w:val="single" w:sz="6" w:space="0" w:color="auto"/>
              <w:bottom w:val="single" w:sz="6" w:space="0" w:color="70AD47" w:themeColor="accent6"/>
              <w:right w:val="single" w:sz="6" w:space="0" w:color="auto"/>
            </w:tcBorders>
            <w:shd w:val="clear" w:color="auto" w:fill="FFF2CC"/>
            <w:vAlign w:val="bottom"/>
          </w:tcPr>
          <w:p w14:paraId="05F9AE32" w14:textId="2682AF8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w:t>
            </w:r>
          </w:p>
        </w:tc>
        <w:tc>
          <w:tcPr>
            <w:tcW w:w="1185" w:type="dxa"/>
            <w:tcBorders>
              <w:top w:val="single" w:sz="6" w:space="0" w:color="auto"/>
              <w:left w:val="single" w:sz="6" w:space="0" w:color="auto"/>
              <w:bottom w:val="single" w:sz="6" w:space="0" w:color="70AD47" w:themeColor="accent6"/>
              <w:right w:val="single" w:sz="6" w:space="0" w:color="70AD47" w:themeColor="accent6"/>
            </w:tcBorders>
            <w:shd w:val="clear" w:color="auto" w:fill="FFF2CC"/>
            <w:vAlign w:val="bottom"/>
          </w:tcPr>
          <w:p w14:paraId="1CCBD57D" w14:textId="40075830"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36</w:t>
            </w:r>
          </w:p>
        </w:tc>
      </w:tr>
    </w:tbl>
    <w:p w14:paraId="7405675C" w14:textId="72DD9D8B" w:rsidR="00E20A38" w:rsidRDefault="00E20A38" w:rsidP="088147B4">
      <w:pPr>
        <w:ind w:left="360"/>
        <w:rPr>
          <w:rFonts w:ascii="Calibri" w:eastAsia="Calibri" w:hAnsi="Calibri" w:cs="Calibri"/>
          <w:color w:val="004586"/>
        </w:rPr>
      </w:pPr>
    </w:p>
    <w:p w14:paraId="0CBED1E5" w14:textId="7CBC4434" w:rsidR="00E20A38" w:rsidRDefault="00E20A38" w:rsidP="088147B4">
      <w:pPr>
        <w:rPr>
          <w:rFonts w:ascii="Calibri" w:eastAsia="Calibri" w:hAnsi="Calibri" w:cs="Calibri"/>
          <w:color w:val="70AD47" w:themeColor="accent6"/>
        </w:rPr>
      </w:pPr>
    </w:p>
    <w:p w14:paraId="63732F1E" w14:textId="2B55A384"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Le désherbage a été fait sur tous les sites. Celui de Miramas s’est fait en deux temps et en anticipant l’intégration des collections jeunesse.</w:t>
      </w:r>
    </w:p>
    <w:p w14:paraId="1C22371F" w14:textId="72621AB2"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Le réaménagement des collections sur trois étagères nécessitera certainement de faire un désherbage complémentaire en début d’année.</w:t>
      </w:r>
    </w:p>
    <w:p w14:paraId="5E1BB7F1" w14:textId="154EBDCB" w:rsidR="00E20A38" w:rsidRDefault="00E20A38" w:rsidP="088147B4">
      <w:pPr>
        <w:ind w:left="720" w:hanging="360"/>
        <w:rPr>
          <w:rFonts w:ascii="Calibri" w:eastAsia="Calibri" w:hAnsi="Calibri" w:cs="Calibri"/>
          <w:color w:val="70AD47" w:themeColor="accent6"/>
        </w:rPr>
      </w:pPr>
    </w:p>
    <w:p w14:paraId="3100A97E" w14:textId="38841177" w:rsidR="00E20A38" w:rsidRDefault="00E20A38" w:rsidP="088147B4">
      <w:pPr>
        <w:rPr>
          <w:rFonts w:eastAsia="Times New Roman" w:cs="Times New Roman"/>
          <w:color w:val="70AD47" w:themeColor="accent6"/>
        </w:rPr>
      </w:pPr>
    </w:p>
    <w:p w14:paraId="49BAC729" w14:textId="13EDE9A4" w:rsidR="00E20A38" w:rsidRDefault="00E20A38" w:rsidP="088147B4">
      <w:pPr>
        <w:rPr>
          <w:rFonts w:eastAsia="Times New Roman" w:cs="Times New Roman"/>
          <w:color w:val="70AD47" w:themeColor="accent6"/>
        </w:rPr>
      </w:pPr>
    </w:p>
    <w:p w14:paraId="0AF3F315" w14:textId="1B58E853" w:rsidR="00E20A38" w:rsidRDefault="00E20A38" w:rsidP="088147B4">
      <w:pPr>
        <w:rPr>
          <w:rFonts w:eastAsia="Times New Roman" w:cs="Times New Roman"/>
          <w:color w:val="70AD47" w:themeColor="accent6"/>
        </w:rPr>
      </w:pPr>
    </w:p>
    <w:p w14:paraId="6B176944" w14:textId="42034CAE" w:rsidR="00E20A38" w:rsidRDefault="00E20A38" w:rsidP="088147B4">
      <w:pPr>
        <w:rPr>
          <w:rFonts w:eastAsia="Times New Roman" w:cs="Times New Roman"/>
          <w:color w:val="70AD47" w:themeColor="accent6"/>
        </w:rPr>
      </w:pPr>
    </w:p>
    <w:p w14:paraId="2E3A94D6" w14:textId="1F7B7E9B" w:rsidR="00E20A38" w:rsidRDefault="00E20A38" w:rsidP="088147B4">
      <w:pPr>
        <w:ind w:left="720" w:hanging="360"/>
        <w:rPr>
          <w:rFonts w:ascii="Calibri" w:eastAsia="Calibri" w:hAnsi="Calibri" w:cs="Calibri"/>
          <w:color w:val="70AD47" w:themeColor="accent6"/>
        </w:rPr>
      </w:pPr>
    </w:p>
    <w:p w14:paraId="599C0675" w14:textId="6433C144" w:rsidR="00E20A38" w:rsidRDefault="00FD6D45" w:rsidP="088147B4">
      <w:pPr>
        <w:pStyle w:val="Standard"/>
        <w:rPr>
          <w:rFonts w:ascii="Calibri" w:eastAsia="Calibri" w:hAnsi="Calibri" w:cs="Calibri"/>
          <w:b/>
          <w:bCs/>
          <w:color w:val="70AD47" w:themeColor="accent6"/>
        </w:rPr>
      </w:pPr>
      <w:r w:rsidRPr="088147B4">
        <w:rPr>
          <w:rFonts w:ascii="Calibri" w:eastAsia="Calibri" w:hAnsi="Calibri" w:cs="Calibri"/>
          <w:b/>
          <w:bCs/>
          <w:color w:val="70AD47" w:themeColor="accent6"/>
        </w:rPr>
        <w:t>10.</w:t>
      </w:r>
      <w:r w:rsidR="001633A4">
        <w:tab/>
      </w:r>
      <w:r w:rsidRPr="088147B4">
        <w:rPr>
          <w:rFonts w:ascii="Calibri" w:eastAsia="Calibri" w:hAnsi="Calibri" w:cs="Calibri"/>
          <w:b/>
          <w:bCs/>
          <w:color w:val="70AD47" w:themeColor="accent6"/>
        </w:rPr>
        <w:t>Délocalisations</w:t>
      </w:r>
    </w:p>
    <w:p w14:paraId="22A9DE0D" w14:textId="1303A66E" w:rsidR="00E20A38" w:rsidRDefault="00E20A38" w:rsidP="088147B4">
      <w:pPr>
        <w:ind w:left="360"/>
        <w:rPr>
          <w:rFonts w:ascii="Calibri" w:eastAsia="Calibri" w:hAnsi="Calibri" w:cs="Calibri"/>
          <w:color w:val="FF3333"/>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05"/>
        <w:gridCol w:w="1260"/>
        <w:gridCol w:w="1230"/>
        <w:gridCol w:w="1245"/>
        <w:gridCol w:w="1215"/>
        <w:gridCol w:w="1200"/>
        <w:gridCol w:w="1230"/>
        <w:gridCol w:w="1275"/>
        <w:gridCol w:w="1260"/>
        <w:gridCol w:w="1230"/>
      </w:tblGrid>
      <w:tr w:rsidR="088147B4" w14:paraId="4A632937" w14:textId="77777777" w:rsidTr="088147B4">
        <w:trPr>
          <w:trHeight w:val="300"/>
        </w:trPr>
        <w:tc>
          <w:tcPr>
            <w:tcW w:w="1605" w:type="dxa"/>
            <w:tcBorders>
              <w:top w:val="nil"/>
              <w:left w:val="nil"/>
              <w:bottom w:val="nil"/>
              <w:right w:val="nil"/>
            </w:tcBorders>
            <w:vAlign w:val="bottom"/>
          </w:tcPr>
          <w:p w14:paraId="23824B6B" w14:textId="69D60C9E" w:rsidR="088147B4" w:rsidRDefault="088147B4" w:rsidP="088147B4">
            <w:pPr>
              <w:jc w:val="right"/>
              <w:rPr>
                <w:rFonts w:ascii="Arial" w:eastAsia="Arial" w:hAnsi="Arial" w:cs="Arial"/>
                <w:color w:val="0000FF"/>
                <w:sz w:val="20"/>
                <w:szCs w:val="20"/>
              </w:rPr>
            </w:pPr>
            <w:r w:rsidRPr="088147B4">
              <w:rPr>
                <w:rFonts w:ascii="Arial" w:eastAsia="Arial" w:hAnsi="Arial" w:cs="Arial"/>
                <w:b/>
                <w:bCs/>
                <w:color w:val="0000FF"/>
                <w:sz w:val="20"/>
                <w:szCs w:val="20"/>
              </w:rPr>
              <w:t>VERS</w:t>
            </w:r>
          </w:p>
        </w:tc>
        <w:tc>
          <w:tcPr>
            <w:tcW w:w="1260" w:type="dxa"/>
            <w:tcBorders>
              <w:top w:val="nil"/>
              <w:left w:val="nil"/>
              <w:bottom w:val="nil"/>
              <w:right w:val="nil"/>
            </w:tcBorders>
            <w:vAlign w:val="bottom"/>
          </w:tcPr>
          <w:p w14:paraId="116BD4C9" w14:textId="1CA04144" w:rsidR="088147B4" w:rsidRDefault="088147B4" w:rsidP="088147B4">
            <w:pPr>
              <w:jc w:val="right"/>
              <w:rPr>
                <w:rFonts w:ascii="Arial" w:eastAsia="Arial" w:hAnsi="Arial" w:cs="Arial"/>
                <w:color w:val="70AD47" w:themeColor="accent6"/>
                <w:sz w:val="16"/>
                <w:szCs w:val="16"/>
              </w:rPr>
            </w:pPr>
            <w:r w:rsidRPr="088147B4">
              <w:rPr>
                <w:rFonts w:ascii="Arial" w:eastAsia="Arial" w:hAnsi="Arial" w:cs="Arial"/>
                <w:b/>
                <w:bCs/>
                <w:color w:val="70AD47" w:themeColor="accent6"/>
                <w:sz w:val="16"/>
                <w:szCs w:val="16"/>
              </w:rPr>
              <w:t>Non renseigné</w:t>
            </w:r>
          </w:p>
        </w:tc>
        <w:tc>
          <w:tcPr>
            <w:tcW w:w="1230" w:type="dxa"/>
            <w:tcBorders>
              <w:top w:val="nil"/>
              <w:left w:val="nil"/>
              <w:bottom w:val="nil"/>
              <w:right w:val="nil"/>
            </w:tcBorders>
            <w:vAlign w:val="bottom"/>
          </w:tcPr>
          <w:p w14:paraId="2CA128F0" w14:textId="35CE25C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ISTRES</w:t>
            </w:r>
          </w:p>
        </w:tc>
        <w:tc>
          <w:tcPr>
            <w:tcW w:w="1245" w:type="dxa"/>
            <w:tcBorders>
              <w:top w:val="nil"/>
              <w:left w:val="nil"/>
              <w:bottom w:val="nil"/>
              <w:right w:val="nil"/>
            </w:tcBorders>
            <w:vAlign w:val="bottom"/>
          </w:tcPr>
          <w:p w14:paraId="1FAE0D84" w14:textId="21D24BCE"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MIRAMAS</w:t>
            </w:r>
          </w:p>
        </w:tc>
        <w:tc>
          <w:tcPr>
            <w:tcW w:w="1215" w:type="dxa"/>
            <w:tcBorders>
              <w:top w:val="nil"/>
              <w:left w:val="nil"/>
              <w:bottom w:val="nil"/>
              <w:right w:val="nil"/>
            </w:tcBorders>
            <w:vAlign w:val="bottom"/>
          </w:tcPr>
          <w:p w14:paraId="6D12E360" w14:textId="132D1868"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FOS</w:t>
            </w:r>
          </w:p>
        </w:tc>
        <w:tc>
          <w:tcPr>
            <w:tcW w:w="1200" w:type="dxa"/>
            <w:tcBorders>
              <w:top w:val="nil"/>
              <w:left w:val="nil"/>
              <w:bottom w:val="nil"/>
              <w:right w:val="nil"/>
            </w:tcBorders>
            <w:vAlign w:val="bottom"/>
          </w:tcPr>
          <w:p w14:paraId="28F5157F" w14:textId="2DF4A6B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PSL</w:t>
            </w:r>
          </w:p>
        </w:tc>
        <w:tc>
          <w:tcPr>
            <w:tcW w:w="1230" w:type="dxa"/>
            <w:tcBorders>
              <w:top w:val="nil"/>
              <w:left w:val="nil"/>
              <w:bottom w:val="nil"/>
              <w:right w:val="nil"/>
            </w:tcBorders>
            <w:vAlign w:val="bottom"/>
          </w:tcPr>
          <w:p w14:paraId="4ED8DA8B" w14:textId="0924E44A"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GRANS</w:t>
            </w:r>
          </w:p>
        </w:tc>
        <w:tc>
          <w:tcPr>
            <w:tcW w:w="1275" w:type="dxa"/>
            <w:tcBorders>
              <w:top w:val="nil"/>
              <w:left w:val="nil"/>
              <w:bottom w:val="nil"/>
              <w:right w:val="nil"/>
            </w:tcBorders>
            <w:vAlign w:val="bottom"/>
          </w:tcPr>
          <w:p w14:paraId="6031432C" w14:textId="65BFDC3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ENTRESSEN</w:t>
            </w:r>
          </w:p>
        </w:tc>
        <w:tc>
          <w:tcPr>
            <w:tcW w:w="1260" w:type="dxa"/>
            <w:tcBorders>
              <w:top w:val="nil"/>
              <w:left w:val="nil"/>
              <w:bottom w:val="nil"/>
              <w:right w:val="nil"/>
            </w:tcBorders>
            <w:vAlign w:val="bottom"/>
          </w:tcPr>
          <w:p w14:paraId="7A00C6F0" w14:textId="04387E7E"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CORNILLON</w:t>
            </w:r>
          </w:p>
        </w:tc>
        <w:tc>
          <w:tcPr>
            <w:tcW w:w="1230" w:type="dxa"/>
            <w:tcBorders>
              <w:top w:val="nil"/>
              <w:left w:val="nil"/>
              <w:bottom w:val="nil"/>
              <w:right w:val="nil"/>
            </w:tcBorders>
            <w:vAlign w:val="bottom"/>
          </w:tcPr>
          <w:p w14:paraId="04880312" w14:textId="2560929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TOTAL</w:t>
            </w:r>
          </w:p>
        </w:tc>
      </w:tr>
      <w:tr w:rsidR="088147B4" w14:paraId="07095EBD" w14:textId="77777777" w:rsidTr="088147B4">
        <w:trPr>
          <w:trHeight w:val="300"/>
        </w:trPr>
        <w:tc>
          <w:tcPr>
            <w:tcW w:w="1605" w:type="dxa"/>
            <w:tcBorders>
              <w:top w:val="nil"/>
              <w:left w:val="nil"/>
              <w:bottom w:val="nil"/>
              <w:right w:val="nil"/>
            </w:tcBorders>
            <w:vAlign w:val="bottom"/>
          </w:tcPr>
          <w:p w14:paraId="44E6EBF3" w14:textId="61113605" w:rsidR="088147B4" w:rsidRDefault="088147B4" w:rsidP="088147B4">
            <w:pPr>
              <w:rPr>
                <w:rFonts w:ascii="Arial" w:eastAsia="Arial" w:hAnsi="Arial" w:cs="Arial"/>
                <w:color w:val="0000FF"/>
                <w:sz w:val="20"/>
                <w:szCs w:val="20"/>
              </w:rPr>
            </w:pPr>
            <w:r w:rsidRPr="088147B4">
              <w:rPr>
                <w:rFonts w:ascii="Arial" w:eastAsia="Arial" w:hAnsi="Arial" w:cs="Arial"/>
                <w:b/>
                <w:bCs/>
                <w:color w:val="0000FF"/>
                <w:sz w:val="20"/>
                <w:szCs w:val="20"/>
              </w:rPr>
              <w:t>DE</w:t>
            </w:r>
          </w:p>
        </w:tc>
        <w:tc>
          <w:tcPr>
            <w:tcW w:w="1260" w:type="dxa"/>
            <w:tcBorders>
              <w:top w:val="nil"/>
              <w:left w:val="nil"/>
              <w:bottom w:val="nil"/>
              <w:right w:val="nil"/>
            </w:tcBorders>
            <w:vAlign w:val="bottom"/>
          </w:tcPr>
          <w:p w14:paraId="245F329E" w14:textId="5BD19C4A"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1AAC39F5" w14:textId="3968033D" w:rsidR="088147B4" w:rsidRDefault="088147B4" w:rsidP="088147B4">
            <w:pPr>
              <w:rPr>
                <w:rFonts w:eastAsia="Times New Roman" w:cs="Times New Roman"/>
              </w:rPr>
            </w:pPr>
          </w:p>
        </w:tc>
        <w:tc>
          <w:tcPr>
            <w:tcW w:w="1245" w:type="dxa"/>
            <w:tcBorders>
              <w:top w:val="nil"/>
              <w:left w:val="nil"/>
              <w:bottom w:val="nil"/>
              <w:right w:val="nil"/>
            </w:tcBorders>
            <w:vAlign w:val="bottom"/>
          </w:tcPr>
          <w:p w14:paraId="6F379C11" w14:textId="6456E151" w:rsidR="088147B4" w:rsidRDefault="088147B4" w:rsidP="088147B4">
            <w:pPr>
              <w:rPr>
                <w:rFonts w:eastAsia="Times New Roman" w:cs="Times New Roman"/>
              </w:rPr>
            </w:pPr>
          </w:p>
        </w:tc>
        <w:tc>
          <w:tcPr>
            <w:tcW w:w="1215" w:type="dxa"/>
            <w:tcBorders>
              <w:top w:val="nil"/>
              <w:left w:val="nil"/>
              <w:bottom w:val="nil"/>
              <w:right w:val="nil"/>
            </w:tcBorders>
            <w:vAlign w:val="bottom"/>
          </w:tcPr>
          <w:p w14:paraId="2670C279" w14:textId="1FAE3895"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2307112A" w14:textId="00C9E5A6"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6C6828DA" w14:textId="27105A20"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17463169" w14:textId="375956D0"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753D2018" w14:textId="31272C4F"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6A255420" w14:textId="72BCB8F5" w:rsidR="088147B4" w:rsidRDefault="088147B4" w:rsidP="088147B4">
            <w:pPr>
              <w:rPr>
                <w:rFonts w:eastAsia="Times New Roman" w:cs="Times New Roman"/>
              </w:rPr>
            </w:pPr>
          </w:p>
        </w:tc>
      </w:tr>
      <w:tr w:rsidR="088147B4" w14:paraId="2D2536C1" w14:textId="77777777" w:rsidTr="088147B4">
        <w:trPr>
          <w:trHeight w:val="300"/>
        </w:trPr>
        <w:tc>
          <w:tcPr>
            <w:tcW w:w="1605" w:type="dxa"/>
            <w:tcBorders>
              <w:top w:val="nil"/>
              <w:left w:val="nil"/>
              <w:bottom w:val="nil"/>
              <w:right w:val="nil"/>
            </w:tcBorders>
            <w:vAlign w:val="bottom"/>
          </w:tcPr>
          <w:p w14:paraId="655AEA91" w14:textId="6BC090D0" w:rsidR="088147B4" w:rsidRDefault="088147B4" w:rsidP="088147B4">
            <w:pPr>
              <w:rPr>
                <w:rFonts w:ascii="Arial" w:eastAsia="Arial" w:hAnsi="Arial" w:cs="Arial"/>
                <w:sz w:val="20"/>
                <w:szCs w:val="20"/>
              </w:rPr>
            </w:pPr>
            <w:r w:rsidRPr="088147B4">
              <w:rPr>
                <w:rFonts w:ascii="Arial" w:eastAsia="Arial" w:hAnsi="Arial" w:cs="Arial"/>
                <w:b/>
                <w:bCs/>
                <w:sz w:val="20"/>
                <w:szCs w:val="20"/>
              </w:rPr>
              <w:t>ISTRES</w:t>
            </w:r>
          </w:p>
        </w:tc>
        <w:tc>
          <w:tcPr>
            <w:tcW w:w="1260" w:type="dxa"/>
            <w:tcBorders>
              <w:top w:val="nil"/>
              <w:left w:val="nil"/>
              <w:bottom w:val="nil"/>
              <w:right w:val="nil"/>
            </w:tcBorders>
            <w:vAlign w:val="bottom"/>
          </w:tcPr>
          <w:p w14:paraId="16EDF7CD" w14:textId="168A0158" w:rsidR="088147B4" w:rsidRDefault="088147B4" w:rsidP="088147B4">
            <w:pPr>
              <w:rPr>
                <w:rFonts w:eastAsia="Times New Roman" w:cs="Times New Roman"/>
              </w:rPr>
            </w:pPr>
          </w:p>
        </w:tc>
        <w:tc>
          <w:tcPr>
            <w:tcW w:w="1230" w:type="dxa"/>
            <w:tcBorders>
              <w:top w:val="nil"/>
              <w:left w:val="nil"/>
              <w:bottom w:val="nil"/>
              <w:right w:val="nil"/>
            </w:tcBorders>
            <w:shd w:val="clear" w:color="auto" w:fill="CCCCCC"/>
            <w:vAlign w:val="bottom"/>
          </w:tcPr>
          <w:p w14:paraId="2953B6EE" w14:textId="4D0CDDC2" w:rsidR="088147B4" w:rsidRDefault="088147B4" w:rsidP="088147B4">
            <w:pPr>
              <w:rPr>
                <w:rFonts w:eastAsia="Times New Roman" w:cs="Times New Roman"/>
              </w:rPr>
            </w:pPr>
          </w:p>
        </w:tc>
        <w:tc>
          <w:tcPr>
            <w:tcW w:w="1245" w:type="dxa"/>
            <w:tcBorders>
              <w:top w:val="nil"/>
              <w:left w:val="nil"/>
              <w:bottom w:val="nil"/>
              <w:right w:val="nil"/>
            </w:tcBorders>
            <w:vAlign w:val="bottom"/>
          </w:tcPr>
          <w:p w14:paraId="5D5A6321" w14:textId="612EE56B" w:rsidR="088147B4" w:rsidRDefault="088147B4" w:rsidP="088147B4">
            <w:pPr>
              <w:rPr>
                <w:rFonts w:eastAsia="Times New Roman" w:cs="Times New Roman"/>
              </w:rPr>
            </w:pPr>
          </w:p>
        </w:tc>
        <w:tc>
          <w:tcPr>
            <w:tcW w:w="1215" w:type="dxa"/>
            <w:tcBorders>
              <w:top w:val="nil"/>
              <w:left w:val="nil"/>
              <w:bottom w:val="nil"/>
              <w:right w:val="nil"/>
            </w:tcBorders>
            <w:vAlign w:val="bottom"/>
          </w:tcPr>
          <w:p w14:paraId="33B050AB" w14:textId="7AF4067E"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2064A8A0" w14:textId="72E41D79"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1D3DED9B" w14:textId="18CB8384"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66D512D0" w14:textId="28F2E0F6"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533B588A" w14:textId="10C2F6E8"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50741263" w14:textId="2EE0B1C7" w:rsidR="088147B4" w:rsidRDefault="088147B4" w:rsidP="088147B4">
            <w:pPr>
              <w:jc w:val="right"/>
              <w:rPr>
                <w:rFonts w:ascii="Arial" w:eastAsia="Arial" w:hAnsi="Arial" w:cs="Arial"/>
                <w:sz w:val="20"/>
                <w:szCs w:val="20"/>
              </w:rPr>
            </w:pPr>
            <w:r w:rsidRPr="088147B4">
              <w:rPr>
                <w:rFonts w:ascii="Arial" w:eastAsia="Arial" w:hAnsi="Arial" w:cs="Arial"/>
                <w:sz w:val="20"/>
                <w:szCs w:val="20"/>
              </w:rPr>
              <w:t>0</w:t>
            </w:r>
          </w:p>
        </w:tc>
      </w:tr>
      <w:tr w:rsidR="088147B4" w14:paraId="0DB7F950" w14:textId="77777777" w:rsidTr="088147B4">
        <w:trPr>
          <w:trHeight w:val="300"/>
        </w:trPr>
        <w:tc>
          <w:tcPr>
            <w:tcW w:w="1605" w:type="dxa"/>
            <w:tcBorders>
              <w:top w:val="nil"/>
              <w:left w:val="nil"/>
              <w:bottom w:val="nil"/>
              <w:right w:val="nil"/>
            </w:tcBorders>
            <w:vAlign w:val="bottom"/>
          </w:tcPr>
          <w:p w14:paraId="35E5EF1C" w14:textId="425A1B06" w:rsidR="088147B4" w:rsidRDefault="088147B4" w:rsidP="088147B4">
            <w:pPr>
              <w:rPr>
                <w:rFonts w:ascii="Arial" w:eastAsia="Arial" w:hAnsi="Arial" w:cs="Arial"/>
                <w:sz w:val="20"/>
                <w:szCs w:val="20"/>
              </w:rPr>
            </w:pPr>
            <w:r w:rsidRPr="088147B4">
              <w:rPr>
                <w:rFonts w:ascii="Arial" w:eastAsia="Arial" w:hAnsi="Arial" w:cs="Arial"/>
                <w:b/>
                <w:bCs/>
                <w:sz w:val="20"/>
                <w:szCs w:val="20"/>
              </w:rPr>
              <w:t>MIRAMAS</w:t>
            </w:r>
          </w:p>
        </w:tc>
        <w:tc>
          <w:tcPr>
            <w:tcW w:w="1260" w:type="dxa"/>
            <w:tcBorders>
              <w:top w:val="nil"/>
              <w:left w:val="nil"/>
              <w:bottom w:val="nil"/>
              <w:right w:val="nil"/>
            </w:tcBorders>
            <w:vAlign w:val="bottom"/>
          </w:tcPr>
          <w:p w14:paraId="50064299" w14:textId="4768C342"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6F2C0CFF" w14:textId="1FE97AA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w:t>
            </w:r>
          </w:p>
        </w:tc>
        <w:tc>
          <w:tcPr>
            <w:tcW w:w="1245" w:type="dxa"/>
            <w:tcBorders>
              <w:top w:val="nil"/>
              <w:left w:val="nil"/>
              <w:bottom w:val="nil"/>
              <w:right w:val="nil"/>
            </w:tcBorders>
            <w:shd w:val="clear" w:color="auto" w:fill="CCCCCC"/>
            <w:vAlign w:val="bottom"/>
          </w:tcPr>
          <w:p w14:paraId="6BC02929" w14:textId="60DFFAFE" w:rsidR="088147B4" w:rsidRDefault="088147B4" w:rsidP="088147B4">
            <w:pPr>
              <w:rPr>
                <w:rFonts w:eastAsia="Times New Roman" w:cs="Times New Roman"/>
              </w:rPr>
            </w:pPr>
          </w:p>
        </w:tc>
        <w:tc>
          <w:tcPr>
            <w:tcW w:w="1215" w:type="dxa"/>
            <w:tcBorders>
              <w:top w:val="nil"/>
              <w:left w:val="nil"/>
              <w:bottom w:val="nil"/>
              <w:right w:val="nil"/>
            </w:tcBorders>
            <w:vAlign w:val="bottom"/>
          </w:tcPr>
          <w:p w14:paraId="01F0271A" w14:textId="37EC6869"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2D28CB01" w14:textId="599E4A0F"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4B033514" w14:textId="4F4CAF4A"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65EDDBAA" w14:textId="302E260A"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3BEF597E" w14:textId="48D86898"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10C4E44D" w14:textId="7B1707AD" w:rsidR="088147B4" w:rsidRDefault="088147B4" w:rsidP="088147B4">
            <w:pPr>
              <w:jc w:val="right"/>
              <w:rPr>
                <w:rFonts w:ascii="Arial" w:eastAsia="Arial" w:hAnsi="Arial" w:cs="Arial"/>
                <w:sz w:val="20"/>
                <w:szCs w:val="20"/>
              </w:rPr>
            </w:pPr>
            <w:r w:rsidRPr="088147B4">
              <w:rPr>
                <w:rFonts w:ascii="Arial" w:eastAsia="Arial" w:hAnsi="Arial" w:cs="Arial"/>
                <w:sz w:val="20"/>
                <w:szCs w:val="20"/>
              </w:rPr>
              <w:t>3</w:t>
            </w:r>
          </w:p>
        </w:tc>
      </w:tr>
      <w:tr w:rsidR="088147B4" w14:paraId="0B273258" w14:textId="77777777" w:rsidTr="088147B4">
        <w:trPr>
          <w:trHeight w:val="300"/>
        </w:trPr>
        <w:tc>
          <w:tcPr>
            <w:tcW w:w="1605" w:type="dxa"/>
            <w:tcBorders>
              <w:top w:val="nil"/>
              <w:left w:val="nil"/>
              <w:bottom w:val="nil"/>
              <w:right w:val="nil"/>
            </w:tcBorders>
            <w:vAlign w:val="bottom"/>
          </w:tcPr>
          <w:p w14:paraId="491CF40F" w14:textId="342CF3D7" w:rsidR="088147B4" w:rsidRDefault="088147B4" w:rsidP="088147B4">
            <w:pPr>
              <w:rPr>
                <w:rFonts w:ascii="Arial" w:eastAsia="Arial" w:hAnsi="Arial" w:cs="Arial"/>
                <w:sz w:val="20"/>
                <w:szCs w:val="20"/>
              </w:rPr>
            </w:pPr>
            <w:r w:rsidRPr="088147B4">
              <w:rPr>
                <w:rFonts w:ascii="Arial" w:eastAsia="Arial" w:hAnsi="Arial" w:cs="Arial"/>
                <w:b/>
                <w:bCs/>
                <w:sz w:val="20"/>
                <w:szCs w:val="20"/>
              </w:rPr>
              <w:t>FOS</w:t>
            </w:r>
          </w:p>
        </w:tc>
        <w:tc>
          <w:tcPr>
            <w:tcW w:w="1260" w:type="dxa"/>
            <w:tcBorders>
              <w:top w:val="nil"/>
              <w:left w:val="nil"/>
              <w:bottom w:val="nil"/>
              <w:right w:val="nil"/>
            </w:tcBorders>
            <w:vAlign w:val="bottom"/>
          </w:tcPr>
          <w:p w14:paraId="57523F3C" w14:textId="06EBC4AF"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512BB7E0" w14:textId="3B52C24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245" w:type="dxa"/>
            <w:tcBorders>
              <w:top w:val="nil"/>
              <w:left w:val="nil"/>
              <w:bottom w:val="nil"/>
              <w:right w:val="nil"/>
            </w:tcBorders>
            <w:vAlign w:val="bottom"/>
          </w:tcPr>
          <w:p w14:paraId="18F1FFBA" w14:textId="596AE251" w:rsidR="088147B4" w:rsidRDefault="088147B4" w:rsidP="088147B4">
            <w:pPr>
              <w:rPr>
                <w:rFonts w:eastAsia="Times New Roman" w:cs="Times New Roman"/>
              </w:rPr>
            </w:pPr>
          </w:p>
        </w:tc>
        <w:tc>
          <w:tcPr>
            <w:tcW w:w="1215" w:type="dxa"/>
            <w:tcBorders>
              <w:top w:val="nil"/>
              <w:left w:val="nil"/>
              <w:bottom w:val="nil"/>
              <w:right w:val="nil"/>
            </w:tcBorders>
            <w:shd w:val="clear" w:color="auto" w:fill="CCCCCC"/>
            <w:vAlign w:val="bottom"/>
          </w:tcPr>
          <w:p w14:paraId="27CA41AB" w14:textId="09B3887F"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5884B0DE" w14:textId="30D47A5D"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030A9201" w14:textId="042D8E66"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1D019132" w14:textId="5C0A6AE1"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3F39496C" w14:textId="47E156C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230" w:type="dxa"/>
            <w:tcBorders>
              <w:top w:val="nil"/>
              <w:left w:val="nil"/>
              <w:bottom w:val="nil"/>
              <w:right w:val="nil"/>
            </w:tcBorders>
            <w:vAlign w:val="bottom"/>
          </w:tcPr>
          <w:p w14:paraId="39DE3057" w14:textId="1CAEDC03" w:rsidR="088147B4" w:rsidRDefault="088147B4" w:rsidP="088147B4">
            <w:pPr>
              <w:jc w:val="right"/>
              <w:rPr>
                <w:rFonts w:ascii="Arial" w:eastAsia="Arial" w:hAnsi="Arial" w:cs="Arial"/>
                <w:sz w:val="20"/>
                <w:szCs w:val="20"/>
              </w:rPr>
            </w:pPr>
            <w:r w:rsidRPr="088147B4">
              <w:rPr>
                <w:rFonts w:ascii="Arial" w:eastAsia="Arial" w:hAnsi="Arial" w:cs="Arial"/>
                <w:sz w:val="20"/>
                <w:szCs w:val="20"/>
              </w:rPr>
              <w:t>3</w:t>
            </w:r>
          </w:p>
        </w:tc>
      </w:tr>
      <w:tr w:rsidR="088147B4" w14:paraId="0ADED319" w14:textId="77777777" w:rsidTr="088147B4">
        <w:trPr>
          <w:trHeight w:val="300"/>
        </w:trPr>
        <w:tc>
          <w:tcPr>
            <w:tcW w:w="1605" w:type="dxa"/>
            <w:tcBorders>
              <w:top w:val="nil"/>
              <w:left w:val="nil"/>
              <w:bottom w:val="nil"/>
              <w:right w:val="nil"/>
            </w:tcBorders>
            <w:vAlign w:val="bottom"/>
          </w:tcPr>
          <w:p w14:paraId="47B08710" w14:textId="2062E767" w:rsidR="088147B4" w:rsidRDefault="088147B4" w:rsidP="088147B4">
            <w:pPr>
              <w:rPr>
                <w:rFonts w:ascii="Arial" w:eastAsia="Arial" w:hAnsi="Arial" w:cs="Arial"/>
                <w:sz w:val="20"/>
                <w:szCs w:val="20"/>
              </w:rPr>
            </w:pPr>
            <w:r w:rsidRPr="088147B4">
              <w:rPr>
                <w:rFonts w:ascii="Arial" w:eastAsia="Arial" w:hAnsi="Arial" w:cs="Arial"/>
                <w:b/>
                <w:bCs/>
                <w:sz w:val="20"/>
                <w:szCs w:val="20"/>
              </w:rPr>
              <w:t>PSL</w:t>
            </w:r>
          </w:p>
        </w:tc>
        <w:tc>
          <w:tcPr>
            <w:tcW w:w="1260" w:type="dxa"/>
            <w:tcBorders>
              <w:top w:val="nil"/>
              <w:left w:val="nil"/>
              <w:bottom w:val="nil"/>
              <w:right w:val="nil"/>
            </w:tcBorders>
            <w:vAlign w:val="bottom"/>
          </w:tcPr>
          <w:p w14:paraId="284BD97D" w14:textId="2A352278"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7E58A994" w14:textId="2ED57AF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245" w:type="dxa"/>
            <w:tcBorders>
              <w:top w:val="nil"/>
              <w:left w:val="nil"/>
              <w:bottom w:val="nil"/>
              <w:right w:val="nil"/>
            </w:tcBorders>
            <w:vAlign w:val="bottom"/>
          </w:tcPr>
          <w:p w14:paraId="452D745A" w14:textId="6710A04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215" w:type="dxa"/>
            <w:tcBorders>
              <w:top w:val="nil"/>
              <w:left w:val="nil"/>
              <w:bottom w:val="nil"/>
              <w:right w:val="nil"/>
            </w:tcBorders>
            <w:vAlign w:val="bottom"/>
          </w:tcPr>
          <w:p w14:paraId="472E3708" w14:textId="21D9B385" w:rsidR="088147B4" w:rsidRDefault="088147B4" w:rsidP="088147B4">
            <w:pPr>
              <w:rPr>
                <w:rFonts w:eastAsia="Times New Roman" w:cs="Times New Roman"/>
              </w:rPr>
            </w:pPr>
          </w:p>
        </w:tc>
        <w:tc>
          <w:tcPr>
            <w:tcW w:w="1200" w:type="dxa"/>
            <w:tcBorders>
              <w:top w:val="nil"/>
              <w:left w:val="nil"/>
              <w:bottom w:val="nil"/>
              <w:right w:val="nil"/>
            </w:tcBorders>
            <w:shd w:val="clear" w:color="auto" w:fill="CCCCCC"/>
            <w:vAlign w:val="bottom"/>
          </w:tcPr>
          <w:p w14:paraId="683220D6" w14:textId="0C4FF963"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08D70E54" w14:textId="22A97D71"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145BEFD4" w14:textId="3D271EAB"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58FC1D71" w14:textId="4F0E9642"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23854229" w14:textId="3D2FCB8C"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w:t>
            </w:r>
          </w:p>
        </w:tc>
      </w:tr>
      <w:tr w:rsidR="088147B4" w14:paraId="32EEC166" w14:textId="77777777" w:rsidTr="088147B4">
        <w:trPr>
          <w:trHeight w:val="300"/>
        </w:trPr>
        <w:tc>
          <w:tcPr>
            <w:tcW w:w="1605" w:type="dxa"/>
            <w:tcBorders>
              <w:top w:val="nil"/>
              <w:left w:val="nil"/>
              <w:bottom w:val="nil"/>
              <w:right w:val="nil"/>
            </w:tcBorders>
            <w:vAlign w:val="bottom"/>
          </w:tcPr>
          <w:p w14:paraId="163B091F" w14:textId="0E636BDA" w:rsidR="088147B4" w:rsidRDefault="088147B4" w:rsidP="088147B4">
            <w:pPr>
              <w:rPr>
                <w:rFonts w:ascii="Arial" w:eastAsia="Arial" w:hAnsi="Arial" w:cs="Arial"/>
                <w:sz w:val="20"/>
                <w:szCs w:val="20"/>
              </w:rPr>
            </w:pPr>
            <w:r w:rsidRPr="088147B4">
              <w:rPr>
                <w:rFonts w:ascii="Arial" w:eastAsia="Arial" w:hAnsi="Arial" w:cs="Arial"/>
                <w:b/>
                <w:bCs/>
                <w:sz w:val="20"/>
                <w:szCs w:val="20"/>
              </w:rPr>
              <w:t>GRANS</w:t>
            </w:r>
          </w:p>
        </w:tc>
        <w:tc>
          <w:tcPr>
            <w:tcW w:w="1260" w:type="dxa"/>
            <w:tcBorders>
              <w:top w:val="nil"/>
              <w:left w:val="nil"/>
              <w:bottom w:val="nil"/>
              <w:right w:val="nil"/>
            </w:tcBorders>
            <w:vAlign w:val="bottom"/>
          </w:tcPr>
          <w:p w14:paraId="0A2B1A42" w14:textId="2E646C1F"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1C015D07" w14:textId="3D620148" w:rsidR="088147B4" w:rsidRDefault="088147B4" w:rsidP="088147B4">
            <w:pPr>
              <w:rPr>
                <w:rFonts w:eastAsia="Times New Roman" w:cs="Times New Roman"/>
              </w:rPr>
            </w:pPr>
          </w:p>
        </w:tc>
        <w:tc>
          <w:tcPr>
            <w:tcW w:w="1245" w:type="dxa"/>
            <w:tcBorders>
              <w:top w:val="nil"/>
              <w:left w:val="nil"/>
              <w:bottom w:val="nil"/>
              <w:right w:val="nil"/>
            </w:tcBorders>
            <w:vAlign w:val="bottom"/>
          </w:tcPr>
          <w:p w14:paraId="4F59FC93" w14:textId="32F58D16" w:rsidR="088147B4" w:rsidRDefault="088147B4" w:rsidP="088147B4">
            <w:pPr>
              <w:rPr>
                <w:rFonts w:eastAsia="Times New Roman" w:cs="Times New Roman"/>
              </w:rPr>
            </w:pPr>
          </w:p>
        </w:tc>
        <w:tc>
          <w:tcPr>
            <w:tcW w:w="1215" w:type="dxa"/>
            <w:tcBorders>
              <w:top w:val="nil"/>
              <w:left w:val="nil"/>
              <w:bottom w:val="nil"/>
              <w:right w:val="nil"/>
            </w:tcBorders>
            <w:vAlign w:val="bottom"/>
          </w:tcPr>
          <w:p w14:paraId="423C02E0" w14:textId="033FA8D2"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42CA455F" w14:textId="7874C099" w:rsidR="088147B4" w:rsidRDefault="088147B4" w:rsidP="088147B4">
            <w:pPr>
              <w:rPr>
                <w:rFonts w:eastAsia="Times New Roman" w:cs="Times New Roman"/>
              </w:rPr>
            </w:pPr>
          </w:p>
        </w:tc>
        <w:tc>
          <w:tcPr>
            <w:tcW w:w="1230" w:type="dxa"/>
            <w:tcBorders>
              <w:top w:val="nil"/>
              <w:left w:val="nil"/>
              <w:bottom w:val="nil"/>
              <w:right w:val="nil"/>
            </w:tcBorders>
            <w:shd w:val="clear" w:color="auto" w:fill="CCCCCC"/>
            <w:vAlign w:val="bottom"/>
          </w:tcPr>
          <w:p w14:paraId="3D96CF70" w14:textId="0899F8BF"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247D3D97" w14:textId="0EB886AE"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24EB7B96" w14:textId="3D9F5118"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0DB38E8F" w14:textId="23F50527" w:rsidR="088147B4" w:rsidRDefault="088147B4" w:rsidP="088147B4">
            <w:pPr>
              <w:jc w:val="right"/>
              <w:rPr>
                <w:rFonts w:ascii="Arial" w:eastAsia="Arial" w:hAnsi="Arial" w:cs="Arial"/>
                <w:sz w:val="20"/>
                <w:szCs w:val="20"/>
              </w:rPr>
            </w:pPr>
            <w:r w:rsidRPr="088147B4">
              <w:rPr>
                <w:rFonts w:ascii="Arial" w:eastAsia="Arial" w:hAnsi="Arial" w:cs="Arial"/>
                <w:sz w:val="20"/>
                <w:szCs w:val="20"/>
              </w:rPr>
              <w:t>0</w:t>
            </w:r>
          </w:p>
        </w:tc>
      </w:tr>
      <w:tr w:rsidR="088147B4" w14:paraId="627DD878" w14:textId="77777777" w:rsidTr="088147B4">
        <w:trPr>
          <w:trHeight w:val="300"/>
        </w:trPr>
        <w:tc>
          <w:tcPr>
            <w:tcW w:w="1605" w:type="dxa"/>
            <w:tcBorders>
              <w:top w:val="nil"/>
              <w:left w:val="nil"/>
              <w:bottom w:val="nil"/>
              <w:right w:val="nil"/>
            </w:tcBorders>
            <w:vAlign w:val="bottom"/>
          </w:tcPr>
          <w:p w14:paraId="03B4D9E2" w14:textId="086779C9" w:rsidR="088147B4" w:rsidRDefault="088147B4" w:rsidP="088147B4">
            <w:pPr>
              <w:rPr>
                <w:rFonts w:ascii="Arial" w:eastAsia="Arial" w:hAnsi="Arial" w:cs="Arial"/>
                <w:sz w:val="20"/>
                <w:szCs w:val="20"/>
              </w:rPr>
            </w:pPr>
            <w:r w:rsidRPr="088147B4">
              <w:rPr>
                <w:rFonts w:ascii="Arial" w:eastAsia="Arial" w:hAnsi="Arial" w:cs="Arial"/>
                <w:b/>
                <w:bCs/>
                <w:sz w:val="20"/>
                <w:szCs w:val="20"/>
              </w:rPr>
              <w:t>ENTRESSEN</w:t>
            </w:r>
          </w:p>
        </w:tc>
        <w:tc>
          <w:tcPr>
            <w:tcW w:w="1260" w:type="dxa"/>
            <w:tcBorders>
              <w:top w:val="nil"/>
              <w:left w:val="nil"/>
              <w:bottom w:val="nil"/>
              <w:right w:val="nil"/>
            </w:tcBorders>
            <w:vAlign w:val="bottom"/>
          </w:tcPr>
          <w:p w14:paraId="323D1751" w14:textId="6ADE55DC"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7A74EF60" w14:textId="71108D6B" w:rsidR="088147B4" w:rsidRDefault="088147B4" w:rsidP="088147B4">
            <w:pPr>
              <w:rPr>
                <w:rFonts w:eastAsia="Times New Roman" w:cs="Times New Roman"/>
              </w:rPr>
            </w:pPr>
          </w:p>
        </w:tc>
        <w:tc>
          <w:tcPr>
            <w:tcW w:w="1245" w:type="dxa"/>
            <w:tcBorders>
              <w:top w:val="nil"/>
              <w:left w:val="nil"/>
              <w:bottom w:val="nil"/>
              <w:right w:val="nil"/>
            </w:tcBorders>
            <w:vAlign w:val="bottom"/>
          </w:tcPr>
          <w:p w14:paraId="0226A781" w14:textId="6B86A9E9" w:rsidR="088147B4" w:rsidRDefault="088147B4" w:rsidP="088147B4">
            <w:pPr>
              <w:rPr>
                <w:rFonts w:eastAsia="Times New Roman" w:cs="Times New Roman"/>
              </w:rPr>
            </w:pPr>
          </w:p>
        </w:tc>
        <w:tc>
          <w:tcPr>
            <w:tcW w:w="1215" w:type="dxa"/>
            <w:tcBorders>
              <w:top w:val="nil"/>
              <w:left w:val="nil"/>
              <w:bottom w:val="nil"/>
              <w:right w:val="nil"/>
            </w:tcBorders>
            <w:vAlign w:val="bottom"/>
          </w:tcPr>
          <w:p w14:paraId="7829C45B" w14:textId="609D4104"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136EE5A7" w14:textId="6CCD4252"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4AC80562" w14:textId="704C2268" w:rsidR="088147B4" w:rsidRDefault="088147B4" w:rsidP="088147B4">
            <w:pPr>
              <w:rPr>
                <w:rFonts w:eastAsia="Times New Roman" w:cs="Times New Roman"/>
              </w:rPr>
            </w:pPr>
          </w:p>
        </w:tc>
        <w:tc>
          <w:tcPr>
            <w:tcW w:w="1275" w:type="dxa"/>
            <w:tcBorders>
              <w:top w:val="nil"/>
              <w:left w:val="nil"/>
              <w:bottom w:val="nil"/>
              <w:right w:val="nil"/>
            </w:tcBorders>
            <w:shd w:val="clear" w:color="auto" w:fill="CCCCCC"/>
            <w:vAlign w:val="bottom"/>
          </w:tcPr>
          <w:p w14:paraId="7A2B0966" w14:textId="65EAB0AF" w:rsidR="088147B4" w:rsidRDefault="088147B4" w:rsidP="088147B4">
            <w:pPr>
              <w:rPr>
                <w:rFonts w:eastAsia="Times New Roman" w:cs="Times New Roman"/>
              </w:rPr>
            </w:pPr>
          </w:p>
        </w:tc>
        <w:tc>
          <w:tcPr>
            <w:tcW w:w="1260" w:type="dxa"/>
            <w:tcBorders>
              <w:top w:val="nil"/>
              <w:left w:val="nil"/>
              <w:bottom w:val="nil"/>
              <w:right w:val="nil"/>
            </w:tcBorders>
            <w:vAlign w:val="bottom"/>
          </w:tcPr>
          <w:p w14:paraId="7DCD3ABF" w14:textId="7A7BEBF0"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19710F49" w14:textId="53272366" w:rsidR="088147B4" w:rsidRDefault="088147B4" w:rsidP="088147B4">
            <w:pPr>
              <w:jc w:val="right"/>
              <w:rPr>
                <w:rFonts w:ascii="Arial" w:eastAsia="Arial" w:hAnsi="Arial" w:cs="Arial"/>
                <w:sz w:val="20"/>
                <w:szCs w:val="20"/>
              </w:rPr>
            </w:pPr>
            <w:r w:rsidRPr="088147B4">
              <w:rPr>
                <w:rFonts w:ascii="Arial" w:eastAsia="Arial" w:hAnsi="Arial" w:cs="Arial"/>
                <w:sz w:val="20"/>
                <w:szCs w:val="20"/>
              </w:rPr>
              <w:t>0</w:t>
            </w:r>
          </w:p>
        </w:tc>
      </w:tr>
      <w:tr w:rsidR="088147B4" w14:paraId="50E0C66D" w14:textId="77777777" w:rsidTr="088147B4">
        <w:trPr>
          <w:trHeight w:val="300"/>
        </w:trPr>
        <w:tc>
          <w:tcPr>
            <w:tcW w:w="1605" w:type="dxa"/>
            <w:tcBorders>
              <w:top w:val="nil"/>
              <w:left w:val="nil"/>
              <w:bottom w:val="nil"/>
              <w:right w:val="nil"/>
            </w:tcBorders>
            <w:vAlign w:val="bottom"/>
          </w:tcPr>
          <w:p w14:paraId="65A014D0" w14:textId="6D79C5A3" w:rsidR="088147B4" w:rsidRDefault="088147B4" w:rsidP="088147B4">
            <w:pPr>
              <w:rPr>
                <w:rFonts w:ascii="Arial" w:eastAsia="Arial" w:hAnsi="Arial" w:cs="Arial"/>
                <w:sz w:val="20"/>
                <w:szCs w:val="20"/>
              </w:rPr>
            </w:pPr>
            <w:r w:rsidRPr="088147B4">
              <w:rPr>
                <w:rFonts w:ascii="Arial" w:eastAsia="Arial" w:hAnsi="Arial" w:cs="Arial"/>
                <w:b/>
                <w:bCs/>
                <w:sz w:val="20"/>
                <w:szCs w:val="20"/>
              </w:rPr>
              <w:t>CORNILLON</w:t>
            </w:r>
          </w:p>
        </w:tc>
        <w:tc>
          <w:tcPr>
            <w:tcW w:w="1260" w:type="dxa"/>
            <w:tcBorders>
              <w:top w:val="nil"/>
              <w:left w:val="nil"/>
              <w:bottom w:val="nil"/>
              <w:right w:val="nil"/>
            </w:tcBorders>
            <w:vAlign w:val="bottom"/>
          </w:tcPr>
          <w:p w14:paraId="425023F4" w14:textId="708A55E7"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44B7632A" w14:textId="63F62A6E" w:rsidR="088147B4" w:rsidRDefault="088147B4" w:rsidP="088147B4">
            <w:pPr>
              <w:rPr>
                <w:rFonts w:eastAsia="Times New Roman" w:cs="Times New Roman"/>
              </w:rPr>
            </w:pPr>
          </w:p>
        </w:tc>
        <w:tc>
          <w:tcPr>
            <w:tcW w:w="1245" w:type="dxa"/>
            <w:tcBorders>
              <w:top w:val="nil"/>
              <w:left w:val="nil"/>
              <w:bottom w:val="nil"/>
              <w:right w:val="nil"/>
            </w:tcBorders>
            <w:vAlign w:val="bottom"/>
          </w:tcPr>
          <w:p w14:paraId="5BF794C2" w14:textId="79D4FC06" w:rsidR="088147B4" w:rsidRDefault="088147B4" w:rsidP="088147B4">
            <w:pPr>
              <w:rPr>
                <w:rFonts w:eastAsia="Times New Roman" w:cs="Times New Roman"/>
              </w:rPr>
            </w:pPr>
          </w:p>
        </w:tc>
        <w:tc>
          <w:tcPr>
            <w:tcW w:w="1215" w:type="dxa"/>
            <w:tcBorders>
              <w:top w:val="nil"/>
              <w:left w:val="nil"/>
              <w:bottom w:val="nil"/>
              <w:right w:val="nil"/>
            </w:tcBorders>
            <w:vAlign w:val="bottom"/>
          </w:tcPr>
          <w:p w14:paraId="400E2DE1" w14:textId="2C715405" w:rsidR="088147B4" w:rsidRDefault="088147B4" w:rsidP="088147B4">
            <w:pPr>
              <w:rPr>
                <w:rFonts w:eastAsia="Times New Roman" w:cs="Times New Roman"/>
              </w:rPr>
            </w:pPr>
          </w:p>
        </w:tc>
        <w:tc>
          <w:tcPr>
            <w:tcW w:w="1200" w:type="dxa"/>
            <w:tcBorders>
              <w:top w:val="nil"/>
              <w:left w:val="nil"/>
              <w:bottom w:val="nil"/>
              <w:right w:val="nil"/>
            </w:tcBorders>
            <w:vAlign w:val="bottom"/>
          </w:tcPr>
          <w:p w14:paraId="0B4E1C8A" w14:textId="36255D61"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2D4EE547" w14:textId="7E080A6D" w:rsidR="088147B4" w:rsidRDefault="088147B4" w:rsidP="088147B4">
            <w:pPr>
              <w:rPr>
                <w:rFonts w:eastAsia="Times New Roman" w:cs="Times New Roman"/>
              </w:rPr>
            </w:pPr>
          </w:p>
        </w:tc>
        <w:tc>
          <w:tcPr>
            <w:tcW w:w="1275" w:type="dxa"/>
            <w:tcBorders>
              <w:top w:val="nil"/>
              <w:left w:val="nil"/>
              <w:bottom w:val="nil"/>
              <w:right w:val="nil"/>
            </w:tcBorders>
            <w:vAlign w:val="bottom"/>
          </w:tcPr>
          <w:p w14:paraId="4D812D92" w14:textId="58B6FE2B" w:rsidR="088147B4" w:rsidRDefault="088147B4" w:rsidP="088147B4">
            <w:pPr>
              <w:rPr>
                <w:rFonts w:eastAsia="Times New Roman" w:cs="Times New Roman"/>
              </w:rPr>
            </w:pPr>
          </w:p>
        </w:tc>
        <w:tc>
          <w:tcPr>
            <w:tcW w:w="1260" w:type="dxa"/>
            <w:tcBorders>
              <w:top w:val="nil"/>
              <w:left w:val="nil"/>
              <w:bottom w:val="nil"/>
              <w:right w:val="nil"/>
            </w:tcBorders>
            <w:shd w:val="clear" w:color="auto" w:fill="CCCCCC"/>
            <w:vAlign w:val="bottom"/>
          </w:tcPr>
          <w:p w14:paraId="27A6FF61" w14:textId="4B7D6B1B" w:rsidR="088147B4" w:rsidRDefault="088147B4" w:rsidP="088147B4">
            <w:pPr>
              <w:rPr>
                <w:rFonts w:eastAsia="Times New Roman" w:cs="Times New Roman"/>
              </w:rPr>
            </w:pPr>
          </w:p>
        </w:tc>
        <w:tc>
          <w:tcPr>
            <w:tcW w:w="1230" w:type="dxa"/>
            <w:tcBorders>
              <w:top w:val="nil"/>
              <w:left w:val="nil"/>
              <w:bottom w:val="nil"/>
              <w:right w:val="nil"/>
            </w:tcBorders>
            <w:vAlign w:val="bottom"/>
          </w:tcPr>
          <w:p w14:paraId="3A851045" w14:textId="2A2ED9D5" w:rsidR="088147B4" w:rsidRDefault="088147B4" w:rsidP="088147B4">
            <w:pPr>
              <w:jc w:val="right"/>
              <w:rPr>
                <w:rFonts w:ascii="Arial" w:eastAsia="Arial" w:hAnsi="Arial" w:cs="Arial"/>
                <w:sz w:val="20"/>
                <w:szCs w:val="20"/>
              </w:rPr>
            </w:pPr>
            <w:r w:rsidRPr="088147B4">
              <w:rPr>
                <w:rFonts w:ascii="Arial" w:eastAsia="Arial" w:hAnsi="Arial" w:cs="Arial"/>
                <w:sz w:val="20"/>
                <w:szCs w:val="20"/>
              </w:rPr>
              <w:t>0</w:t>
            </w:r>
          </w:p>
        </w:tc>
      </w:tr>
      <w:tr w:rsidR="088147B4" w14:paraId="3E82BF18" w14:textId="77777777" w:rsidTr="088147B4">
        <w:trPr>
          <w:trHeight w:val="300"/>
        </w:trPr>
        <w:tc>
          <w:tcPr>
            <w:tcW w:w="1605" w:type="dxa"/>
            <w:tcBorders>
              <w:top w:val="nil"/>
              <w:left w:val="nil"/>
              <w:bottom w:val="nil"/>
              <w:right w:val="nil"/>
            </w:tcBorders>
            <w:vAlign w:val="bottom"/>
          </w:tcPr>
          <w:p w14:paraId="67E3A89A" w14:textId="48C7BFF7" w:rsidR="088147B4" w:rsidRDefault="088147B4" w:rsidP="088147B4">
            <w:pPr>
              <w:rPr>
                <w:rFonts w:ascii="Arial" w:eastAsia="Arial" w:hAnsi="Arial" w:cs="Arial"/>
                <w:color w:val="009900"/>
                <w:sz w:val="20"/>
                <w:szCs w:val="20"/>
              </w:rPr>
            </w:pPr>
            <w:r w:rsidRPr="088147B4">
              <w:rPr>
                <w:rFonts w:ascii="Arial" w:eastAsia="Arial" w:hAnsi="Arial" w:cs="Arial"/>
                <w:b/>
                <w:bCs/>
                <w:color w:val="009900"/>
                <w:sz w:val="20"/>
                <w:szCs w:val="20"/>
              </w:rPr>
              <w:t>TOTAL</w:t>
            </w:r>
          </w:p>
        </w:tc>
        <w:tc>
          <w:tcPr>
            <w:tcW w:w="1260" w:type="dxa"/>
            <w:tcBorders>
              <w:top w:val="nil"/>
              <w:left w:val="nil"/>
              <w:bottom w:val="nil"/>
              <w:right w:val="nil"/>
            </w:tcBorders>
            <w:vAlign w:val="bottom"/>
          </w:tcPr>
          <w:p w14:paraId="7AA211E5" w14:textId="5681625E" w:rsidR="088147B4" w:rsidRDefault="088147B4" w:rsidP="088147B4">
            <w:pPr>
              <w:jc w:val="right"/>
              <w:rPr>
                <w:rFonts w:ascii="Arial" w:eastAsia="Arial" w:hAnsi="Arial" w:cs="Arial"/>
                <w:color w:val="009900"/>
                <w:sz w:val="20"/>
                <w:szCs w:val="20"/>
              </w:rPr>
            </w:pPr>
            <w:r w:rsidRPr="088147B4">
              <w:rPr>
                <w:rFonts w:ascii="Arial" w:eastAsia="Arial" w:hAnsi="Arial" w:cs="Arial"/>
                <w:color w:val="009900"/>
                <w:sz w:val="20"/>
                <w:szCs w:val="20"/>
              </w:rPr>
              <w:t>0</w:t>
            </w:r>
          </w:p>
        </w:tc>
        <w:tc>
          <w:tcPr>
            <w:tcW w:w="1230" w:type="dxa"/>
            <w:tcBorders>
              <w:top w:val="nil"/>
              <w:left w:val="nil"/>
              <w:bottom w:val="nil"/>
              <w:right w:val="nil"/>
            </w:tcBorders>
            <w:vAlign w:val="bottom"/>
          </w:tcPr>
          <w:p w14:paraId="490734DE" w14:textId="5FD40E9D"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6</w:t>
            </w:r>
          </w:p>
        </w:tc>
        <w:tc>
          <w:tcPr>
            <w:tcW w:w="1245" w:type="dxa"/>
            <w:tcBorders>
              <w:top w:val="nil"/>
              <w:left w:val="nil"/>
              <w:bottom w:val="nil"/>
              <w:right w:val="nil"/>
            </w:tcBorders>
            <w:vAlign w:val="bottom"/>
          </w:tcPr>
          <w:p w14:paraId="68234328" w14:textId="0CEB50F2"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1</w:t>
            </w:r>
          </w:p>
        </w:tc>
        <w:tc>
          <w:tcPr>
            <w:tcW w:w="1215" w:type="dxa"/>
            <w:tcBorders>
              <w:top w:val="nil"/>
              <w:left w:val="nil"/>
              <w:bottom w:val="nil"/>
              <w:right w:val="nil"/>
            </w:tcBorders>
            <w:vAlign w:val="bottom"/>
          </w:tcPr>
          <w:p w14:paraId="18180E1B" w14:textId="72006EA6"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0</w:t>
            </w:r>
          </w:p>
        </w:tc>
        <w:tc>
          <w:tcPr>
            <w:tcW w:w="1200" w:type="dxa"/>
            <w:tcBorders>
              <w:top w:val="nil"/>
              <w:left w:val="nil"/>
              <w:bottom w:val="nil"/>
              <w:right w:val="nil"/>
            </w:tcBorders>
            <w:vAlign w:val="bottom"/>
          </w:tcPr>
          <w:p w14:paraId="2402D68A" w14:textId="469543F8"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0</w:t>
            </w:r>
          </w:p>
        </w:tc>
        <w:tc>
          <w:tcPr>
            <w:tcW w:w="1230" w:type="dxa"/>
            <w:tcBorders>
              <w:top w:val="nil"/>
              <w:left w:val="nil"/>
              <w:bottom w:val="nil"/>
              <w:right w:val="nil"/>
            </w:tcBorders>
            <w:vAlign w:val="bottom"/>
          </w:tcPr>
          <w:p w14:paraId="0F8DEF41" w14:textId="25487628"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0</w:t>
            </w:r>
          </w:p>
        </w:tc>
        <w:tc>
          <w:tcPr>
            <w:tcW w:w="1275" w:type="dxa"/>
            <w:tcBorders>
              <w:top w:val="nil"/>
              <w:left w:val="nil"/>
              <w:bottom w:val="nil"/>
              <w:right w:val="nil"/>
            </w:tcBorders>
            <w:vAlign w:val="bottom"/>
          </w:tcPr>
          <w:p w14:paraId="58943D2F" w14:textId="47BB1A0B"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0</w:t>
            </w:r>
          </w:p>
        </w:tc>
        <w:tc>
          <w:tcPr>
            <w:tcW w:w="1260" w:type="dxa"/>
            <w:tcBorders>
              <w:top w:val="nil"/>
              <w:left w:val="nil"/>
              <w:bottom w:val="nil"/>
              <w:right w:val="nil"/>
            </w:tcBorders>
            <w:vAlign w:val="bottom"/>
          </w:tcPr>
          <w:p w14:paraId="51788673" w14:textId="227182AA" w:rsidR="088147B4" w:rsidRDefault="088147B4" w:rsidP="088147B4">
            <w:pPr>
              <w:jc w:val="center"/>
              <w:rPr>
                <w:rFonts w:ascii="Arial" w:eastAsia="Arial" w:hAnsi="Arial" w:cs="Arial"/>
                <w:color w:val="009900"/>
                <w:sz w:val="20"/>
                <w:szCs w:val="20"/>
              </w:rPr>
            </w:pPr>
            <w:r w:rsidRPr="088147B4">
              <w:rPr>
                <w:rFonts w:ascii="Arial" w:eastAsia="Arial" w:hAnsi="Arial" w:cs="Arial"/>
                <w:color w:val="009900"/>
                <w:sz w:val="20"/>
                <w:szCs w:val="20"/>
              </w:rPr>
              <w:t>1</w:t>
            </w:r>
          </w:p>
        </w:tc>
        <w:tc>
          <w:tcPr>
            <w:tcW w:w="1230" w:type="dxa"/>
            <w:tcBorders>
              <w:top w:val="nil"/>
              <w:left w:val="nil"/>
              <w:bottom w:val="nil"/>
              <w:right w:val="nil"/>
            </w:tcBorders>
            <w:vAlign w:val="bottom"/>
          </w:tcPr>
          <w:p w14:paraId="564B80DB" w14:textId="6FBDF542"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w:t>
            </w:r>
          </w:p>
        </w:tc>
      </w:tr>
    </w:tbl>
    <w:p w14:paraId="252B5939" w14:textId="22568DD5" w:rsidR="00E20A38" w:rsidRDefault="00E20A38" w:rsidP="088147B4">
      <w:pPr>
        <w:ind w:left="720" w:hanging="360"/>
        <w:rPr>
          <w:rFonts w:ascii="Calibri" w:eastAsia="Calibri" w:hAnsi="Calibri" w:cs="Calibri"/>
          <w:color w:val="FF3333"/>
        </w:rPr>
      </w:pPr>
    </w:p>
    <w:p w14:paraId="7CD92EAA" w14:textId="6CB0D978"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Peu de délocalisations ont été faites. Pour 2025, il faudra renouveler les fonds des petits sites.</w:t>
      </w:r>
    </w:p>
    <w:p w14:paraId="2D1A958D" w14:textId="60A7A1BD" w:rsidR="00E20A38" w:rsidRDefault="00E20A38" w:rsidP="088147B4">
      <w:pPr>
        <w:rPr>
          <w:rFonts w:eastAsia="Times New Roman" w:cs="Times New Roman"/>
          <w:color w:val="70AD47" w:themeColor="accent6"/>
        </w:rPr>
      </w:pPr>
    </w:p>
    <w:p w14:paraId="0110F9E5" w14:textId="55DE7A5C" w:rsidR="00E20A38" w:rsidRDefault="00E20A38" w:rsidP="088147B4">
      <w:pPr>
        <w:ind w:left="720"/>
        <w:rPr>
          <w:rFonts w:ascii="Calibri" w:eastAsia="Calibri" w:hAnsi="Calibri" w:cs="Calibri"/>
          <w:color w:val="FF3333"/>
        </w:rPr>
      </w:pPr>
    </w:p>
    <w:p w14:paraId="77C2CFC9" w14:textId="228367EF" w:rsidR="00E20A38" w:rsidRDefault="00FD6D45" w:rsidP="088147B4">
      <w:pPr>
        <w:pStyle w:val="Standard"/>
        <w:tabs>
          <w:tab w:val="left" w:pos="2880"/>
        </w:tabs>
        <w:rPr>
          <w:rFonts w:ascii="Calibri" w:eastAsia="Calibri" w:hAnsi="Calibri" w:cs="Calibri"/>
          <w:b/>
          <w:bCs/>
          <w:color w:val="70AD47" w:themeColor="accent6"/>
        </w:rPr>
      </w:pPr>
      <w:r w:rsidRPr="088147B4">
        <w:rPr>
          <w:rFonts w:ascii="Calibri" w:eastAsia="Calibri" w:hAnsi="Calibri" w:cs="Calibri"/>
          <w:b/>
          <w:bCs/>
          <w:color w:val="70AD47" w:themeColor="accent6"/>
        </w:rPr>
        <w:t>11.            Quelle évolution quantitative et qualitative de la collection depuis 3 ans est à constater (volumétrie, taux de renouvellement, âge moyen...) ?</w:t>
      </w:r>
    </w:p>
    <w:p w14:paraId="2265233F" w14:textId="3A2CB9BC" w:rsidR="00E20A38" w:rsidRDefault="00E20A38" w:rsidP="088147B4">
      <w:pPr>
        <w:rPr>
          <w:rFonts w:ascii="Calibri" w:eastAsia="Calibri" w:hAnsi="Calibri" w:cs="Calibri"/>
          <w:color w:val="70AD47" w:themeColor="accent6"/>
        </w:rPr>
      </w:pPr>
    </w:p>
    <w:p w14:paraId="1338DB78" w14:textId="198805F2"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b/>
          <w:bCs/>
          <w:color w:val="70AD47" w:themeColor="accent6"/>
        </w:rPr>
        <w:t>ETAT DU FONDS du 1er novembre 2023 au 31 octobre 2024</w:t>
      </w:r>
    </w:p>
    <w:p w14:paraId="14EE6D38" w14:textId="30C40FF8" w:rsidR="00E20A38" w:rsidRDefault="00E20A38" w:rsidP="088147B4">
      <w:pPr>
        <w:rPr>
          <w:rFonts w:ascii="Calibri" w:eastAsia="Calibri" w:hAnsi="Calibri" w:cs="Calibri"/>
          <w:color w:val="70AD47" w:themeColor="accent6"/>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901"/>
        <w:gridCol w:w="1662"/>
        <w:gridCol w:w="1707"/>
        <w:gridCol w:w="1452"/>
        <w:gridCol w:w="1527"/>
        <w:gridCol w:w="1527"/>
        <w:gridCol w:w="1587"/>
        <w:gridCol w:w="1482"/>
        <w:gridCol w:w="1341"/>
      </w:tblGrid>
      <w:tr w:rsidR="088147B4" w14:paraId="3568E2F7"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FA5D687" w14:textId="0D228807" w:rsidR="088147B4" w:rsidRDefault="088147B4" w:rsidP="088147B4">
            <w:pPr>
              <w:rPr>
                <w:rFonts w:eastAsia="Times New Roman" w:cs="Times New Roman"/>
              </w:rPr>
            </w:pP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B654A3F" w14:textId="470E5E31"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CORNILLON</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46531FC" w14:textId="5BCDFB70"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ENTRESSEN</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D4AF2D2" w14:textId="1FF1D561"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FOS</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6B55A8B" w14:textId="5456263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GRANS</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023E23" w14:textId="4C04918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ISTRES</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6776B80" w14:textId="7E549C37"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MIRAMAS</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1B656EB" w14:textId="2387E83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PSL</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CCA1D57" w14:textId="6D2297FF"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TOTAL</w:t>
            </w:r>
          </w:p>
        </w:tc>
      </w:tr>
      <w:tr w:rsidR="088147B4" w14:paraId="0384180D"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C69820" w14:textId="46EC38FA" w:rsidR="088147B4" w:rsidRDefault="088147B4" w:rsidP="088147B4">
            <w:pPr>
              <w:rPr>
                <w:rFonts w:ascii="Arial" w:eastAsia="Arial" w:hAnsi="Arial" w:cs="Arial"/>
                <w:sz w:val="20"/>
                <w:szCs w:val="20"/>
              </w:rPr>
            </w:pPr>
            <w:r w:rsidRPr="088147B4">
              <w:rPr>
                <w:rFonts w:ascii="Arial" w:eastAsia="Arial" w:hAnsi="Arial" w:cs="Arial"/>
                <w:b/>
                <w:bCs/>
                <w:sz w:val="20"/>
                <w:szCs w:val="20"/>
              </w:rPr>
              <w:t>Sciences exactes</w:t>
            </w:r>
          </w:p>
        </w:tc>
        <w:tc>
          <w:tcPr>
            <w:tcW w:w="12285" w:type="dxa"/>
            <w:gridSpan w:val="8"/>
            <w:tcBorders>
              <w:top w:val="single" w:sz="6" w:space="0" w:color="70AD47" w:themeColor="accent6"/>
              <w:left w:val="single" w:sz="6" w:space="0" w:color="70AD47" w:themeColor="accent6"/>
              <w:bottom w:val="single" w:sz="6" w:space="0" w:color="70AD47" w:themeColor="accent6"/>
              <w:right w:val="nil"/>
            </w:tcBorders>
            <w:vAlign w:val="bottom"/>
          </w:tcPr>
          <w:p w14:paraId="10AC3B30" w14:textId="3940996E" w:rsidR="088147B4" w:rsidRDefault="088147B4" w:rsidP="088147B4">
            <w:pPr>
              <w:rPr>
                <w:rFonts w:eastAsia="Times New Roman" w:cs="Times New Roman"/>
              </w:rPr>
            </w:pPr>
          </w:p>
        </w:tc>
      </w:tr>
      <w:tr w:rsidR="088147B4" w14:paraId="4097AFED"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75F5E6A" w14:textId="36B5C1B7"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500 à 540</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CD41971" w14:textId="7BF2BC4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15</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EF6CF96" w14:textId="5FCAE7E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11</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D4AD0A1" w14:textId="482F8BA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106</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E0207C5" w14:textId="1D4DF98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38</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0EA20CA" w14:textId="5F674C8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201</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E431491" w14:textId="3ECBD5A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260</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36330CD" w14:textId="28171C6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35</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78588C2" w14:textId="1F5BA40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666</w:t>
            </w:r>
          </w:p>
        </w:tc>
      </w:tr>
      <w:tr w:rsidR="088147B4" w14:paraId="731A4460"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37AD5C63" w14:textId="38089ACF" w:rsidR="088147B4" w:rsidRDefault="088147B4" w:rsidP="088147B4">
            <w:pPr>
              <w:rPr>
                <w:rFonts w:ascii="Arial" w:eastAsia="Arial" w:hAnsi="Arial" w:cs="Arial"/>
                <w:sz w:val="20"/>
                <w:szCs w:val="20"/>
              </w:rPr>
            </w:pPr>
            <w:r w:rsidRPr="088147B4">
              <w:rPr>
                <w:rFonts w:ascii="Arial" w:eastAsia="Arial" w:hAnsi="Arial" w:cs="Arial"/>
                <w:b/>
                <w:bCs/>
                <w:sz w:val="20"/>
                <w:szCs w:val="20"/>
              </w:rPr>
              <w:t>Sciences de la vie</w:t>
            </w:r>
          </w:p>
        </w:tc>
        <w:tc>
          <w:tcPr>
            <w:tcW w:w="12285" w:type="dxa"/>
            <w:gridSpan w:val="8"/>
            <w:tcBorders>
              <w:top w:val="single" w:sz="6" w:space="0" w:color="70AD47" w:themeColor="accent6"/>
              <w:left w:val="single" w:sz="6" w:space="0" w:color="70AD47" w:themeColor="accent6"/>
              <w:bottom w:val="single" w:sz="6" w:space="0" w:color="70AD47" w:themeColor="accent6"/>
              <w:right w:val="nil"/>
            </w:tcBorders>
            <w:shd w:val="clear" w:color="auto" w:fill="FDFCD8"/>
            <w:vAlign w:val="bottom"/>
          </w:tcPr>
          <w:p w14:paraId="25CFD626" w14:textId="3F29FFC0" w:rsidR="088147B4" w:rsidRDefault="088147B4" w:rsidP="088147B4">
            <w:pPr>
              <w:rPr>
                <w:rFonts w:eastAsia="Times New Roman" w:cs="Times New Roman"/>
              </w:rPr>
            </w:pPr>
          </w:p>
        </w:tc>
      </w:tr>
      <w:tr w:rsidR="088147B4" w14:paraId="399BF314"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AD0FC6F" w14:textId="7573DE2B"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550 à 590</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4305371E" w14:textId="0980D27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29</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CE67EC3" w14:textId="24BC797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25</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4373A3E1" w14:textId="146FD03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152</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10A4CD4A" w14:textId="70B8D32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52</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5EF64D64" w14:textId="58A5971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275</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09ECEE82" w14:textId="657B303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291</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6DDE40A8" w14:textId="49CA42F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43</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1EEEC2C" w14:textId="1598EA5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867</w:t>
            </w:r>
          </w:p>
        </w:tc>
      </w:tr>
      <w:tr w:rsidR="088147B4" w14:paraId="1955D1A8"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720E49BB" w14:textId="469B8196" w:rsidR="088147B4" w:rsidRDefault="088147B4" w:rsidP="088147B4">
            <w:pPr>
              <w:rPr>
                <w:rFonts w:ascii="Arial" w:eastAsia="Arial" w:hAnsi="Arial" w:cs="Arial"/>
                <w:color w:val="70AD47" w:themeColor="accent6"/>
                <w:sz w:val="20"/>
                <w:szCs w:val="20"/>
              </w:rPr>
            </w:pPr>
            <w:r w:rsidRPr="088147B4">
              <w:rPr>
                <w:rFonts w:ascii="Arial" w:eastAsia="Arial" w:hAnsi="Arial" w:cs="Arial"/>
                <w:b/>
                <w:bCs/>
                <w:color w:val="70AD47" w:themeColor="accent6"/>
                <w:sz w:val="20"/>
                <w:szCs w:val="20"/>
              </w:rPr>
              <w:t>Sciences de la terre</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52D0A371" w14:textId="1913D847" w:rsidR="088147B4" w:rsidRDefault="088147B4" w:rsidP="088147B4">
            <w:pPr>
              <w:rPr>
                <w:rFonts w:eastAsia="Times New Roman" w:cs="Times New Roman"/>
              </w:rPr>
            </w:pP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18499EC" w14:textId="4E95C134" w:rsidR="088147B4" w:rsidRDefault="088147B4" w:rsidP="088147B4">
            <w:pPr>
              <w:rPr>
                <w:rFonts w:eastAsia="Times New Roman" w:cs="Times New Roman"/>
              </w:rPr>
            </w:pP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74DC11FF" w14:textId="79B65773" w:rsidR="088147B4" w:rsidRDefault="088147B4" w:rsidP="088147B4">
            <w:pPr>
              <w:rPr>
                <w:rFonts w:eastAsia="Times New Roman" w:cs="Times New Roman"/>
              </w:rPr>
            </w:pP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0D572038" w14:textId="5AB702C4" w:rsidR="088147B4" w:rsidRDefault="088147B4" w:rsidP="088147B4">
            <w:pPr>
              <w:rPr>
                <w:rFonts w:eastAsia="Times New Roman" w:cs="Times New Roman"/>
              </w:rPr>
            </w:pP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5C6ACBCD" w14:textId="41F88943" w:rsidR="088147B4" w:rsidRDefault="088147B4" w:rsidP="088147B4">
            <w:pPr>
              <w:rPr>
                <w:rFonts w:eastAsia="Times New Roman" w:cs="Times New Roman"/>
              </w:rPr>
            </w:pP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80AEF9E" w14:textId="6302B438" w:rsidR="088147B4" w:rsidRDefault="088147B4" w:rsidP="088147B4">
            <w:pPr>
              <w:rPr>
                <w:rFonts w:eastAsia="Times New Roman" w:cs="Times New Roman"/>
              </w:rPr>
            </w:pP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6C201ED6" w14:textId="458660B2" w:rsidR="088147B4" w:rsidRDefault="088147B4" w:rsidP="088147B4">
            <w:pPr>
              <w:rPr>
                <w:rFonts w:eastAsia="Times New Roman" w:cs="Times New Roman"/>
              </w:rPr>
            </w:pP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8AE5678" w14:textId="64625ABB" w:rsidR="088147B4" w:rsidRDefault="088147B4" w:rsidP="088147B4">
            <w:pPr>
              <w:rPr>
                <w:rFonts w:eastAsia="Times New Roman" w:cs="Times New Roman"/>
              </w:rPr>
            </w:pPr>
          </w:p>
        </w:tc>
      </w:tr>
      <w:tr w:rsidR="088147B4" w14:paraId="6524DE8C"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78C6F4E2" w14:textId="0FF6DA0E"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590 à 599.6</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F0A99DD" w14:textId="7A35B27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19</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7F4EEB88" w14:textId="3F775E2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19</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5E523350" w14:textId="651E289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101</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327F2DC5" w14:textId="5F85658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40</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5D28BAE4" w14:textId="15E6F9B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130</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2DDA5A9D" w14:textId="6330235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160</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04CAC8FA" w14:textId="519EEF7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39</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DFCD8"/>
            <w:vAlign w:val="bottom"/>
          </w:tcPr>
          <w:p w14:paraId="0ED0CE68" w14:textId="1BFD286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508</w:t>
            </w:r>
          </w:p>
        </w:tc>
      </w:tr>
      <w:tr w:rsidR="088147B4" w14:paraId="45950674"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D2E1EC" w14:textId="293FE244" w:rsidR="088147B4" w:rsidRDefault="088147B4" w:rsidP="088147B4">
            <w:pPr>
              <w:rPr>
                <w:rFonts w:ascii="Arial" w:eastAsia="Arial" w:hAnsi="Arial" w:cs="Arial"/>
                <w:sz w:val="20"/>
                <w:szCs w:val="20"/>
              </w:rPr>
            </w:pPr>
            <w:r w:rsidRPr="088147B4">
              <w:rPr>
                <w:rFonts w:ascii="Arial" w:eastAsia="Arial" w:hAnsi="Arial" w:cs="Arial"/>
                <w:b/>
                <w:bCs/>
                <w:sz w:val="20"/>
                <w:szCs w:val="20"/>
              </w:rPr>
              <w:t>Parascolaire sciences</w:t>
            </w:r>
          </w:p>
        </w:tc>
        <w:tc>
          <w:tcPr>
            <w:tcW w:w="12285" w:type="dxa"/>
            <w:gridSpan w:val="8"/>
            <w:tcBorders>
              <w:top w:val="single" w:sz="6" w:space="0" w:color="70AD47" w:themeColor="accent6"/>
              <w:left w:val="single" w:sz="6" w:space="0" w:color="70AD47" w:themeColor="accent6"/>
              <w:bottom w:val="single" w:sz="6" w:space="0" w:color="70AD47" w:themeColor="accent6"/>
              <w:right w:val="nil"/>
            </w:tcBorders>
            <w:vAlign w:val="bottom"/>
          </w:tcPr>
          <w:p w14:paraId="678EE026" w14:textId="6327E5D9" w:rsidR="088147B4" w:rsidRDefault="088147B4" w:rsidP="088147B4">
            <w:pPr>
              <w:rPr>
                <w:rFonts w:eastAsia="Times New Roman" w:cs="Times New Roman"/>
              </w:rPr>
            </w:pPr>
          </w:p>
        </w:tc>
      </w:tr>
      <w:tr w:rsidR="088147B4" w14:paraId="3F6A1F40"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C7B7B04" w14:textId="4867BC27"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510.7</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C6750AA" w14:textId="2D01C95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C114DF9" w14:textId="11C4168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BEF896C" w14:textId="0B100AA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42</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1233FF3" w14:textId="0D0E8EC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0AE8BE0" w14:textId="27AC6C0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53</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7D38CC4" w14:textId="37ECBFA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67</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34CA844" w14:textId="4BBF1EC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24</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817D0EE" w14:textId="0FDB8F1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210</w:t>
            </w:r>
          </w:p>
        </w:tc>
      </w:tr>
      <w:tr w:rsidR="088147B4" w14:paraId="69D32826"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0BB1606" w14:textId="391E7C8F"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530.7</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E447932" w14:textId="30985C6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0E2F2A2" w14:textId="552BC37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621C6DD" w14:textId="30E9677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13</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7E57CEC" w14:textId="59BE3CC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0A541E" w14:textId="2685090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27</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10A5BC" w14:textId="1CE7F0E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35</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A27BA60" w14:textId="7327094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9</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F90D716" w14:textId="2F08F36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98</w:t>
            </w:r>
          </w:p>
        </w:tc>
      </w:tr>
      <w:tr w:rsidR="088147B4" w14:paraId="53DE550B"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2062D84" w14:textId="606AE084"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570.7</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3561B33" w14:textId="7369EDF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C7CDA1D" w14:textId="6EE7A72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D32EFAB" w14:textId="5FCF0F8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AF9FA79" w14:textId="3FB8D1D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1443C86" w14:textId="730537F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17</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160B671" w14:textId="7844718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20</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CFF688E" w14:textId="28C2EF8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CFA159C" w14:textId="32D3301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56</w:t>
            </w:r>
          </w:p>
        </w:tc>
      </w:tr>
      <w:tr w:rsidR="088147B4" w14:paraId="08334065"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1FE8C73" w14:textId="1B666D4D"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sous total</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7EFD1D" w14:textId="65DAAD2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F5EED97" w14:textId="6647B39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76648D5" w14:textId="0216BE3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65</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B98C2F6" w14:textId="69E3D5C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19</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9DB9AF5" w14:textId="2B8DE9E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97</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96E1F28" w14:textId="42C1D65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122</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CC83033" w14:textId="717DDA4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37</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BF55431" w14:textId="0B54473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364</w:t>
            </w:r>
          </w:p>
        </w:tc>
      </w:tr>
      <w:tr w:rsidR="088147B4" w14:paraId="53497F11" w14:textId="77777777" w:rsidTr="088147B4">
        <w:trPr>
          <w:trHeight w:val="300"/>
        </w:trPr>
        <w:tc>
          <w:tcPr>
            <w:tcW w:w="290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24E162B" w14:textId="7DC889DF" w:rsidR="088147B4" w:rsidRDefault="088147B4" w:rsidP="088147B4">
            <w:pPr>
              <w:rPr>
                <w:rFonts w:ascii="Arial" w:eastAsia="Arial" w:hAnsi="Arial" w:cs="Arial"/>
                <w:sz w:val="20"/>
                <w:szCs w:val="20"/>
              </w:rPr>
            </w:pPr>
            <w:r w:rsidRPr="088147B4">
              <w:rPr>
                <w:rFonts w:ascii="Arial" w:eastAsia="Arial" w:hAnsi="Arial" w:cs="Arial"/>
                <w:b/>
                <w:bCs/>
                <w:sz w:val="20"/>
                <w:szCs w:val="20"/>
              </w:rPr>
              <w:t>TOTAL</w:t>
            </w:r>
          </w:p>
        </w:tc>
        <w:tc>
          <w:tcPr>
            <w:tcW w:w="166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EBED2DF" w14:textId="2F895AF5"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75</w:t>
            </w:r>
          </w:p>
        </w:tc>
        <w:tc>
          <w:tcPr>
            <w:tcW w:w="170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F68FA67" w14:textId="26AEC3E2"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67</w:t>
            </w:r>
          </w:p>
        </w:tc>
        <w:tc>
          <w:tcPr>
            <w:tcW w:w="145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60002A71" w14:textId="741D886C"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424</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7CBB4A6F" w14:textId="02119BC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149</w:t>
            </w:r>
          </w:p>
        </w:tc>
        <w:tc>
          <w:tcPr>
            <w:tcW w:w="152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38DF56EB" w14:textId="0E34BCD7"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703</w:t>
            </w:r>
          </w:p>
        </w:tc>
        <w:tc>
          <w:tcPr>
            <w:tcW w:w="1587"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54D92D8F" w14:textId="29668CB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833</w:t>
            </w:r>
          </w:p>
        </w:tc>
        <w:tc>
          <w:tcPr>
            <w:tcW w:w="1482"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1EC179E3" w14:textId="0C07DFF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154</w:t>
            </w:r>
          </w:p>
        </w:tc>
        <w:tc>
          <w:tcPr>
            <w:tcW w:w="1341"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FFFCC"/>
            <w:vAlign w:val="bottom"/>
          </w:tcPr>
          <w:p w14:paraId="05E85B11" w14:textId="2D2A4A1E"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2405</w:t>
            </w:r>
          </w:p>
        </w:tc>
      </w:tr>
      <w:tr w:rsidR="088147B4" w14:paraId="31056DD5" w14:textId="77777777" w:rsidTr="088147B4">
        <w:trPr>
          <w:trHeight w:val="300"/>
        </w:trPr>
        <w:tc>
          <w:tcPr>
            <w:tcW w:w="2901" w:type="dxa"/>
            <w:tcBorders>
              <w:top w:val="single" w:sz="6" w:space="0" w:color="70AD47" w:themeColor="accent6"/>
              <w:left w:val="nil"/>
              <w:bottom w:val="nil"/>
              <w:right w:val="nil"/>
            </w:tcBorders>
            <w:shd w:val="clear" w:color="auto" w:fill="E2EFDA"/>
            <w:vAlign w:val="bottom"/>
          </w:tcPr>
          <w:p w14:paraId="62C049D7" w14:textId="1E12C155"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2023</w:t>
            </w:r>
          </w:p>
        </w:tc>
        <w:tc>
          <w:tcPr>
            <w:tcW w:w="1662" w:type="dxa"/>
            <w:tcBorders>
              <w:top w:val="single" w:sz="6" w:space="0" w:color="70AD47" w:themeColor="accent6"/>
              <w:left w:val="nil"/>
              <w:bottom w:val="nil"/>
              <w:right w:val="nil"/>
            </w:tcBorders>
            <w:shd w:val="clear" w:color="auto" w:fill="E2EFDA"/>
            <w:vAlign w:val="bottom"/>
          </w:tcPr>
          <w:p w14:paraId="2D661EEA" w14:textId="0D420403"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71</w:t>
            </w:r>
          </w:p>
        </w:tc>
        <w:tc>
          <w:tcPr>
            <w:tcW w:w="1707" w:type="dxa"/>
            <w:tcBorders>
              <w:top w:val="single" w:sz="6" w:space="0" w:color="70AD47" w:themeColor="accent6"/>
              <w:left w:val="nil"/>
              <w:bottom w:val="nil"/>
              <w:right w:val="nil"/>
            </w:tcBorders>
            <w:shd w:val="clear" w:color="auto" w:fill="E2EFDA"/>
            <w:vAlign w:val="bottom"/>
          </w:tcPr>
          <w:p w14:paraId="50B990E3" w14:textId="0F857703"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52</w:t>
            </w:r>
          </w:p>
        </w:tc>
        <w:tc>
          <w:tcPr>
            <w:tcW w:w="1452" w:type="dxa"/>
            <w:tcBorders>
              <w:top w:val="single" w:sz="6" w:space="0" w:color="70AD47" w:themeColor="accent6"/>
              <w:left w:val="nil"/>
              <w:bottom w:val="nil"/>
              <w:right w:val="nil"/>
            </w:tcBorders>
            <w:shd w:val="clear" w:color="auto" w:fill="E2EFDA"/>
            <w:vAlign w:val="bottom"/>
          </w:tcPr>
          <w:p w14:paraId="7F78B45B" w14:textId="001FB027"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418</w:t>
            </w:r>
          </w:p>
        </w:tc>
        <w:tc>
          <w:tcPr>
            <w:tcW w:w="1527" w:type="dxa"/>
            <w:tcBorders>
              <w:top w:val="single" w:sz="6" w:space="0" w:color="70AD47" w:themeColor="accent6"/>
              <w:left w:val="nil"/>
              <w:bottom w:val="nil"/>
              <w:right w:val="nil"/>
            </w:tcBorders>
            <w:shd w:val="clear" w:color="auto" w:fill="E2EFDA"/>
            <w:vAlign w:val="bottom"/>
          </w:tcPr>
          <w:p w14:paraId="1481C5C0" w14:textId="3B9834C3"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137</w:t>
            </w:r>
          </w:p>
        </w:tc>
        <w:tc>
          <w:tcPr>
            <w:tcW w:w="1527" w:type="dxa"/>
            <w:tcBorders>
              <w:top w:val="single" w:sz="6" w:space="0" w:color="70AD47" w:themeColor="accent6"/>
              <w:left w:val="nil"/>
              <w:bottom w:val="nil"/>
              <w:right w:val="nil"/>
            </w:tcBorders>
            <w:shd w:val="clear" w:color="auto" w:fill="E2EFDA"/>
            <w:vAlign w:val="bottom"/>
          </w:tcPr>
          <w:p w14:paraId="124A21BF" w14:textId="24F03FCF"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684</w:t>
            </w:r>
          </w:p>
        </w:tc>
        <w:tc>
          <w:tcPr>
            <w:tcW w:w="1587" w:type="dxa"/>
            <w:tcBorders>
              <w:top w:val="single" w:sz="6" w:space="0" w:color="70AD47" w:themeColor="accent6"/>
              <w:left w:val="nil"/>
              <w:bottom w:val="nil"/>
              <w:right w:val="nil"/>
            </w:tcBorders>
            <w:shd w:val="clear" w:color="auto" w:fill="E2EFDA"/>
            <w:vAlign w:val="bottom"/>
          </w:tcPr>
          <w:p w14:paraId="515E9765" w14:textId="744D6F16"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714</w:t>
            </w:r>
          </w:p>
        </w:tc>
        <w:tc>
          <w:tcPr>
            <w:tcW w:w="1482" w:type="dxa"/>
            <w:tcBorders>
              <w:top w:val="single" w:sz="6" w:space="0" w:color="70AD47" w:themeColor="accent6"/>
              <w:left w:val="nil"/>
              <w:bottom w:val="nil"/>
              <w:right w:val="nil"/>
            </w:tcBorders>
            <w:shd w:val="clear" w:color="auto" w:fill="E2EFDA"/>
            <w:vAlign w:val="bottom"/>
          </w:tcPr>
          <w:p w14:paraId="77DB706B" w14:textId="02F0EFDC"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153</w:t>
            </w:r>
          </w:p>
        </w:tc>
        <w:tc>
          <w:tcPr>
            <w:tcW w:w="1341" w:type="dxa"/>
            <w:tcBorders>
              <w:top w:val="single" w:sz="6" w:space="0" w:color="70AD47" w:themeColor="accent6"/>
              <w:left w:val="nil"/>
              <w:bottom w:val="nil"/>
              <w:right w:val="nil"/>
            </w:tcBorders>
            <w:shd w:val="clear" w:color="auto" w:fill="E2EFDA"/>
            <w:vAlign w:val="bottom"/>
          </w:tcPr>
          <w:p w14:paraId="7A63C6F1" w14:textId="045B8895"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2239</w:t>
            </w:r>
          </w:p>
        </w:tc>
      </w:tr>
    </w:tbl>
    <w:p w14:paraId="62F87631" w14:textId="328AC309" w:rsidR="00E20A38" w:rsidRDefault="00E20A38" w:rsidP="088147B4">
      <w:pPr>
        <w:rPr>
          <w:rFonts w:ascii="Calibri" w:eastAsia="Calibri" w:hAnsi="Calibri" w:cs="Calibri"/>
          <w:color w:val="70AD47" w:themeColor="accent6"/>
        </w:rPr>
      </w:pPr>
    </w:p>
    <w:p w14:paraId="2F48F828" w14:textId="451A45A7" w:rsidR="00E20A38" w:rsidRDefault="00E20A38" w:rsidP="088147B4">
      <w:pPr>
        <w:rPr>
          <w:rFonts w:ascii="Calibri" w:eastAsia="Calibri" w:hAnsi="Calibri" w:cs="Calibri"/>
          <w:color w:val="70AD47" w:themeColor="accent6"/>
        </w:rPr>
      </w:pPr>
    </w:p>
    <w:p w14:paraId="09CFBF8A" w14:textId="2C77CCFD"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Les collections de Miramas sont plus importantes que celles d’Istres. Un désherbage complémentaire sera à faire (signalé plus haut). Incohérence avec les chiffres de 2023</w:t>
      </w:r>
    </w:p>
    <w:p w14:paraId="408F70EE" w14:textId="65CC43D5" w:rsidR="00E20A38" w:rsidRDefault="00E20A38" w:rsidP="088147B4">
      <w:pPr>
        <w:ind w:left="720" w:hanging="360"/>
        <w:rPr>
          <w:rFonts w:ascii="Calibri" w:eastAsia="Calibri" w:hAnsi="Calibri" w:cs="Calibri"/>
          <w:color w:val="5B9AD5"/>
        </w:rPr>
      </w:pPr>
    </w:p>
    <w:p w14:paraId="755CBFDE" w14:textId="4B36406B" w:rsidR="00E20A38" w:rsidRDefault="00E20A38" w:rsidP="088147B4">
      <w:pPr>
        <w:ind w:left="720" w:hanging="360"/>
        <w:rPr>
          <w:rFonts w:ascii="Calibri" w:eastAsia="Calibri" w:hAnsi="Calibri" w:cs="Calibri"/>
          <w:color w:val="70AD47" w:themeColor="accent6"/>
        </w:rPr>
      </w:pPr>
    </w:p>
    <w:p w14:paraId="306EF96E" w14:textId="72C2BD4F"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b/>
          <w:bCs/>
          <w:color w:val="70AD47" w:themeColor="accent6"/>
        </w:rPr>
        <w:t>TAUX DE RENOUVELLEMENT</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716"/>
        <w:gridCol w:w="2716"/>
        <w:gridCol w:w="1905"/>
        <w:gridCol w:w="1155"/>
        <w:gridCol w:w="1155"/>
        <w:gridCol w:w="1155"/>
        <w:gridCol w:w="1155"/>
        <w:gridCol w:w="1155"/>
        <w:gridCol w:w="1155"/>
        <w:gridCol w:w="1155"/>
      </w:tblGrid>
      <w:tr w:rsidR="088147B4" w14:paraId="334B6FE3" w14:textId="77777777" w:rsidTr="088147B4">
        <w:trPr>
          <w:trHeight w:val="300"/>
        </w:trPr>
        <w:tc>
          <w:tcPr>
            <w:tcW w:w="5432" w:type="dxa"/>
            <w:gridSpan w:val="2"/>
            <w:tcBorders>
              <w:top w:val="single" w:sz="6" w:space="0" w:color="auto"/>
              <w:left w:val="single" w:sz="6" w:space="0" w:color="auto"/>
              <w:bottom w:val="single" w:sz="6" w:space="0" w:color="auto"/>
              <w:right w:val="nil"/>
            </w:tcBorders>
            <w:shd w:val="clear" w:color="auto" w:fill="8EA9DB"/>
            <w:vAlign w:val="center"/>
          </w:tcPr>
          <w:p w14:paraId="62F56B65" w14:textId="4B6538C1" w:rsidR="088147B4" w:rsidRDefault="088147B4" w:rsidP="088147B4">
            <w:pPr>
              <w:jc w:val="center"/>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SCIENCES</w:t>
            </w:r>
          </w:p>
        </w:tc>
        <w:tc>
          <w:tcPr>
            <w:tcW w:w="1905" w:type="dxa"/>
            <w:tcBorders>
              <w:top w:val="single" w:sz="6" w:space="0" w:color="auto"/>
              <w:left w:val="single" w:sz="6" w:space="0" w:color="auto"/>
              <w:bottom w:val="single" w:sz="6" w:space="0" w:color="auto"/>
              <w:right w:val="single" w:sz="6" w:space="0" w:color="auto"/>
            </w:tcBorders>
            <w:shd w:val="clear" w:color="auto" w:fill="8EA9DB"/>
            <w:vAlign w:val="bottom"/>
          </w:tcPr>
          <w:p w14:paraId="10968B04" w14:textId="5C348EFE"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58D82F3C" w14:textId="30648258"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6148C550" w14:textId="7E7662AF"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5C855516" w14:textId="793500AF"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06A5ACE7" w14:textId="0A03E3A5"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5DD3A7B6" w14:textId="275C9917"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3044991C" w14:textId="7F3B6464" w:rsidR="088147B4" w:rsidRDefault="088147B4" w:rsidP="088147B4">
            <w:pPr>
              <w:rPr>
                <w:rFonts w:eastAsia="Times New Roman" w:cs="Times New Roman"/>
              </w:rPr>
            </w:pPr>
          </w:p>
        </w:tc>
        <w:tc>
          <w:tcPr>
            <w:tcW w:w="1155" w:type="dxa"/>
            <w:tcBorders>
              <w:top w:val="single" w:sz="6" w:space="0" w:color="auto"/>
              <w:left w:val="single" w:sz="6" w:space="0" w:color="auto"/>
              <w:bottom w:val="single" w:sz="6" w:space="0" w:color="auto"/>
              <w:right w:val="single" w:sz="6" w:space="0" w:color="auto"/>
            </w:tcBorders>
            <w:shd w:val="clear" w:color="auto" w:fill="8EA9DB"/>
            <w:vAlign w:val="bottom"/>
          </w:tcPr>
          <w:p w14:paraId="018B32B9" w14:textId="6A4327DE" w:rsidR="088147B4" w:rsidRDefault="088147B4" w:rsidP="088147B4">
            <w:pPr>
              <w:rPr>
                <w:rFonts w:eastAsia="Times New Roman" w:cs="Times New Roman"/>
              </w:rPr>
            </w:pPr>
          </w:p>
        </w:tc>
      </w:tr>
      <w:tr w:rsidR="088147B4" w14:paraId="306180E4" w14:textId="77777777" w:rsidTr="088147B4">
        <w:trPr>
          <w:trHeight w:val="300"/>
        </w:trPr>
        <w:tc>
          <w:tcPr>
            <w:tcW w:w="2716" w:type="dxa"/>
            <w:vMerge w:val="restart"/>
            <w:tcBorders>
              <w:top w:val="single" w:sz="6" w:space="0" w:color="auto"/>
              <w:left w:val="single" w:sz="6" w:space="0" w:color="auto"/>
              <w:bottom w:val="nil"/>
              <w:right w:val="single" w:sz="6" w:space="0" w:color="auto"/>
            </w:tcBorders>
            <w:vAlign w:val="center"/>
          </w:tcPr>
          <w:p w14:paraId="147C50C9" w14:textId="3D5920CC" w:rsidR="088147B4" w:rsidRDefault="088147B4" w:rsidP="088147B4">
            <w:pPr>
              <w:rPr>
                <w:rFonts w:ascii="Arial" w:eastAsia="Arial" w:hAnsi="Arial" w:cs="Arial"/>
                <w:sz w:val="14"/>
                <w:szCs w:val="14"/>
              </w:rPr>
            </w:pPr>
            <w:r w:rsidRPr="088147B4">
              <w:rPr>
                <w:rFonts w:ascii="Arial" w:eastAsia="Arial" w:hAnsi="Arial" w:cs="Arial"/>
                <w:b/>
                <w:bCs/>
                <w:sz w:val="14"/>
                <w:szCs w:val="14"/>
              </w:rPr>
              <w:t>Sciences exactes</w:t>
            </w:r>
          </w:p>
        </w:tc>
        <w:tc>
          <w:tcPr>
            <w:tcW w:w="2716" w:type="dxa"/>
            <w:tcBorders>
              <w:top w:val="single" w:sz="6" w:space="0" w:color="auto"/>
              <w:left w:val="single" w:sz="6" w:space="0" w:color="auto"/>
              <w:bottom w:val="single" w:sz="6" w:space="0" w:color="auto"/>
              <w:right w:val="single" w:sz="6" w:space="0" w:color="auto"/>
            </w:tcBorders>
            <w:vAlign w:val="bottom"/>
          </w:tcPr>
          <w:p w14:paraId="0EE235AF" w14:textId="46CB2CE3" w:rsidR="088147B4" w:rsidRDefault="088147B4" w:rsidP="088147B4">
            <w:pPr>
              <w:rPr>
                <w:rFonts w:ascii="Arial" w:eastAsia="Arial" w:hAnsi="Arial" w:cs="Arial"/>
                <w:sz w:val="16"/>
                <w:szCs w:val="16"/>
              </w:rPr>
            </w:pPr>
            <w:r w:rsidRPr="088147B4">
              <w:rPr>
                <w:rFonts w:ascii="Arial" w:eastAsia="Arial" w:hAnsi="Arial" w:cs="Arial"/>
                <w:sz w:val="16"/>
                <w:szCs w:val="16"/>
              </w:rPr>
              <w:t>500 à 540</w:t>
            </w:r>
          </w:p>
        </w:tc>
        <w:tc>
          <w:tcPr>
            <w:tcW w:w="1905" w:type="dxa"/>
            <w:tcBorders>
              <w:top w:val="single" w:sz="6" w:space="0" w:color="auto"/>
              <w:left w:val="single" w:sz="6" w:space="0" w:color="auto"/>
              <w:bottom w:val="single" w:sz="6" w:space="0" w:color="auto"/>
              <w:right w:val="single" w:sz="6" w:space="0" w:color="auto"/>
            </w:tcBorders>
            <w:vAlign w:val="bottom"/>
          </w:tcPr>
          <w:p w14:paraId="7749E449" w14:textId="783A05E3" w:rsidR="088147B4" w:rsidRDefault="088147B4" w:rsidP="088147B4">
            <w:pPr>
              <w:rPr>
                <w:rFonts w:ascii="Arial" w:eastAsia="Arial" w:hAnsi="Arial" w:cs="Arial"/>
                <w:sz w:val="16"/>
                <w:szCs w:val="16"/>
              </w:rPr>
            </w:pPr>
            <w:r w:rsidRPr="088147B4">
              <w:rPr>
                <w:rFonts w:ascii="Arial" w:eastAsia="Arial" w:hAnsi="Arial" w:cs="Arial"/>
                <w:sz w:val="16"/>
                <w:szCs w:val="16"/>
              </w:rPr>
              <w:t>Etat du fonds</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57562AEC" w14:textId="4EF19C7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15</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24E24951" w14:textId="21D5DB6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7E63D16E" w14:textId="764DC55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106</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2C565C96" w14:textId="25835DE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38</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7414AA83" w14:textId="777249F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201</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3BE8F551" w14:textId="54F27C0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260</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69CCBC04" w14:textId="1D0226E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35</w:t>
            </w:r>
          </w:p>
        </w:tc>
      </w:tr>
      <w:tr w:rsidR="088147B4" w14:paraId="7C5FDAFE" w14:textId="77777777" w:rsidTr="088147B4">
        <w:trPr>
          <w:trHeight w:val="300"/>
        </w:trPr>
        <w:tc>
          <w:tcPr>
            <w:tcW w:w="2716" w:type="dxa"/>
            <w:vMerge/>
            <w:tcBorders>
              <w:left w:val="single" w:sz="0" w:space="0" w:color="auto"/>
              <w:right w:val="single" w:sz="0" w:space="0" w:color="auto"/>
            </w:tcBorders>
            <w:vAlign w:val="center"/>
          </w:tcPr>
          <w:p w14:paraId="0F5601D7" w14:textId="77777777" w:rsidR="00E20A38" w:rsidRDefault="00E20A38"/>
        </w:tc>
        <w:tc>
          <w:tcPr>
            <w:tcW w:w="2716" w:type="dxa"/>
            <w:tcBorders>
              <w:top w:val="single" w:sz="6" w:space="0" w:color="auto"/>
              <w:left w:val="single" w:sz="6" w:space="0" w:color="auto"/>
              <w:bottom w:val="single" w:sz="6" w:space="0" w:color="auto"/>
              <w:right w:val="single" w:sz="6" w:space="0" w:color="auto"/>
            </w:tcBorders>
            <w:vAlign w:val="bottom"/>
          </w:tcPr>
          <w:p w14:paraId="3B9C3E96" w14:textId="29894A0A" w:rsidR="088147B4" w:rsidRDefault="088147B4" w:rsidP="088147B4">
            <w:pPr>
              <w:rPr>
                <w:rFonts w:ascii="Arial" w:eastAsia="Arial" w:hAnsi="Arial" w:cs="Arial"/>
                <w:sz w:val="16"/>
                <w:szCs w:val="16"/>
              </w:rPr>
            </w:pPr>
            <w:r w:rsidRPr="088147B4">
              <w:rPr>
                <w:rFonts w:ascii="Arial" w:eastAsia="Arial" w:hAnsi="Arial" w:cs="Arial"/>
                <w:sz w:val="16"/>
                <w:szCs w:val="16"/>
              </w:rPr>
              <w:t>500 à 540</w:t>
            </w:r>
          </w:p>
        </w:tc>
        <w:tc>
          <w:tcPr>
            <w:tcW w:w="1905" w:type="dxa"/>
            <w:tcBorders>
              <w:top w:val="single" w:sz="6" w:space="0" w:color="auto"/>
              <w:left w:val="single" w:sz="6" w:space="0" w:color="auto"/>
              <w:bottom w:val="single" w:sz="6" w:space="0" w:color="auto"/>
              <w:right w:val="single" w:sz="6" w:space="0" w:color="auto"/>
            </w:tcBorders>
            <w:vAlign w:val="bottom"/>
          </w:tcPr>
          <w:p w14:paraId="10D67904" w14:textId="35CAB3F8" w:rsidR="088147B4" w:rsidRDefault="088147B4" w:rsidP="088147B4">
            <w:pPr>
              <w:rPr>
                <w:rFonts w:ascii="Arial" w:eastAsia="Arial" w:hAnsi="Arial" w:cs="Arial"/>
                <w:sz w:val="16"/>
                <w:szCs w:val="16"/>
              </w:rPr>
            </w:pPr>
            <w:r w:rsidRPr="088147B4">
              <w:rPr>
                <w:rFonts w:ascii="Arial" w:eastAsia="Arial" w:hAnsi="Arial" w:cs="Arial"/>
                <w:sz w:val="16"/>
                <w:szCs w:val="16"/>
              </w:rPr>
              <w:t>Nb de docs acquis</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3FAEC7C1" w14:textId="709AE64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4AE87E24" w14:textId="61E6A4E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4FC3AE61" w14:textId="30B4225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544945BB" w14:textId="18BEE7D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76E7FDF2" w14:textId="20D5C02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21</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26D84771" w14:textId="40C201B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14</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53BA7BCC" w14:textId="5DCB9FA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w:t>
            </w:r>
          </w:p>
        </w:tc>
      </w:tr>
      <w:tr w:rsidR="088147B4" w14:paraId="3F0A06E6" w14:textId="77777777" w:rsidTr="088147B4">
        <w:trPr>
          <w:trHeight w:val="300"/>
        </w:trPr>
        <w:tc>
          <w:tcPr>
            <w:tcW w:w="2716" w:type="dxa"/>
            <w:vMerge/>
            <w:tcBorders>
              <w:left w:val="single" w:sz="0" w:space="0" w:color="auto"/>
              <w:right w:val="single" w:sz="0" w:space="0" w:color="auto"/>
            </w:tcBorders>
            <w:vAlign w:val="center"/>
          </w:tcPr>
          <w:p w14:paraId="240E9448" w14:textId="77777777" w:rsidR="00E20A38" w:rsidRDefault="00E20A38"/>
        </w:tc>
        <w:tc>
          <w:tcPr>
            <w:tcW w:w="2716" w:type="dxa"/>
            <w:tcBorders>
              <w:top w:val="single" w:sz="6" w:space="0" w:color="auto"/>
              <w:left w:val="single" w:sz="6" w:space="0" w:color="auto"/>
              <w:bottom w:val="single" w:sz="6" w:space="0" w:color="auto"/>
              <w:right w:val="single" w:sz="6" w:space="0" w:color="auto"/>
            </w:tcBorders>
            <w:vAlign w:val="bottom"/>
          </w:tcPr>
          <w:p w14:paraId="5F8EFB18" w14:textId="27DD5554" w:rsidR="088147B4" w:rsidRDefault="088147B4" w:rsidP="088147B4">
            <w:pPr>
              <w:rPr>
                <w:rFonts w:eastAsia="Times New Roman" w:cs="Times New Roman"/>
              </w:rPr>
            </w:pPr>
          </w:p>
        </w:tc>
        <w:tc>
          <w:tcPr>
            <w:tcW w:w="1905" w:type="dxa"/>
            <w:tcBorders>
              <w:top w:val="single" w:sz="6" w:space="0" w:color="auto"/>
              <w:left w:val="single" w:sz="6" w:space="0" w:color="auto"/>
              <w:bottom w:val="single" w:sz="6" w:space="0" w:color="auto"/>
              <w:right w:val="single" w:sz="6" w:space="0" w:color="auto"/>
            </w:tcBorders>
            <w:vAlign w:val="bottom"/>
          </w:tcPr>
          <w:p w14:paraId="517373B1" w14:textId="0FEF27DF" w:rsidR="088147B4" w:rsidRDefault="088147B4" w:rsidP="088147B4">
            <w:pPr>
              <w:rPr>
                <w:rFonts w:ascii="Arial" w:eastAsia="Arial" w:hAnsi="Arial" w:cs="Arial"/>
                <w:sz w:val="16"/>
                <w:szCs w:val="16"/>
              </w:rPr>
            </w:pPr>
            <w:r w:rsidRPr="088147B4">
              <w:rPr>
                <w:rFonts w:ascii="Arial" w:eastAsia="Arial" w:hAnsi="Arial" w:cs="Arial"/>
                <w:sz w:val="16"/>
                <w:szCs w:val="16"/>
              </w:rPr>
              <w:t>Taux de renouvellement</w:t>
            </w:r>
          </w:p>
        </w:tc>
        <w:tc>
          <w:tcPr>
            <w:tcW w:w="1155" w:type="dxa"/>
            <w:tcBorders>
              <w:top w:val="single" w:sz="6" w:space="0" w:color="auto"/>
              <w:left w:val="single" w:sz="6" w:space="0" w:color="auto"/>
              <w:bottom w:val="single" w:sz="6" w:space="0" w:color="auto"/>
              <w:right w:val="single" w:sz="6" w:space="0" w:color="auto"/>
            </w:tcBorders>
            <w:shd w:val="clear" w:color="auto" w:fill="99CCFF"/>
          </w:tcPr>
          <w:p w14:paraId="77BB5CAE" w14:textId="30F9940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13%</w:t>
            </w:r>
          </w:p>
        </w:tc>
        <w:tc>
          <w:tcPr>
            <w:tcW w:w="1155" w:type="dxa"/>
            <w:tcBorders>
              <w:top w:val="single" w:sz="6" w:space="0" w:color="auto"/>
              <w:left w:val="single" w:sz="6" w:space="0" w:color="auto"/>
              <w:bottom w:val="single" w:sz="6" w:space="0" w:color="auto"/>
              <w:right w:val="single" w:sz="6" w:space="0" w:color="auto"/>
            </w:tcBorders>
          </w:tcPr>
          <w:p w14:paraId="766F7926" w14:textId="27E8FBF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18%</w:t>
            </w:r>
          </w:p>
        </w:tc>
        <w:tc>
          <w:tcPr>
            <w:tcW w:w="1155" w:type="dxa"/>
            <w:tcBorders>
              <w:top w:val="single" w:sz="6" w:space="0" w:color="auto"/>
              <w:left w:val="single" w:sz="6" w:space="0" w:color="auto"/>
              <w:bottom w:val="single" w:sz="6" w:space="0" w:color="auto"/>
              <w:right w:val="single" w:sz="6" w:space="0" w:color="auto"/>
            </w:tcBorders>
            <w:shd w:val="clear" w:color="auto" w:fill="CCFFFF"/>
          </w:tcPr>
          <w:p w14:paraId="22AFC338" w14:textId="777469A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w:t>
            </w:r>
          </w:p>
        </w:tc>
        <w:tc>
          <w:tcPr>
            <w:tcW w:w="1155" w:type="dxa"/>
            <w:tcBorders>
              <w:top w:val="single" w:sz="6" w:space="0" w:color="auto"/>
              <w:left w:val="single" w:sz="6" w:space="0" w:color="auto"/>
              <w:bottom w:val="single" w:sz="6" w:space="0" w:color="auto"/>
              <w:right w:val="single" w:sz="6" w:space="0" w:color="auto"/>
            </w:tcBorders>
            <w:shd w:val="clear" w:color="auto" w:fill="FFFF99"/>
          </w:tcPr>
          <w:p w14:paraId="329F325B" w14:textId="6C83E9F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13%</w:t>
            </w:r>
          </w:p>
        </w:tc>
        <w:tc>
          <w:tcPr>
            <w:tcW w:w="1155" w:type="dxa"/>
            <w:tcBorders>
              <w:top w:val="single" w:sz="6" w:space="0" w:color="auto"/>
              <w:left w:val="single" w:sz="6" w:space="0" w:color="auto"/>
              <w:bottom w:val="single" w:sz="6" w:space="0" w:color="auto"/>
              <w:right w:val="single" w:sz="6" w:space="0" w:color="auto"/>
            </w:tcBorders>
            <w:shd w:val="clear" w:color="auto" w:fill="FFFF00"/>
          </w:tcPr>
          <w:p w14:paraId="1EA56D29" w14:textId="3E058F2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w:t>
            </w:r>
          </w:p>
        </w:tc>
        <w:tc>
          <w:tcPr>
            <w:tcW w:w="1155" w:type="dxa"/>
            <w:tcBorders>
              <w:top w:val="single" w:sz="6" w:space="0" w:color="auto"/>
              <w:left w:val="single" w:sz="6" w:space="0" w:color="auto"/>
              <w:bottom w:val="single" w:sz="6" w:space="0" w:color="auto"/>
              <w:right w:val="single" w:sz="6" w:space="0" w:color="auto"/>
            </w:tcBorders>
            <w:shd w:val="clear" w:color="auto" w:fill="FF8080"/>
          </w:tcPr>
          <w:p w14:paraId="5E5D8E60" w14:textId="4ADF39E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w:t>
            </w:r>
          </w:p>
        </w:tc>
        <w:tc>
          <w:tcPr>
            <w:tcW w:w="1155" w:type="dxa"/>
            <w:tcBorders>
              <w:top w:val="single" w:sz="6" w:space="0" w:color="auto"/>
              <w:left w:val="single" w:sz="6" w:space="0" w:color="auto"/>
              <w:bottom w:val="single" w:sz="6" w:space="0" w:color="auto"/>
              <w:right w:val="single" w:sz="6" w:space="0" w:color="auto"/>
            </w:tcBorders>
            <w:shd w:val="clear" w:color="auto" w:fill="E2EFDA"/>
          </w:tcPr>
          <w:p w14:paraId="1B9FA4FF" w14:textId="2ECE49E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w:t>
            </w:r>
          </w:p>
        </w:tc>
      </w:tr>
      <w:tr w:rsidR="088147B4" w14:paraId="0A39BC93" w14:textId="77777777" w:rsidTr="088147B4">
        <w:trPr>
          <w:trHeight w:val="300"/>
        </w:trPr>
        <w:tc>
          <w:tcPr>
            <w:tcW w:w="2716" w:type="dxa"/>
            <w:vMerge w:val="restart"/>
            <w:tcBorders>
              <w:top w:val="single" w:sz="6" w:space="0" w:color="auto"/>
              <w:left w:val="single" w:sz="6" w:space="0" w:color="auto"/>
              <w:bottom w:val="nil"/>
              <w:right w:val="single" w:sz="6" w:space="0" w:color="auto"/>
            </w:tcBorders>
            <w:vAlign w:val="center"/>
          </w:tcPr>
          <w:p w14:paraId="0DBF6016" w14:textId="457FFAF4" w:rsidR="088147B4" w:rsidRDefault="088147B4" w:rsidP="088147B4">
            <w:pPr>
              <w:rPr>
                <w:rFonts w:ascii="Arial" w:eastAsia="Arial" w:hAnsi="Arial" w:cs="Arial"/>
                <w:sz w:val="14"/>
                <w:szCs w:val="14"/>
              </w:rPr>
            </w:pPr>
            <w:r w:rsidRPr="088147B4">
              <w:rPr>
                <w:rFonts w:ascii="Arial" w:eastAsia="Arial" w:hAnsi="Arial" w:cs="Arial"/>
                <w:b/>
                <w:bCs/>
                <w:sz w:val="14"/>
                <w:szCs w:val="14"/>
              </w:rPr>
              <w:t>Sciences de la vie et de la terre</w:t>
            </w:r>
          </w:p>
        </w:tc>
        <w:tc>
          <w:tcPr>
            <w:tcW w:w="2716" w:type="dxa"/>
            <w:tcBorders>
              <w:top w:val="single" w:sz="6" w:space="0" w:color="auto"/>
              <w:left w:val="single" w:sz="6" w:space="0" w:color="auto"/>
              <w:bottom w:val="single" w:sz="6" w:space="0" w:color="auto"/>
              <w:right w:val="single" w:sz="6" w:space="0" w:color="auto"/>
            </w:tcBorders>
            <w:vAlign w:val="bottom"/>
          </w:tcPr>
          <w:p w14:paraId="4A67C115" w14:textId="11C4086C" w:rsidR="088147B4" w:rsidRDefault="088147B4" w:rsidP="088147B4">
            <w:pPr>
              <w:rPr>
                <w:rFonts w:ascii="Arial" w:eastAsia="Arial" w:hAnsi="Arial" w:cs="Arial"/>
                <w:sz w:val="16"/>
                <w:szCs w:val="16"/>
              </w:rPr>
            </w:pPr>
            <w:r w:rsidRPr="088147B4">
              <w:rPr>
                <w:rFonts w:ascii="Arial" w:eastAsia="Arial" w:hAnsi="Arial" w:cs="Arial"/>
                <w:sz w:val="16"/>
                <w:szCs w:val="16"/>
              </w:rPr>
              <w:t>550 à 599.9</w:t>
            </w:r>
          </w:p>
        </w:tc>
        <w:tc>
          <w:tcPr>
            <w:tcW w:w="1905" w:type="dxa"/>
            <w:tcBorders>
              <w:top w:val="single" w:sz="6" w:space="0" w:color="auto"/>
              <w:left w:val="single" w:sz="6" w:space="0" w:color="auto"/>
              <w:bottom w:val="single" w:sz="6" w:space="0" w:color="auto"/>
              <w:right w:val="single" w:sz="6" w:space="0" w:color="auto"/>
            </w:tcBorders>
            <w:vAlign w:val="bottom"/>
          </w:tcPr>
          <w:p w14:paraId="6863DC51" w14:textId="7D2CEC4D" w:rsidR="088147B4" w:rsidRDefault="088147B4" w:rsidP="088147B4">
            <w:pPr>
              <w:rPr>
                <w:rFonts w:ascii="Arial" w:eastAsia="Arial" w:hAnsi="Arial" w:cs="Arial"/>
                <w:sz w:val="16"/>
                <w:szCs w:val="16"/>
              </w:rPr>
            </w:pPr>
            <w:r w:rsidRPr="088147B4">
              <w:rPr>
                <w:rFonts w:ascii="Arial" w:eastAsia="Arial" w:hAnsi="Arial" w:cs="Arial"/>
                <w:sz w:val="16"/>
                <w:szCs w:val="16"/>
              </w:rPr>
              <w:t>Etat du fonds</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4D468C71" w14:textId="1B3DE4C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48</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152C338A" w14:textId="7CA23F9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44</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59E2DEFC" w14:textId="10B26E6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253</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3447B67D" w14:textId="6321276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92</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4E37D36F" w14:textId="17A6F36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405</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33FA6672" w14:textId="77C556A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451</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50F56FC3" w14:textId="1D7BE6D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82</w:t>
            </w:r>
          </w:p>
        </w:tc>
      </w:tr>
      <w:tr w:rsidR="088147B4" w14:paraId="1C2A1752" w14:textId="77777777" w:rsidTr="088147B4">
        <w:trPr>
          <w:trHeight w:val="300"/>
        </w:trPr>
        <w:tc>
          <w:tcPr>
            <w:tcW w:w="2716" w:type="dxa"/>
            <w:vMerge/>
            <w:tcBorders>
              <w:left w:val="single" w:sz="0" w:space="0" w:color="auto"/>
              <w:right w:val="single" w:sz="0" w:space="0" w:color="auto"/>
            </w:tcBorders>
            <w:vAlign w:val="center"/>
          </w:tcPr>
          <w:p w14:paraId="522F3B69" w14:textId="77777777" w:rsidR="00E20A38" w:rsidRDefault="00E20A38"/>
        </w:tc>
        <w:tc>
          <w:tcPr>
            <w:tcW w:w="2716" w:type="dxa"/>
            <w:tcBorders>
              <w:top w:val="single" w:sz="6" w:space="0" w:color="auto"/>
              <w:left w:val="single" w:sz="6" w:space="0" w:color="auto"/>
              <w:bottom w:val="single" w:sz="6" w:space="0" w:color="auto"/>
              <w:right w:val="single" w:sz="6" w:space="0" w:color="auto"/>
            </w:tcBorders>
            <w:vAlign w:val="bottom"/>
          </w:tcPr>
          <w:p w14:paraId="3F23E691" w14:textId="546309B8" w:rsidR="088147B4" w:rsidRDefault="088147B4" w:rsidP="088147B4">
            <w:pPr>
              <w:rPr>
                <w:rFonts w:ascii="Arial" w:eastAsia="Arial" w:hAnsi="Arial" w:cs="Arial"/>
                <w:sz w:val="16"/>
                <w:szCs w:val="16"/>
              </w:rPr>
            </w:pPr>
            <w:r w:rsidRPr="088147B4">
              <w:rPr>
                <w:rFonts w:ascii="Arial" w:eastAsia="Arial" w:hAnsi="Arial" w:cs="Arial"/>
                <w:sz w:val="16"/>
                <w:szCs w:val="16"/>
              </w:rPr>
              <w:t>550 à 599,9</w:t>
            </w:r>
          </w:p>
        </w:tc>
        <w:tc>
          <w:tcPr>
            <w:tcW w:w="1905" w:type="dxa"/>
            <w:tcBorders>
              <w:top w:val="single" w:sz="6" w:space="0" w:color="auto"/>
              <w:left w:val="single" w:sz="6" w:space="0" w:color="auto"/>
              <w:bottom w:val="single" w:sz="6" w:space="0" w:color="auto"/>
              <w:right w:val="single" w:sz="6" w:space="0" w:color="auto"/>
            </w:tcBorders>
            <w:vAlign w:val="bottom"/>
          </w:tcPr>
          <w:p w14:paraId="1731A59F" w14:textId="5C6C4C2D" w:rsidR="088147B4" w:rsidRDefault="088147B4" w:rsidP="088147B4">
            <w:pPr>
              <w:rPr>
                <w:rFonts w:ascii="Arial" w:eastAsia="Arial" w:hAnsi="Arial" w:cs="Arial"/>
                <w:sz w:val="16"/>
                <w:szCs w:val="16"/>
              </w:rPr>
            </w:pPr>
            <w:r w:rsidRPr="088147B4">
              <w:rPr>
                <w:rFonts w:ascii="Arial" w:eastAsia="Arial" w:hAnsi="Arial" w:cs="Arial"/>
                <w:sz w:val="16"/>
                <w:szCs w:val="16"/>
              </w:rPr>
              <w:t>Nb de docs acquis</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33E482E0" w14:textId="6F468B8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198882AB" w14:textId="5F7E30C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2115D77A" w14:textId="35E20CE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24</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4A3A78E7" w14:textId="3E27C6A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7</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266A863C" w14:textId="6302486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37</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7781E91C" w14:textId="677648D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37</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76299510" w14:textId="66829DA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w:t>
            </w:r>
          </w:p>
        </w:tc>
      </w:tr>
      <w:tr w:rsidR="088147B4" w14:paraId="0C432174" w14:textId="77777777" w:rsidTr="088147B4">
        <w:trPr>
          <w:trHeight w:val="300"/>
        </w:trPr>
        <w:tc>
          <w:tcPr>
            <w:tcW w:w="2716" w:type="dxa"/>
            <w:vMerge/>
            <w:tcBorders>
              <w:left w:val="single" w:sz="0" w:space="0" w:color="auto"/>
              <w:right w:val="single" w:sz="0" w:space="0" w:color="auto"/>
            </w:tcBorders>
            <w:vAlign w:val="center"/>
          </w:tcPr>
          <w:p w14:paraId="0904C767" w14:textId="77777777" w:rsidR="00E20A38" w:rsidRDefault="00E20A38"/>
        </w:tc>
        <w:tc>
          <w:tcPr>
            <w:tcW w:w="2716" w:type="dxa"/>
            <w:tcBorders>
              <w:top w:val="single" w:sz="6" w:space="0" w:color="auto"/>
              <w:left w:val="single" w:sz="6" w:space="0" w:color="auto"/>
              <w:bottom w:val="single" w:sz="6" w:space="0" w:color="auto"/>
              <w:right w:val="single" w:sz="6" w:space="0" w:color="auto"/>
            </w:tcBorders>
            <w:vAlign w:val="bottom"/>
          </w:tcPr>
          <w:p w14:paraId="7C016930" w14:textId="7600F748" w:rsidR="088147B4" w:rsidRDefault="088147B4" w:rsidP="088147B4">
            <w:pPr>
              <w:rPr>
                <w:rFonts w:eastAsia="Times New Roman" w:cs="Times New Roman"/>
              </w:rPr>
            </w:pPr>
          </w:p>
        </w:tc>
        <w:tc>
          <w:tcPr>
            <w:tcW w:w="1905" w:type="dxa"/>
            <w:tcBorders>
              <w:top w:val="single" w:sz="6" w:space="0" w:color="auto"/>
              <w:left w:val="single" w:sz="6" w:space="0" w:color="auto"/>
              <w:bottom w:val="single" w:sz="6" w:space="0" w:color="auto"/>
              <w:right w:val="single" w:sz="6" w:space="0" w:color="auto"/>
            </w:tcBorders>
            <w:vAlign w:val="bottom"/>
          </w:tcPr>
          <w:p w14:paraId="6EB5834E" w14:textId="5B3D25D2" w:rsidR="088147B4" w:rsidRDefault="088147B4" w:rsidP="088147B4">
            <w:pPr>
              <w:rPr>
                <w:rFonts w:ascii="Arial" w:eastAsia="Arial" w:hAnsi="Arial" w:cs="Arial"/>
                <w:sz w:val="16"/>
                <w:szCs w:val="16"/>
              </w:rPr>
            </w:pPr>
            <w:r w:rsidRPr="088147B4">
              <w:rPr>
                <w:rFonts w:ascii="Arial" w:eastAsia="Arial" w:hAnsi="Arial" w:cs="Arial"/>
                <w:sz w:val="16"/>
                <w:szCs w:val="16"/>
              </w:rPr>
              <w:t>Taux de renouvellement</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4F0D0604" w14:textId="38CCF5B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w:t>
            </w:r>
          </w:p>
        </w:tc>
        <w:tc>
          <w:tcPr>
            <w:tcW w:w="1155" w:type="dxa"/>
            <w:tcBorders>
              <w:top w:val="single" w:sz="6" w:space="0" w:color="auto"/>
              <w:left w:val="single" w:sz="6" w:space="0" w:color="auto"/>
              <w:bottom w:val="single" w:sz="6" w:space="0" w:color="auto"/>
              <w:right w:val="single" w:sz="6" w:space="0" w:color="auto"/>
            </w:tcBorders>
            <w:vAlign w:val="bottom"/>
          </w:tcPr>
          <w:p w14:paraId="0CEC1982" w14:textId="1B50659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w:t>
            </w:r>
          </w:p>
        </w:tc>
        <w:tc>
          <w:tcPr>
            <w:tcW w:w="1155" w:type="dxa"/>
            <w:tcBorders>
              <w:top w:val="single" w:sz="6" w:space="0" w:color="auto"/>
              <w:left w:val="single" w:sz="6" w:space="0" w:color="auto"/>
              <w:bottom w:val="single" w:sz="6" w:space="0" w:color="auto"/>
              <w:right w:val="single" w:sz="6" w:space="0" w:color="auto"/>
            </w:tcBorders>
            <w:shd w:val="clear" w:color="auto" w:fill="CCFFFF"/>
            <w:vAlign w:val="bottom"/>
          </w:tcPr>
          <w:p w14:paraId="3021BCF8" w14:textId="61F28CD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w:t>
            </w:r>
          </w:p>
        </w:tc>
        <w:tc>
          <w:tcPr>
            <w:tcW w:w="1155" w:type="dxa"/>
            <w:tcBorders>
              <w:top w:val="single" w:sz="6" w:space="0" w:color="auto"/>
              <w:left w:val="single" w:sz="6" w:space="0" w:color="auto"/>
              <w:bottom w:val="single" w:sz="6" w:space="0" w:color="auto"/>
              <w:right w:val="single" w:sz="6" w:space="0" w:color="auto"/>
            </w:tcBorders>
            <w:shd w:val="clear" w:color="auto" w:fill="FFFF99"/>
            <w:vAlign w:val="bottom"/>
          </w:tcPr>
          <w:p w14:paraId="6882F42B" w14:textId="5B214AA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w:t>
            </w:r>
          </w:p>
        </w:tc>
        <w:tc>
          <w:tcPr>
            <w:tcW w:w="1155" w:type="dxa"/>
            <w:tcBorders>
              <w:top w:val="single" w:sz="6" w:space="0" w:color="auto"/>
              <w:left w:val="single" w:sz="6" w:space="0" w:color="auto"/>
              <w:bottom w:val="single" w:sz="6" w:space="0" w:color="auto"/>
              <w:right w:val="single" w:sz="6" w:space="0" w:color="auto"/>
            </w:tcBorders>
            <w:shd w:val="clear" w:color="auto" w:fill="FFFF00"/>
            <w:vAlign w:val="bottom"/>
          </w:tcPr>
          <w:p w14:paraId="37F2EB83" w14:textId="0B0050F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w:t>
            </w:r>
          </w:p>
        </w:tc>
        <w:tc>
          <w:tcPr>
            <w:tcW w:w="1155" w:type="dxa"/>
            <w:tcBorders>
              <w:top w:val="single" w:sz="6" w:space="0" w:color="auto"/>
              <w:left w:val="single" w:sz="6" w:space="0" w:color="auto"/>
              <w:bottom w:val="single" w:sz="6" w:space="0" w:color="auto"/>
              <w:right w:val="single" w:sz="6" w:space="0" w:color="auto"/>
            </w:tcBorders>
            <w:shd w:val="clear" w:color="auto" w:fill="FF8080"/>
            <w:vAlign w:val="bottom"/>
          </w:tcPr>
          <w:p w14:paraId="25A15301" w14:textId="3B412F6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w:t>
            </w:r>
          </w:p>
        </w:tc>
        <w:tc>
          <w:tcPr>
            <w:tcW w:w="1155" w:type="dxa"/>
            <w:tcBorders>
              <w:top w:val="single" w:sz="6" w:space="0" w:color="auto"/>
              <w:left w:val="single" w:sz="6" w:space="0" w:color="auto"/>
              <w:bottom w:val="single" w:sz="6" w:space="0" w:color="auto"/>
              <w:right w:val="single" w:sz="6" w:space="0" w:color="auto"/>
            </w:tcBorders>
            <w:shd w:val="clear" w:color="auto" w:fill="E2EFDA"/>
            <w:vAlign w:val="bottom"/>
          </w:tcPr>
          <w:p w14:paraId="39B564D1" w14:textId="1BD2E84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w:t>
            </w:r>
          </w:p>
        </w:tc>
      </w:tr>
      <w:tr w:rsidR="088147B4" w14:paraId="6B9B7EA8" w14:textId="77777777" w:rsidTr="088147B4">
        <w:trPr>
          <w:trHeight w:val="300"/>
        </w:trPr>
        <w:tc>
          <w:tcPr>
            <w:tcW w:w="2716" w:type="dxa"/>
            <w:vMerge w:val="restart"/>
            <w:tcBorders>
              <w:top w:val="single" w:sz="6" w:space="0" w:color="auto"/>
              <w:left w:val="single" w:sz="6" w:space="0" w:color="auto"/>
              <w:bottom w:val="nil"/>
              <w:right w:val="single" w:sz="6" w:space="0" w:color="auto"/>
            </w:tcBorders>
            <w:vAlign w:val="center"/>
          </w:tcPr>
          <w:p w14:paraId="7DE2D7A6" w14:textId="191D13DF" w:rsidR="088147B4" w:rsidRDefault="088147B4" w:rsidP="088147B4">
            <w:pPr>
              <w:rPr>
                <w:rFonts w:ascii="Arial" w:eastAsia="Arial" w:hAnsi="Arial" w:cs="Arial"/>
                <w:sz w:val="14"/>
                <w:szCs w:val="14"/>
              </w:rPr>
            </w:pPr>
            <w:r w:rsidRPr="088147B4">
              <w:rPr>
                <w:rFonts w:ascii="Arial" w:eastAsia="Arial" w:hAnsi="Arial" w:cs="Arial"/>
                <w:b/>
                <w:bCs/>
                <w:sz w:val="14"/>
                <w:szCs w:val="14"/>
              </w:rPr>
              <w:t>Parascolaires</w:t>
            </w:r>
          </w:p>
        </w:tc>
        <w:tc>
          <w:tcPr>
            <w:tcW w:w="2716" w:type="dxa"/>
            <w:tcBorders>
              <w:top w:val="single" w:sz="6" w:space="0" w:color="auto"/>
              <w:left w:val="single" w:sz="6" w:space="0" w:color="auto"/>
              <w:bottom w:val="single" w:sz="6" w:space="0" w:color="auto"/>
              <w:right w:val="single" w:sz="6" w:space="0" w:color="auto"/>
            </w:tcBorders>
            <w:vAlign w:val="bottom"/>
          </w:tcPr>
          <w:p w14:paraId="411C9F6D" w14:textId="41AE9C71" w:rsidR="088147B4" w:rsidRDefault="088147B4" w:rsidP="088147B4">
            <w:pPr>
              <w:rPr>
                <w:rFonts w:ascii="Arial" w:eastAsia="Arial" w:hAnsi="Arial" w:cs="Arial"/>
                <w:sz w:val="16"/>
                <w:szCs w:val="16"/>
              </w:rPr>
            </w:pPr>
            <w:r w:rsidRPr="088147B4">
              <w:rPr>
                <w:rFonts w:ascii="Arial" w:eastAsia="Arial" w:hAnsi="Arial" w:cs="Arial"/>
                <w:sz w:val="16"/>
                <w:szCs w:val="16"/>
              </w:rPr>
              <w:t>510.7 ; 530.7 ; 570.7</w:t>
            </w:r>
          </w:p>
        </w:tc>
        <w:tc>
          <w:tcPr>
            <w:tcW w:w="1905" w:type="dxa"/>
            <w:tcBorders>
              <w:top w:val="single" w:sz="6" w:space="0" w:color="auto"/>
              <w:left w:val="single" w:sz="6" w:space="0" w:color="auto"/>
              <w:bottom w:val="single" w:sz="6" w:space="0" w:color="auto"/>
              <w:right w:val="single" w:sz="6" w:space="0" w:color="auto"/>
            </w:tcBorders>
            <w:vAlign w:val="bottom"/>
          </w:tcPr>
          <w:p w14:paraId="10CB78D3" w14:textId="32B53DE2" w:rsidR="088147B4" w:rsidRDefault="088147B4" w:rsidP="088147B4">
            <w:pPr>
              <w:rPr>
                <w:rFonts w:ascii="Arial" w:eastAsia="Arial" w:hAnsi="Arial" w:cs="Arial"/>
                <w:sz w:val="16"/>
                <w:szCs w:val="16"/>
              </w:rPr>
            </w:pPr>
            <w:r w:rsidRPr="088147B4">
              <w:rPr>
                <w:rFonts w:ascii="Arial" w:eastAsia="Arial" w:hAnsi="Arial" w:cs="Arial"/>
                <w:sz w:val="16"/>
                <w:szCs w:val="16"/>
              </w:rPr>
              <w:t>Etat du fonds</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1385CC77" w14:textId="4DB8DFF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5B1E77EA" w14:textId="2B21C40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72C3E018" w14:textId="353E078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65</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31E8BF0A" w14:textId="49498D1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19</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2051D48D" w14:textId="23E330A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97</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47D74A70" w14:textId="048CF02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122</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49C7743E" w14:textId="0CEE0A9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37</w:t>
            </w:r>
          </w:p>
        </w:tc>
      </w:tr>
      <w:tr w:rsidR="088147B4" w14:paraId="7005272F" w14:textId="77777777" w:rsidTr="088147B4">
        <w:trPr>
          <w:trHeight w:val="300"/>
        </w:trPr>
        <w:tc>
          <w:tcPr>
            <w:tcW w:w="2716" w:type="dxa"/>
            <w:vMerge/>
            <w:tcBorders>
              <w:left w:val="single" w:sz="0" w:space="0" w:color="auto"/>
              <w:right w:val="single" w:sz="0" w:space="0" w:color="auto"/>
            </w:tcBorders>
            <w:vAlign w:val="center"/>
          </w:tcPr>
          <w:p w14:paraId="587E2485" w14:textId="77777777" w:rsidR="00E20A38" w:rsidRDefault="00E20A38"/>
        </w:tc>
        <w:tc>
          <w:tcPr>
            <w:tcW w:w="2716" w:type="dxa"/>
            <w:tcBorders>
              <w:top w:val="single" w:sz="6" w:space="0" w:color="auto"/>
              <w:left w:val="single" w:sz="6" w:space="0" w:color="auto"/>
              <w:bottom w:val="single" w:sz="6" w:space="0" w:color="auto"/>
              <w:right w:val="single" w:sz="6" w:space="0" w:color="auto"/>
            </w:tcBorders>
            <w:vAlign w:val="bottom"/>
          </w:tcPr>
          <w:p w14:paraId="675062B6" w14:textId="482CA57F" w:rsidR="088147B4" w:rsidRDefault="088147B4" w:rsidP="088147B4">
            <w:pPr>
              <w:rPr>
                <w:rFonts w:ascii="Arial" w:eastAsia="Arial" w:hAnsi="Arial" w:cs="Arial"/>
                <w:sz w:val="16"/>
                <w:szCs w:val="16"/>
              </w:rPr>
            </w:pPr>
            <w:r w:rsidRPr="088147B4">
              <w:rPr>
                <w:rFonts w:ascii="Arial" w:eastAsia="Arial" w:hAnsi="Arial" w:cs="Arial"/>
                <w:sz w:val="16"/>
                <w:szCs w:val="16"/>
              </w:rPr>
              <w:t>510,7/530,7/570,7</w:t>
            </w:r>
          </w:p>
        </w:tc>
        <w:tc>
          <w:tcPr>
            <w:tcW w:w="1905" w:type="dxa"/>
            <w:tcBorders>
              <w:top w:val="single" w:sz="6" w:space="0" w:color="auto"/>
              <w:left w:val="single" w:sz="6" w:space="0" w:color="auto"/>
              <w:bottom w:val="single" w:sz="6" w:space="0" w:color="auto"/>
              <w:right w:val="single" w:sz="6" w:space="0" w:color="auto"/>
            </w:tcBorders>
            <w:vAlign w:val="bottom"/>
          </w:tcPr>
          <w:p w14:paraId="43B42913" w14:textId="75CAC3F6" w:rsidR="088147B4" w:rsidRDefault="088147B4" w:rsidP="088147B4">
            <w:pPr>
              <w:rPr>
                <w:rFonts w:ascii="Arial" w:eastAsia="Arial" w:hAnsi="Arial" w:cs="Arial"/>
                <w:sz w:val="16"/>
                <w:szCs w:val="16"/>
              </w:rPr>
            </w:pPr>
            <w:r w:rsidRPr="088147B4">
              <w:rPr>
                <w:rFonts w:ascii="Arial" w:eastAsia="Arial" w:hAnsi="Arial" w:cs="Arial"/>
                <w:sz w:val="16"/>
                <w:szCs w:val="16"/>
              </w:rPr>
              <w:t>Nb de docs acquis</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22EE11C2" w14:textId="27FC472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250C0CD9" w14:textId="02D6268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6945A158" w14:textId="7771A3F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6830887B" w14:textId="195B031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1A88CA48" w14:textId="5A3632B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403DA634" w14:textId="59D2585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13</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bottom"/>
          </w:tcPr>
          <w:p w14:paraId="47A23788" w14:textId="295250A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w:t>
            </w:r>
          </w:p>
        </w:tc>
      </w:tr>
      <w:tr w:rsidR="088147B4" w14:paraId="3F985448" w14:textId="77777777" w:rsidTr="088147B4">
        <w:trPr>
          <w:trHeight w:val="300"/>
        </w:trPr>
        <w:tc>
          <w:tcPr>
            <w:tcW w:w="2716" w:type="dxa"/>
            <w:vMerge/>
            <w:tcBorders>
              <w:left w:val="single" w:sz="0" w:space="0" w:color="auto"/>
              <w:right w:val="single" w:sz="0" w:space="0" w:color="auto"/>
            </w:tcBorders>
            <w:vAlign w:val="center"/>
          </w:tcPr>
          <w:p w14:paraId="597EBA23" w14:textId="77777777" w:rsidR="00E20A38" w:rsidRDefault="00E20A38"/>
        </w:tc>
        <w:tc>
          <w:tcPr>
            <w:tcW w:w="2716" w:type="dxa"/>
            <w:tcBorders>
              <w:top w:val="single" w:sz="6" w:space="0" w:color="auto"/>
              <w:left w:val="single" w:sz="6" w:space="0" w:color="auto"/>
              <w:bottom w:val="single" w:sz="6" w:space="0" w:color="auto"/>
              <w:right w:val="single" w:sz="6" w:space="0" w:color="auto"/>
            </w:tcBorders>
            <w:vAlign w:val="bottom"/>
          </w:tcPr>
          <w:p w14:paraId="683078DC" w14:textId="281454CD" w:rsidR="088147B4" w:rsidRDefault="088147B4" w:rsidP="088147B4">
            <w:pPr>
              <w:rPr>
                <w:rFonts w:eastAsia="Times New Roman" w:cs="Times New Roman"/>
              </w:rPr>
            </w:pPr>
          </w:p>
        </w:tc>
        <w:tc>
          <w:tcPr>
            <w:tcW w:w="1905" w:type="dxa"/>
            <w:tcBorders>
              <w:top w:val="single" w:sz="6" w:space="0" w:color="auto"/>
              <w:left w:val="single" w:sz="6" w:space="0" w:color="auto"/>
              <w:bottom w:val="single" w:sz="6" w:space="0" w:color="auto"/>
              <w:right w:val="single" w:sz="6" w:space="0" w:color="auto"/>
            </w:tcBorders>
            <w:vAlign w:val="bottom"/>
          </w:tcPr>
          <w:p w14:paraId="29B9F7D9" w14:textId="488C2FB9" w:rsidR="088147B4" w:rsidRDefault="088147B4" w:rsidP="088147B4">
            <w:pPr>
              <w:rPr>
                <w:rFonts w:ascii="Arial" w:eastAsia="Arial" w:hAnsi="Arial" w:cs="Arial"/>
                <w:sz w:val="16"/>
                <w:szCs w:val="16"/>
              </w:rPr>
            </w:pPr>
            <w:r w:rsidRPr="088147B4">
              <w:rPr>
                <w:rFonts w:ascii="Arial" w:eastAsia="Arial" w:hAnsi="Arial" w:cs="Arial"/>
                <w:sz w:val="16"/>
                <w:szCs w:val="16"/>
              </w:rPr>
              <w:t>Taux de renouvellement</w:t>
            </w:r>
          </w:p>
        </w:tc>
        <w:tc>
          <w:tcPr>
            <w:tcW w:w="1155" w:type="dxa"/>
            <w:tcBorders>
              <w:top w:val="single" w:sz="6" w:space="0" w:color="auto"/>
              <w:left w:val="single" w:sz="6" w:space="0" w:color="auto"/>
              <w:bottom w:val="single" w:sz="6" w:space="0" w:color="auto"/>
              <w:right w:val="single" w:sz="6" w:space="0" w:color="auto"/>
            </w:tcBorders>
            <w:shd w:val="clear" w:color="auto" w:fill="99CCFF"/>
            <w:vAlign w:val="bottom"/>
          </w:tcPr>
          <w:p w14:paraId="5900F421" w14:textId="7BEF5D5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w:t>
            </w:r>
          </w:p>
        </w:tc>
        <w:tc>
          <w:tcPr>
            <w:tcW w:w="1155" w:type="dxa"/>
            <w:tcBorders>
              <w:top w:val="single" w:sz="6" w:space="0" w:color="auto"/>
              <w:left w:val="single" w:sz="6" w:space="0" w:color="auto"/>
              <w:bottom w:val="single" w:sz="6" w:space="0" w:color="auto"/>
              <w:right w:val="single" w:sz="6" w:space="0" w:color="auto"/>
            </w:tcBorders>
            <w:vAlign w:val="bottom"/>
          </w:tcPr>
          <w:p w14:paraId="35FD4A03" w14:textId="395955A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w:t>
            </w:r>
          </w:p>
        </w:tc>
        <w:tc>
          <w:tcPr>
            <w:tcW w:w="1155" w:type="dxa"/>
            <w:tcBorders>
              <w:top w:val="single" w:sz="6" w:space="0" w:color="auto"/>
              <w:left w:val="single" w:sz="6" w:space="0" w:color="auto"/>
              <w:bottom w:val="single" w:sz="6" w:space="0" w:color="auto"/>
              <w:right w:val="single" w:sz="6" w:space="0" w:color="auto"/>
            </w:tcBorders>
            <w:shd w:val="clear" w:color="auto" w:fill="CCFFFF"/>
            <w:vAlign w:val="bottom"/>
          </w:tcPr>
          <w:p w14:paraId="4C4E1963" w14:textId="100A79E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155" w:type="dxa"/>
            <w:tcBorders>
              <w:top w:val="single" w:sz="6" w:space="0" w:color="auto"/>
              <w:left w:val="single" w:sz="6" w:space="0" w:color="auto"/>
              <w:bottom w:val="single" w:sz="6" w:space="0" w:color="auto"/>
              <w:right w:val="single" w:sz="6" w:space="0" w:color="auto"/>
            </w:tcBorders>
            <w:shd w:val="clear" w:color="auto" w:fill="FFFF99"/>
            <w:vAlign w:val="bottom"/>
          </w:tcPr>
          <w:p w14:paraId="13A7D7E0" w14:textId="343FEB4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16%</w:t>
            </w:r>
          </w:p>
        </w:tc>
        <w:tc>
          <w:tcPr>
            <w:tcW w:w="1155" w:type="dxa"/>
            <w:tcBorders>
              <w:top w:val="single" w:sz="6" w:space="0" w:color="auto"/>
              <w:left w:val="single" w:sz="6" w:space="0" w:color="auto"/>
              <w:bottom w:val="single" w:sz="6" w:space="0" w:color="auto"/>
              <w:right w:val="single" w:sz="6" w:space="0" w:color="auto"/>
            </w:tcBorders>
            <w:shd w:val="clear" w:color="auto" w:fill="FFFF00"/>
            <w:vAlign w:val="bottom"/>
          </w:tcPr>
          <w:p w14:paraId="7A98D52A" w14:textId="71A9180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155" w:type="dxa"/>
            <w:tcBorders>
              <w:top w:val="single" w:sz="6" w:space="0" w:color="auto"/>
              <w:left w:val="single" w:sz="6" w:space="0" w:color="auto"/>
              <w:bottom w:val="single" w:sz="6" w:space="0" w:color="auto"/>
              <w:right w:val="single" w:sz="6" w:space="0" w:color="auto"/>
            </w:tcBorders>
            <w:shd w:val="clear" w:color="auto" w:fill="FF8080"/>
            <w:vAlign w:val="bottom"/>
          </w:tcPr>
          <w:p w14:paraId="3CC2B4A8" w14:textId="3471FC7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w:t>
            </w:r>
          </w:p>
        </w:tc>
        <w:tc>
          <w:tcPr>
            <w:tcW w:w="1155" w:type="dxa"/>
            <w:tcBorders>
              <w:top w:val="single" w:sz="6" w:space="0" w:color="auto"/>
              <w:left w:val="single" w:sz="6" w:space="0" w:color="auto"/>
              <w:bottom w:val="single" w:sz="6" w:space="0" w:color="auto"/>
              <w:right w:val="single" w:sz="6" w:space="0" w:color="auto"/>
            </w:tcBorders>
            <w:shd w:val="clear" w:color="auto" w:fill="E2EFDA"/>
            <w:vAlign w:val="bottom"/>
          </w:tcPr>
          <w:p w14:paraId="29C7022A" w14:textId="04A9120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w:t>
            </w:r>
          </w:p>
        </w:tc>
      </w:tr>
      <w:tr w:rsidR="088147B4" w14:paraId="08271C90" w14:textId="77777777" w:rsidTr="088147B4">
        <w:trPr>
          <w:trHeight w:val="300"/>
        </w:trPr>
        <w:tc>
          <w:tcPr>
            <w:tcW w:w="5432" w:type="dxa"/>
            <w:gridSpan w:val="2"/>
            <w:vMerge w:val="restart"/>
            <w:tcBorders>
              <w:top w:val="single" w:sz="6" w:space="0" w:color="auto"/>
              <w:left w:val="single" w:sz="6" w:space="0" w:color="auto"/>
              <w:bottom w:val="nil"/>
              <w:right w:val="nil"/>
            </w:tcBorders>
            <w:shd w:val="clear" w:color="auto" w:fill="FFF2CC"/>
            <w:vAlign w:val="center"/>
          </w:tcPr>
          <w:p w14:paraId="6E35ADEA" w14:textId="7BE10AA8"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Total Sciences</w:t>
            </w:r>
          </w:p>
        </w:tc>
        <w:tc>
          <w:tcPr>
            <w:tcW w:w="1905" w:type="dxa"/>
            <w:tcBorders>
              <w:top w:val="single" w:sz="6" w:space="0" w:color="auto"/>
              <w:left w:val="single" w:sz="6" w:space="0" w:color="auto"/>
              <w:bottom w:val="single" w:sz="6" w:space="0" w:color="auto"/>
              <w:right w:val="single" w:sz="6" w:space="0" w:color="auto"/>
            </w:tcBorders>
            <w:shd w:val="clear" w:color="auto" w:fill="FFF2CC"/>
            <w:vAlign w:val="bottom"/>
          </w:tcPr>
          <w:p w14:paraId="6E422401" w14:textId="00D812C9" w:rsidR="088147B4" w:rsidRDefault="088147B4" w:rsidP="088147B4">
            <w:pPr>
              <w:rPr>
                <w:rFonts w:ascii="Arial" w:eastAsia="Arial" w:hAnsi="Arial" w:cs="Arial"/>
                <w:sz w:val="16"/>
                <w:szCs w:val="16"/>
              </w:rPr>
            </w:pPr>
            <w:r w:rsidRPr="088147B4">
              <w:rPr>
                <w:rFonts w:ascii="Arial" w:eastAsia="Arial" w:hAnsi="Arial" w:cs="Arial"/>
                <w:b/>
                <w:bCs/>
                <w:sz w:val="16"/>
                <w:szCs w:val="16"/>
              </w:rPr>
              <w:t>Etat du fonds</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65FC607F" w14:textId="65E8496C"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75</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26049709" w14:textId="5A95C2B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67</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77D1238E" w14:textId="0FAD5C7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424</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56AC14F7" w14:textId="187A51D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149</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58ECE6B5" w14:textId="354D0C2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703</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194BE5A4" w14:textId="269AB14E"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833</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01C7EF28" w14:textId="3432670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154</w:t>
            </w:r>
          </w:p>
        </w:tc>
      </w:tr>
      <w:tr w:rsidR="088147B4" w14:paraId="33FFDE09" w14:textId="77777777" w:rsidTr="088147B4">
        <w:trPr>
          <w:trHeight w:val="300"/>
        </w:trPr>
        <w:tc>
          <w:tcPr>
            <w:tcW w:w="5432" w:type="dxa"/>
            <w:gridSpan w:val="2"/>
            <w:vMerge/>
            <w:tcBorders>
              <w:left w:val="single" w:sz="0" w:space="0" w:color="auto"/>
              <w:right w:val="single" w:sz="0" w:space="0" w:color="auto"/>
            </w:tcBorders>
            <w:vAlign w:val="center"/>
          </w:tcPr>
          <w:p w14:paraId="31DC7AC1" w14:textId="77777777" w:rsidR="00E20A38" w:rsidRDefault="00E20A38"/>
        </w:tc>
        <w:tc>
          <w:tcPr>
            <w:tcW w:w="1905" w:type="dxa"/>
            <w:tcBorders>
              <w:top w:val="single" w:sz="6" w:space="0" w:color="auto"/>
              <w:left w:val="single" w:sz="6" w:space="0" w:color="auto"/>
              <w:bottom w:val="single" w:sz="6" w:space="0" w:color="auto"/>
              <w:right w:val="single" w:sz="6" w:space="0" w:color="auto"/>
            </w:tcBorders>
            <w:vAlign w:val="bottom"/>
          </w:tcPr>
          <w:p w14:paraId="300F1EE2" w14:textId="66F85FC7" w:rsidR="088147B4" w:rsidRDefault="088147B4" w:rsidP="088147B4">
            <w:pPr>
              <w:rPr>
                <w:rFonts w:ascii="Arial" w:eastAsia="Arial" w:hAnsi="Arial" w:cs="Arial"/>
                <w:sz w:val="16"/>
                <w:szCs w:val="16"/>
              </w:rPr>
            </w:pPr>
            <w:r w:rsidRPr="088147B4">
              <w:rPr>
                <w:rFonts w:ascii="Arial" w:eastAsia="Arial" w:hAnsi="Arial" w:cs="Arial"/>
                <w:sz w:val="16"/>
                <w:szCs w:val="16"/>
              </w:rPr>
              <w:t>Nb de docs acquis</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6303BED1" w14:textId="6AED1E08"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7BBC117A" w14:textId="29A0B4D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10A67360" w14:textId="0EB7AF25"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43</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35A0D9C1" w14:textId="2306556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15</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083109E6" w14:textId="70CD9D7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70</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6DF8D5A9" w14:textId="00D203C0"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64</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422501A8" w14:textId="5D9369E1"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16</w:t>
            </w:r>
          </w:p>
        </w:tc>
      </w:tr>
      <w:tr w:rsidR="088147B4" w14:paraId="19B03845" w14:textId="77777777" w:rsidTr="088147B4">
        <w:trPr>
          <w:trHeight w:val="300"/>
        </w:trPr>
        <w:tc>
          <w:tcPr>
            <w:tcW w:w="5432" w:type="dxa"/>
            <w:gridSpan w:val="2"/>
            <w:vMerge/>
            <w:tcBorders>
              <w:top w:val="single" w:sz="0" w:space="0" w:color="auto"/>
              <w:left w:val="single" w:sz="0" w:space="0" w:color="auto"/>
              <w:right w:val="single" w:sz="0" w:space="0" w:color="auto"/>
            </w:tcBorders>
            <w:vAlign w:val="center"/>
          </w:tcPr>
          <w:p w14:paraId="6A29D90A" w14:textId="77777777" w:rsidR="00E20A38" w:rsidRDefault="00E20A38"/>
        </w:tc>
        <w:tc>
          <w:tcPr>
            <w:tcW w:w="1905" w:type="dxa"/>
            <w:tcBorders>
              <w:top w:val="single" w:sz="6" w:space="0" w:color="auto"/>
              <w:left w:val="single" w:sz="6" w:space="0" w:color="auto"/>
              <w:bottom w:val="single" w:sz="6" w:space="0" w:color="auto"/>
              <w:right w:val="single" w:sz="6" w:space="0" w:color="auto"/>
            </w:tcBorders>
            <w:vAlign w:val="bottom"/>
          </w:tcPr>
          <w:p w14:paraId="7A728D10" w14:textId="04DCC849" w:rsidR="088147B4" w:rsidRDefault="088147B4" w:rsidP="088147B4">
            <w:pPr>
              <w:rPr>
                <w:rFonts w:ascii="Arial" w:eastAsia="Arial" w:hAnsi="Arial" w:cs="Arial"/>
                <w:sz w:val="16"/>
                <w:szCs w:val="16"/>
              </w:rPr>
            </w:pPr>
            <w:r w:rsidRPr="088147B4">
              <w:rPr>
                <w:rFonts w:ascii="Arial" w:eastAsia="Arial" w:hAnsi="Arial" w:cs="Arial"/>
                <w:sz w:val="16"/>
                <w:szCs w:val="16"/>
              </w:rPr>
              <w:t>Taux de renouvellement</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435712A2" w14:textId="080E9360"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1AC0E95F" w14:textId="46FE509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6040554C" w14:textId="1F22DB9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10%</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76B74941" w14:textId="32330062"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10%</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1E6E538F" w14:textId="4FE884CE"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10%</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4388CE80" w14:textId="185B46A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FFF2CC"/>
            <w:vAlign w:val="bottom"/>
          </w:tcPr>
          <w:p w14:paraId="10231549" w14:textId="1D799AA0"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10%</w:t>
            </w:r>
          </w:p>
        </w:tc>
      </w:tr>
    </w:tbl>
    <w:p w14:paraId="6D703B11" w14:textId="7A2E8582" w:rsidR="00E20A38" w:rsidRDefault="00E20A38" w:rsidP="088147B4">
      <w:pPr>
        <w:ind w:left="720" w:hanging="360"/>
        <w:rPr>
          <w:rFonts w:ascii="Calibri" w:eastAsia="Calibri" w:hAnsi="Calibri" w:cs="Calibri"/>
          <w:color w:val="70AD47" w:themeColor="accent6"/>
        </w:rPr>
      </w:pPr>
    </w:p>
    <w:p w14:paraId="783D8AB0" w14:textId="540FBF73" w:rsidR="00E20A38" w:rsidRDefault="00E20A38" w:rsidP="088147B4">
      <w:pPr>
        <w:rPr>
          <w:rFonts w:ascii="Calibri" w:eastAsia="Calibri" w:hAnsi="Calibri" w:cs="Calibri"/>
          <w:color w:val="70AD47" w:themeColor="accent6"/>
        </w:rPr>
      </w:pPr>
    </w:p>
    <w:p w14:paraId="6CB5C4AD" w14:textId="1BBE5FA9" w:rsidR="00E20A38" w:rsidRDefault="00E20A38" w:rsidP="088147B4">
      <w:pPr>
        <w:ind w:left="720" w:hanging="360"/>
        <w:rPr>
          <w:rFonts w:ascii="Calibri" w:eastAsia="Calibri" w:hAnsi="Calibri" w:cs="Calibri"/>
          <w:color w:val="5B9BD5"/>
        </w:rPr>
      </w:pPr>
    </w:p>
    <w:p w14:paraId="1AEE7A9A" w14:textId="612175E3" w:rsidR="00E20A38" w:rsidRDefault="00FD6D45" w:rsidP="088147B4">
      <w:pPr>
        <w:pStyle w:val="Standard"/>
        <w:spacing w:line="259" w:lineRule="auto"/>
        <w:rPr>
          <w:rFonts w:ascii="Calibri" w:eastAsia="Calibri" w:hAnsi="Calibri" w:cs="Calibri"/>
          <w:b/>
          <w:bCs/>
          <w:color w:val="70AD47" w:themeColor="accent6"/>
        </w:rPr>
      </w:pPr>
      <w:r w:rsidRPr="088147B4">
        <w:rPr>
          <w:rFonts w:ascii="Calibri" w:eastAsia="Calibri" w:hAnsi="Calibri" w:cs="Calibri"/>
          <w:b/>
          <w:bCs/>
          <w:color w:val="70AD47" w:themeColor="accent6"/>
        </w:rPr>
        <w:t>12.</w:t>
      </w:r>
      <w:r w:rsidR="001633A4">
        <w:tab/>
      </w:r>
      <w:r w:rsidRPr="088147B4">
        <w:rPr>
          <w:rFonts w:ascii="Calibri" w:eastAsia="Calibri" w:hAnsi="Calibri" w:cs="Calibri"/>
          <w:b/>
          <w:bCs/>
          <w:color w:val="70AD47" w:themeColor="accent6"/>
        </w:rPr>
        <w:t>Coopération professionnelle</w:t>
      </w:r>
    </w:p>
    <w:p w14:paraId="3EF1457B" w14:textId="5A4FA500" w:rsidR="00E20A38" w:rsidRDefault="00E20A38" w:rsidP="088147B4">
      <w:pPr>
        <w:rPr>
          <w:rFonts w:ascii="Calibri" w:eastAsia="Calibri" w:hAnsi="Calibri" w:cs="Calibri"/>
          <w:color w:val="70AD47" w:themeColor="accent6"/>
        </w:rPr>
      </w:pPr>
    </w:p>
    <w:p w14:paraId="2597552B" w14:textId="455AFC75"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Quelle est la fréquence de contact avec une personne ressource (expert et/ ou alter ego) ? Quel apport de cette consultation ?</w:t>
      </w:r>
    </w:p>
    <w:p w14:paraId="16AE1444" w14:textId="2C4F70AF" w:rsidR="00E20A38" w:rsidRDefault="00E20A38" w:rsidP="088147B4">
      <w:pPr>
        <w:ind w:left="1080"/>
        <w:rPr>
          <w:rFonts w:ascii="Calibri" w:eastAsia="Calibri" w:hAnsi="Calibri" w:cs="Calibri"/>
          <w:color w:val="004586"/>
        </w:rPr>
      </w:pPr>
    </w:p>
    <w:p w14:paraId="15919285" w14:textId="7FEEB21D" w:rsidR="00E20A38" w:rsidRDefault="00FD6D45" w:rsidP="088147B4">
      <w:pPr>
        <w:pStyle w:val="Standard"/>
        <w:ind w:left="1462" w:firstLine="665"/>
        <w:rPr>
          <w:rFonts w:ascii="Calibri" w:eastAsia="Calibri" w:hAnsi="Calibri" w:cs="Calibri"/>
          <w:color w:val="70AD47" w:themeColor="accent6"/>
        </w:rPr>
      </w:pPr>
      <w:r w:rsidRPr="088147B4">
        <w:rPr>
          <w:rFonts w:ascii="Calibri" w:eastAsia="Calibri" w:hAnsi="Calibri" w:cs="Calibri"/>
          <w:color w:val="70AD47" w:themeColor="accent6"/>
        </w:rPr>
        <w:t>Il n’y a pas de contact avec une personne ressource.</w:t>
      </w:r>
    </w:p>
    <w:p w14:paraId="59197187" w14:textId="07E29A7A" w:rsidR="00E20A38" w:rsidRDefault="00E20A38" w:rsidP="088147B4">
      <w:pPr>
        <w:ind w:left="1462" w:firstLine="665"/>
        <w:rPr>
          <w:rFonts w:ascii="Calibri" w:eastAsia="Calibri" w:hAnsi="Calibri" w:cs="Calibri"/>
          <w:color w:val="70AD47" w:themeColor="accent6"/>
        </w:rPr>
      </w:pPr>
    </w:p>
    <w:p w14:paraId="05B4B975" w14:textId="462D2BA8"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Avez-vous été sollicité par d'autres collègues ?</w:t>
      </w:r>
    </w:p>
    <w:p w14:paraId="47B3DB24" w14:textId="6BBE319B" w:rsidR="00E20A38" w:rsidRDefault="00FD6D45" w:rsidP="088147B4">
      <w:pPr>
        <w:pStyle w:val="Standard"/>
        <w:ind w:left="1418" w:firstLine="709"/>
        <w:rPr>
          <w:rFonts w:ascii="Calibri" w:eastAsia="Calibri" w:hAnsi="Calibri" w:cs="Calibri"/>
          <w:color w:val="70AD47" w:themeColor="accent6"/>
        </w:rPr>
      </w:pPr>
      <w:r w:rsidRPr="088147B4">
        <w:rPr>
          <w:rFonts w:ascii="Calibri" w:eastAsia="Calibri" w:hAnsi="Calibri" w:cs="Calibri"/>
          <w:color w:val="70AD47" w:themeColor="accent6"/>
        </w:rPr>
        <w:t>Non</w:t>
      </w:r>
    </w:p>
    <w:p w14:paraId="7DC92CDA" w14:textId="766C6F10" w:rsidR="00E20A38" w:rsidRDefault="00E20A38" w:rsidP="088147B4">
      <w:pPr>
        <w:rPr>
          <w:rFonts w:eastAsia="Times New Roman" w:cs="Times New Roman"/>
          <w:color w:val="70AD47" w:themeColor="accent6"/>
        </w:rPr>
      </w:pPr>
    </w:p>
    <w:p w14:paraId="44D10A5E" w14:textId="4BB6C56F" w:rsidR="00E20A38" w:rsidRDefault="00E20A38" w:rsidP="088147B4">
      <w:pPr>
        <w:ind w:left="1418" w:firstLine="709"/>
        <w:rPr>
          <w:rFonts w:ascii="Calibri" w:eastAsia="Calibri" w:hAnsi="Calibri" w:cs="Calibri"/>
          <w:color w:val="70AD47" w:themeColor="accent6"/>
        </w:rPr>
      </w:pPr>
    </w:p>
    <w:p w14:paraId="5585B0CC" w14:textId="6AA45594" w:rsidR="00E20A38" w:rsidRDefault="00E20A38" w:rsidP="088147B4">
      <w:pPr>
        <w:ind w:left="1418" w:firstLine="709"/>
        <w:rPr>
          <w:rFonts w:ascii="Calibri" w:eastAsia="Calibri" w:hAnsi="Calibri" w:cs="Calibri"/>
          <w:color w:val="70AD47" w:themeColor="accent6"/>
        </w:rPr>
      </w:pPr>
    </w:p>
    <w:p w14:paraId="48CE2EC2" w14:textId="304CD8EA" w:rsidR="00E20A38" w:rsidRDefault="00E20A38" w:rsidP="088147B4">
      <w:pPr>
        <w:rPr>
          <w:rFonts w:ascii="Calibri" w:eastAsia="Calibri" w:hAnsi="Calibri" w:cs="Calibri"/>
          <w:color w:val="70AD47" w:themeColor="accent6"/>
        </w:rPr>
      </w:pPr>
    </w:p>
    <w:p w14:paraId="3826A0FC" w14:textId="53B827F1" w:rsidR="00E20A38" w:rsidRDefault="00FD6D45" w:rsidP="088147B4">
      <w:pPr>
        <w:pStyle w:val="Standard"/>
        <w:rPr>
          <w:rFonts w:ascii="Calibri" w:eastAsia="Calibri" w:hAnsi="Calibri" w:cs="Calibri"/>
          <w:b/>
          <w:bCs/>
          <w:color w:val="70AD47" w:themeColor="accent6"/>
        </w:rPr>
      </w:pPr>
      <w:r w:rsidRPr="088147B4">
        <w:rPr>
          <w:rFonts w:ascii="Calibri" w:eastAsia="Calibri" w:hAnsi="Calibri" w:cs="Calibri"/>
          <w:b/>
          <w:bCs/>
          <w:color w:val="70AD47" w:themeColor="accent6"/>
        </w:rPr>
        <w:t>13.</w:t>
      </w:r>
      <w:r w:rsidR="001633A4">
        <w:tab/>
      </w:r>
      <w:r w:rsidRPr="088147B4">
        <w:rPr>
          <w:rFonts w:ascii="Calibri" w:eastAsia="Calibri" w:hAnsi="Calibri" w:cs="Calibri"/>
          <w:b/>
          <w:bCs/>
          <w:color w:val="70AD47" w:themeColor="accent6"/>
        </w:rPr>
        <w:t xml:space="preserve">Activité de médiation, de relation et de conquête des publics </w:t>
      </w:r>
    </w:p>
    <w:p w14:paraId="1ADBE7B0" w14:textId="08E84BCA" w:rsidR="00E20A38" w:rsidRDefault="00E20A38" w:rsidP="088147B4">
      <w:pPr>
        <w:rPr>
          <w:rFonts w:ascii="Calibri" w:eastAsia="Calibri" w:hAnsi="Calibri" w:cs="Calibri"/>
          <w:color w:val="70AD47" w:themeColor="accent6"/>
        </w:rPr>
      </w:pPr>
    </w:p>
    <w:p w14:paraId="2FA8CC2C" w14:textId="5725E8C8" w:rsidR="00E20A38" w:rsidRDefault="00FD6D45" w:rsidP="088147B4">
      <w:pPr>
        <w:pStyle w:val="Standard"/>
        <w:tabs>
          <w:tab w:val="left" w:pos="3690"/>
          <w:tab w:val="left" w:pos="4095"/>
        </w:tabs>
        <w:ind w:left="1845"/>
        <w:rPr>
          <w:rFonts w:ascii="Calibri" w:eastAsia="Calibri" w:hAnsi="Calibri" w:cs="Calibri"/>
          <w:color w:val="70AD47" w:themeColor="accent6"/>
        </w:rPr>
      </w:pPr>
      <w:r w:rsidRPr="088147B4">
        <w:rPr>
          <w:rFonts w:ascii="Calibri" w:eastAsia="Calibri" w:hAnsi="Calibri" w:cs="Calibri"/>
          <w:color w:val="70AD47" w:themeColor="accent6"/>
        </w:rPr>
        <w:t>Combien de suggestions d'achat ont-elles été émises ? Acceptées/ refusées ? Quels ont été les principaux motifs de refus ? Quels enseignements à tirer de l'ensemble des demandes ?</w:t>
      </w:r>
    </w:p>
    <w:p w14:paraId="449FA222" w14:textId="21663493" w:rsidR="00E20A38" w:rsidRDefault="00E20A38" w:rsidP="088147B4">
      <w:pPr>
        <w:tabs>
          <w:tab w:val="left" w:pos="3690"/>
          <w:tab w:val="left" w:pos="4095"/>
        </w:tabs>
        <w:rPr>
          <w:rFonts w:ascii="Calibri" w:eastAsia="Calibri" w:hAnsi="Calibri" w:cs="Calibri"/>
          <w:color w:val="70AD47" w:themeColor="accent6"/>
        </w:rPr>
      </w:pPr>
    </w:p>
    <w:p w14:paraId="28C85C71" w14:textId="08F43171" w:rsidR="00E20A38" w:rsidRDefault="00FD6D45" w:rsidP="088147B4">
      <w:pPr>
        <w:pStyle w:val="Standard"/>
        <w:tabs>
          <w:tab w:val="left" w:pos="3690"/>
          <w:tab w:val="left" w:pos="4095"/>
        </w:tabs>
        <w:spacing w:line="259" w:lineRule="auto"/>
        <w:rPr>
          <w:rFonts w:eastAsia="Times New Roman" w:cs="Times New Roman"/>
          <w:color w:val="70AD47" w:themeColor="accent6"/>
        </w:rPr>
      </w:pPr>
      <w:r w:rsidRPr="088147B4">
        <w:rPr>
          <w:rFonts w:eastAsia="Times New Roman" w:cs="Times New Roman"/>
          <w:color w:val="70AD47" w:themeColor="accent6"/>
        </w:rPr>
        <w:t>20 suggestions d’achat ont été traitées, dont 8 refusées</w:t>
      </w:r>
    </w:p>
    <w:p w14:paraId="3D1DE6F2" w14:textId="7D5D4663" w:rsidR="00E20A38" w:rsidRDefault="00FD6D45" w:rsidP="088147B4">
      <w:pPr>
        <w:pStyle w:val="Standard"/>
        <w:tabs>
          <w:tab w:val="left" w:pos="3690"/>
          <w:tab w:val="left" w:pos="4095"/>
        </w:tabs>
        <w:spacing w:line="259" w:lineRule="auto"/>
        <w:rPr>
          <w:rFonts w:eastAsia="Times New Roman" w:cs="Times New Roman"/>
          <w:color w:val="70AD47" w:themeColor="accent6"/>
        </w:rPr>
      </w:pPr>
      <w:r w:rsidRPr="088147B4">
        <w:rPr>
          <w:rFonts w:eastAsia="Times New Roman" w:cs="Times New Roman"/>
          <w:color w:val="70AD47" w:themeColor="accent6"/>
        </w:rPr>
        <w:t>Les motifs de refus : 3 réorientations, 1 titre déjà en commande, 1 indisponibilité, 1 critère de valeur scientifique</w:t>
      </w:r>
    </w:p>
    <w:p w14:paraId="12D1D71E" w14:textId="255D820E" w:rsidR="00E20A38" w:rsidRDefault="00E20A38" w:rsidP="088147B4">
      <w:pPr>
        <w:tabs>
          <w:tab w:val="left" w:pos="3690"/>
          <w:tab w:val="left" w:pos="4095"/>
        </w:tabs>
        <w:rPr>
          <w:rFonts w:eastAsia="Times New Roman" w:cs="Times New Roman"/>
          <w:color w:val="70AD47" w:themeColor="accent6"/>
        </w:rPr>
      </w:pPr>
    </w:p>
    <w:p w14:paraId="573D8F29" w14:textId="682A57DC" w:rsidR="00E20A38" w:rsidRDefault="00E20A38" w:rsidP="088147B4">
      <w:pPr>
        <w:ind w:left="720"/>
        <w:rPr>
          <w:rFonts w:ascii="Calibri" w:eastAsia="Calibri" w:hAnsi="Calibri" w:cs="Calibri"/>
          <w:color w:val="004586"/>
        </w:rPr>
      </w:pPr>
    </w:p>
    <w:p w14:paraId="6B0A4E23" w14:textId="20838ECB" w:rsidR="00E20A38" w:rsidRDefault="00FD6D45" w:rsidP="088147B4">
      <w:pPr>
        <w:pStyle w:val="Standard"/>
        <w:tabs>
          <w:tab w:val="left" w:pos="3690"/>
          <w:tab w:val="left" w:pos="4095"/>
        </w:tabs>
        <w:ind w:left="1845"/>
        <w:rPr>
          <w:rFonts w:ascii="Calibri" w:eastAsia="Calibri" w:hAnsi="Calibri" w:cs="Calibri"/>
          <w:b/>
          <w:bCs/>
          <w:color w:val="70AD47" w:themeColor="accent6"/>
        </w:rPr>
      </w:pPr>
      <w:r w:rsidRPr="088147B4">
        <w:rPr>
          <w:rFonts w:ascii="Calibri" w:eastAsia="Calibri" w:hAnsi="Calibri" w:cs="Calibri"/>
          <w:b/>
          <w:bCs/>
          <w:color w:val="70AD47" w:themeColor="accent6"/>
        </w:rPr>
        <w:t>Avez-vous réalisé un dossier doc ? Les anciens dossiers docs ont-ils été mis à jour ?</w:t>
      </w:r>
    </w:p>
    <w:p w14:paraId="15AC5895" w14:textId="5F56227B" w:rsidR="00E20A38" w:rsidRDefault="00E20A38" w:rsidP="088147B4">
      <w:pPr>
        <w:tabs>
          <w:tab w:val="left" w:pos="3690"/>
          <w:tab w:val="left" w:pos="4095"/>
        </w:tabs>
        <w:rPr>
          <w:rFonts w:ascii="Calibri" w:eastAsia="Calibri" w:hAnsi="Calibri" w:cs="Calibri"/>
          <w:color w:val="70AD47" w:themeColor="accent6"/>
        </w:rPr>
      </w:pPr>
    </w:p>
    <w:p w14:paraId="476AEAB4" w14:textId="2881DA64"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Il n’y a pas eu de dossier documentaire réalisé cette année.</w:t>
      </w:r>
    </w:p>
    <w:p w14:paraId="594359A1" w14:textId="77051608" w:rsidR="00E20A38" w:rsidRDefault="00E20A38" w:rsidP="088147B4">
      <w:pPr>
        <w:ind w:left="720"/>
        <w:rPr>
          <w:rFonts w:ascii="Calibri" w:eastAsia="Calibri" w:hAnsi="Calibri" w:cs="Calibri"/>
          <w:color w:val="004586"/>
        </w:rPr>
      </w:pPr>
    </w:p>
    <w:p w14:paraId="38BE482C" w14:textId="28D8EE0C" w:rsidR="00E20A38" w:rsidRDefault="00FD6D45" w:rsidP="088147B4">
      <w:pPr>
        <w:pStyle w:val="Standard"/>
        <w:tabs>
          <w:tab w:val="left" w:pos="2880"/>
        </w:tabs>
        <w:ind w:left="1440"/>
        <w:rPr>
          <w:rFonts w:ascii="Calibri" w:eastAsia="Calibri" w:hAnsi="Calibri" w:cs="Calibri"/>
          <w:b/>
          <w:bCs/>
          <w:color w:val="70AD47" w:themeColor="accent6"/>
        </w:rPr>
      </w:pPr>
      <w:r w:rsidRPr="088147B4">
        <w:rPr>
          <w:rFonts w:ascii="Calibri" w:eastAsia="Calibri" w:hAnsi="Calibri" w:cs="Calibri"/>
          <w:b/>
          <w:bCs/>
          <w:color w:val="70AD47" w:themeColor="accent6"/>
        </w:rPr>
        <w:t>Quelles autres formes de production documentaire : Conseils (portail et Babelio)? Bibliographies ?</w:t>
      </w:r>
    </w:p>
    <w:p w14:paraId="5200E86F" w14:textId="7A66C4CF" w:rsidR="00E20A38" w:rsidRDefault="00E20A38" w:rsidP="088147B4">
      <w:pPr>
        <w:tabs>
          <w:tab w:val="left" w:pos="2880"/>
        </w:tabs>
        <w:rPr>
          <w:rFonts w:ascii="Calibri" w:eastAsia="Calibri" w:hAnsi="Calibri" w:cs="Calibri"/>
          <w:color w:val="002060"/>
        </w:rPr>
      </w:pPr>
    </w:p>
    <w:p w14:paraId="6D5D07B9" w14:textId="015F539B" w:rsidR="00E20A38" w:rsidRDefault="00FD6D45" w:rsidP="088147B4">
      <w:pPr>
        <w:pStyle w:val="Standard"/>
        <w:tabs>
          <w:tab w:val="left" w:pos="2880"/>
        </w:tabs>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Un conseil a été rédigé : Etre un chêne, sous l’écorce de Quercus de Laurent Tillon (présenté également sur Fossa FM</w:t>
      </w:r>
      <w:r w:rsidR="1E6F1DE1" w:rsidRPr="088147B4">
        <w:rPr>
          <w:rFonts w:ascii="Calibri" w:eastAsia="Calibri" w:hAnsi="Calibri" w:cs="Calibri"/>
          <w:color w:val="70AD47" w:themeColor="accent6"/>
        </w:rPr>
        <w:t>)</w:t>
      </w:r>
    </w:p>
    <w:p w14:paraId="6ABD0D69" w14:textId="243C1726" w:rsidR="00E20A38" w:rsidRDefault="00FD6D45" w:rsidP="088147B4">
      <w:pPr>
        <w:pStyle w:val="Standard"/>
        <w:tabs>
          <w:tab w:val="left" w:pos="2880"/>
        </w:tabs>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5 tops 5 ont été proposés : Un monde immense, Eau de tous les savoirs, La grande histoire du climat, Les 7 mesures du monde, Toute la physique dans un verre d’eau, Nos mondes perdus (BD)</w:t>
      </w:r>
    </w:p>
    <w:p w14:paraId="2A77B030" w14:textId="2E2B76A7" w:rsidR="00E20A38" w:rsidRDefault="00E20A38" w:rsidP="088147B4">
      <w:pPr>
        <w:tabs>
          <w:tab w:val="left" w:pos="2880"/>
        </w:tabs>
        <w:spacing w:line="259" w:lineRule="auto"/>
        <w:rPr>
          <w:rFonts w:ascii="Calibri" w:eastAsia="Calibri" w:hAnsi="Calibri" w:cs="Calibri"/>
          <w:color w:val="70AD47" w:themeColor="accent6"/>
        </w:rPr>
      </w:pPr>
    </w:p>
    <w:p w14:paraId="3E4D1576" w14:textId="3E0BE1F9" w:rsidR="00E20A38" w:rsidRDefault="00FD6D45" w:rsidP="088147B4">
      <w:pPr>
        <w:pStyle w:val="Standard"/>
        <w:tabs>
          <w:tab w:val="left" w:pos="2880"/>
        </w:tabs>
        <w:ind w:left="1440"/>
        <w:rPr>
          <w:rFonts w:ascii="Calibri" w:eastAsia="Calibri" w:hAnsi="Calibri" w:cs="Calibri"/>
          <w:b/>
          <w:bCs/>
          <w:color w:val="70AD47" w:themeColor="accent6"/>
        </w:rPr>
      </w:pPr>
      <w:r w:rsidRPr="088147B4">
        <w:rPr>
          <w:rFonts w:ascii="Calibri" w:eastAsia="Calibri" w:hAnsi="Calibri" w:cs="Calibri"/>
          <w:b/>
          <w:bCs/>
          <w:color w:val="70AD47" w:themeColor="accent6"/>
        </w:rPr>
        <w:t>Avez-vous produit et diffusé du contenu sur des réseaux sociaux ?</w:t>
      </w:r>
    </w:p>
    <w:p w14:paraId="5B54C314" w14:textId="589868E5" w:rsidR="00E20A38" w:rsidRDefault="00FD6D45" w:rsidP="088147B4">
      <w:pPr>
        <w:pStyle w:val="Standard"/>
        <w:tabs>
          <w:tab w:val="left" w:pos="2880"/>
        </w:tabs>
        <w:rPr>
          <w:rFonts w:ascii="Calibri" w:eastAsia="Calibri" w:hAnsi="Calibri" w:cs="Calibri"/>
          <w:color w:val="70AD47" w:themeColor="accent6"/>
        </w:rPr>
      </w:pPr>
      <w:r w:rsidRPr="088147B4">
        <w:rPr>
          <w:rFonts w:ascii="Calibri" w:eastAsia="Calibri" w:hAnsi="Calibri" w:cs="Calibri"/>
          <w:color w:val="70AD47" w:themeColor="accent6"/>
        </w:rPr>
        <w:t>Non</w:t>
      </w:r>
    </w:p>
    <w:p w14:paraId="1CB2E1C2" w14:textId="4E1A4F0B" w:rsidR="00E20A38" w:rsidRDefault="00E20A38" w:rsidP="088147B4">
      <w:pPr>
        <w:tabs>
          <w:tab w:val="left" w:pos="2880"/>
        </w:tabs>
        <w:rPr>
          <w:rFonts w:ascii="Calibri" w:eastAsia="Calibri" w:hAnsi="Calibri" w:cs="Calibri"/>
          <w:color w:val="70AD47" w:themeColor="accent6"/>
        </w:rPr>
      </w:pPr>
    </w:p>
    <w:p w14:paraId="33FE178E" w14:textId="216DBF7F" w:rsidR="00E20A38" w:rsidRDefault="00FD6D45" w:rsidP="088147B4">
      <w:pPr>
        <w:pStyle w:val="Standard"/>
        <w:tabs>
          <w:tab w:val="left" w:pos="3600"/>
          <w:tab w:val="left" w:pos="3960"/>
        </w:tabs>
        <w:ind w:left="1800"/>
        <w:rPr>
          <w:rFonts w:ascii="Calibri" w:eastAsia="Calibri" w:hAnsi="Calibri" w:cs="Calibri"/>
          <w:b/>
          <w:bCs/>
          <w:color w:val="70AD47" w:themeColor="accent6"/>
        </w:rPr>
      </w:pPr>
      <w:r w:rsidRPr="088147B4">
        <w:rPr>
          <w:rFonts w:ascii="Calibri" w:eastAsia="Calibri" w:hAnsi="Calibri" w:cs="Calibri"/>
          <w:b/>
          <w:bCs/>
          <w:color w:val="70AD47" w:themeColor="accent6"/>
        </w:rPr>
        <w:t>Quelles actions ont été réalisées en direction de publics cibles (cf environnement spécifique) ?</w:t>
      </w:r>
    </w:p>
    <w:p w14:paraId="55C2EE78" w14:textId="5AE09DB2" w:rsidR="00E20A38" w:rsidRDefault="00E20A38" w:rsidP="088147B4">
      <w:pPr>
        <w:pStyle w:val="Paragraphedeliste"/>
        <w:numPr>
          <w:ilvl w:val="0"/>
          <w:numId w:val="10"/>
        </w:numPr>
        <w:tabs>
          <w:tab w:val="left" w:pos="3600"/>
          <w:tab w:val="left" w:pos="3960"/>
        </w:tabs>
        <w:ind w:left="1800"/>
        <w:rPr>
          <w:rFonts w:ascii="Calibri" w:eastAsia="Calibri" w:hAnsi="Calibri" w:cs="Calibri"/>
          <w:color w:val="70AD47" w:themeColor="accent6"/>
        </w:rPr>
      </w:pPr>
    </w:p>
    <w:p w14:paraId="4971793E" w14:textId="205E1315" w:rsidR="00E20A38" w:rsidRDefault="00FD6D45" w:rsidP="088147B4">
      <w:pPr>
        <w:pStyle w:val="Standard"/>
        <w:tabs>
          <w:tab w:val="left" w:pos="3600"/>
          <w:tab w:val="left" w:pos="3960"/>
        </w:tabs>
        <w:rPr>
          <w:rFonts w:ascii="Calibri" w:eastAsia="Calibri" w:hAnsi="Calibri" w:cs="Calibri"/>
          <w:color w:val="70AD47" w:themeColor="accent6"/>
        </w:rPr>
      </w:pPr>
      <w:r w:rsidRPr="088147B4">
        <w:rPr>
          <w:rFonts w:ascii="Calibri" w:eastAsia="Calibri" w:hAnsi="Calibri" w:cs="Calibri"/>
          <w:color w:val="70AD47" w:themeColor="accent6"/>
        </w:rPr>
        <w:t>L’action principale du domaine sciences est la “Fête de la science” qui se déroule au mois d’octobre.</w:t>
      </w:r>
    </w:p>
    <w:p w14:paraId="6F8139E2" w14:textId="3258D754" w:rsidR="00E20A38" w:rsidRDefault="00FD6D45" w:rsidP="088147B4">
      <w:pPr>
        <w:pStyle w:val="Standard"/>
        <w:tabs>
          <w:tab w:val="left" w:pos="3600"/>
          <w:tab w:val="left" w:pos="3960"/>
        </w:tabs>
        <w:rPr>
          <w:rFonts w:ascii="Calibri" w:eastAsia="Calibri" w:hAnsi="Calibri" w:cs="Calibri"/>
          <w:color w:val="70AD47" w:themeColor="accent6"/>
        </w:rPr>
      </w:pPr>
      <w:r w:rsidRPr="088147B4">
        <w:rPr>
          <w:rFonts w:ascii="Calibri" w:eastAsia="Calibri" w:hAnsi="Calibri" w:cs="Calibri"/>
          <w:color w:val="70AD47" w:themeColor="accent6"/>
        </w:rPr>
        <w:t>Sur le site de Fos, d’autres actions sont programmées comme les propositions autour de l’astronomie.</w:t>
      </w:r>
    </w:p>
    <w:p w14:paraId="7F61C43F" w14:textId="4490A752" w:rsidR="00E20A38" w:rsidRDefault="00E20A38" w:rsidP="088147B4">
      <w:pPr>
        <w:tabs>
          <w:tab w:val="left" w:pos="3600"/>
          <w:tab w:val="left" w:pos="3960"/>
        </w:tabs>
        <w:ind w:left="1800"/>
        <w:rPr>
          <w:rFonts w:ascii="Calibri" w:eastAsia="Calibri" w:hAnsi="Calibri" w:cs="Calibri"/>
          <w:color w:val="70AD47" w:themeColor="accent6"/>
        </w:rPr>
      </w:pPr>
    </w:p>
    <w:p w14:paraId="7EF1F4D8" w14:textId="436E2B71" w:rsidR="00E20A38" w:rsidRDefault="00FD6D45" w:rsidP="088147B4">
      <w:pPr>
        <w:pStyle w:val="Standard"/>
        <w:tabs>
          <w:tab w:val="left" w:pos="3630"/>
          <w:tab w:val="left" w:pos="4005"/>
        </w:tabs>
        <w:ind w:left="1815"/>
        <w:rPr>
          <w:rFonts w:ascii="Calibri" w:eastAsia="Calibri" w:hAnsi="Calibri" w:cs="Calibri"/>
          <w:b/>
          <w:bCs/>
          <w:color w:val="70AD47" w:themeColor="accent6"/>
        </w:rPr>
      </w:pPr>
      <w:r w:rsidRPr="088147B4">
        <w:rPr>
          <w:rFonts w:ascii="Calibri" w:eastAsia="Calibri" w:hAnsi="Calibri" w:cs="Calibri"/>
          <w:b/>
          <w:bCs/>
          <w:color w:val="70AD47" w:themeColor="accent6"/>
        </w:rPr>
        <w:t>Quels liens ont été développés entre action culturelle et collections ?</w:t>
      </w:r>
    </w:p>
    <w:p w14:paraId="276438F3" w14:textId="7211FEAC" w:rsidR="00E20A38" w:rsidRDefault="00E20A38" w:rsidP="088147B4">
      <w:pPr>
        <w:tabs>
          <w:tab w:val="left" w:pos="3630"/>
          <w:tab w:val="left" w:pos="4005"/>
        </w:tabs>
        <w:rPr>
          <w:rFonts w:ascii="Calibri" w:eastAsia="Calibri" w:hAnsi="Calibri" w:cs="Calibri"/>
          <w:color w:val="70AD47" w:themeColor="accent6"/>
        </w:rPr>
      </w:pPr>
    </w:p>
    <w:p w14:paraId="5D4BF320" w14:textId="22BB291F" w:rsidR="00E20A38" w:rsidRDefault="00FD6D45" w:rsidP="088147B4">
      <w:pPr>
        <w:pStyle w:val="Standard"/>
        <w:tabs>
          <w:tab w:val="left" w:pos="3630"/>
          <w:tab w:val="left" w:pos="4005"/>
        </w:tabs>
        <w:rPr>
          <w:rFonts w:ascii="Calibri" w:eastAsia="Calibri" w:hAnsi="Calibri" w:cs="Calibri"/>
          <w:color w:val="70AD47" w:themeColor="accent6"/>
        </w:rPr>
      </w:pPr>
      <w:r w:rsidRPr="088147B4">
        <w:rPr>
          <w:rFonts w:ascii="Calibri" w:eastAsia="Calibri" w:hAnsi="Calibri" w:cs="Calibri"/>
          <w:color w:val="70AD47" w:themeColor="accent6"/>
        </w:rPr>
        <w:t>Des tables thématiques sont systématiquement proposées en accompagnement des actions culturelles.</w:t>
      </w:r>
    </w:p>
    <w:p w14:paraId="363D0405" w14:textId="38C5EEB7" w:rsidR="00E20A38" w:rsidRDefault="00E20A38" w:rsidP="088147B4">
      <w:pPr>
        <w:ind w:left="720" w:hanging="360"/>
        <w:rPr>
          <w:rFonts w:ascii="Calibri" w:eastAsia="Calibri" w:hAnsi="Calibri" w:cs="Calibri"/>
          <w:color w:val="002060"/>
        </w:rPr>
      </w:pPr>
    </w:p>
    <w:p w14:paraId="3806DBE2" w14:textId="4EF19C8B" w:rsidR="00E20A38" w:rsidRDefault="00E20A38" w:rsidP="088147B4">
      <w:pPr>
        <w:rPr>
          <w:rFonts w:eastAsia="Times New Roman" w:cs="Times New Roman"/>
          <w:color w:val="70AD47" w:themeColor="accent6"/>
        </w:rPr>
      </w:pPr>
    </w:p>
    <w:p w14:paraId="540B901C" w14:textId="67FE8F3D" w:rsidR="00E20A38" w:rsidRDefault="00E20A38" w:rsidP="088147B4">
      <w:pPr>
        <w:rPr>
          <w:rFonts w:ascii="Calibri" w:eastAsia="Calibri" w:hAnsi="Calibri" w:cs="Calibri"/>
          <w:color w:val="70AD47" w:themeColor="accent6"/>
        </w:rPr>
      </w:pPr>
    </w:p>
    <w:p w14:paraId="19D958B8" w14:textId="30EB37FD" w:rsidR="00E20A38" w:rsidRDefault="00E20A38" w:rsidP="088147B4">
      <w:pPr>
        <w:rPr>
          <w:rFonts w:ascii="Calibri" w:eastAsia="Calibri" w:hAnsi="Calibri" w:cs="Calibri"/>
          <w:color w:val="70AD47" w:themeColor="accent6"/>
        </w:rPr>
      </w:pPr>
    </w:p>
    <w:p w14:paraId="47EC6DAF" w14:textId="49FFA60F" w:rsidR="00E20A38" w:rsidRDefault="00E20A38" w:rsidP="088147B4">
      <w:pPr>
        <w:rPr>
          <w:rFonts w:ascii="Calibri" w:eastAsia="Calibri" w:hAnsi="Calibri" w:cs="Calibri"/>
          <w:color w:val="70AD47" w:themeColor="accent6"/>
        </w:rPr>
      </w:pPr>
    </w:p>
    <w:p w14:paraId="0F0D5AA3" w14:textId="21DD6722" w:rsidR="00E20A38" w:rsidRDefault="00FD6D45" w:rsidP="088147B4">
      <w:pPr>
        <w:pStyle w:val="Standard"/>
        <w:rPr>
          <w:rFonts w:ascii="Calibri" w:eastAsia="Calibri" w:hAnsi="Calibri" w:cs="Calibri"/>
          <w:b/>
          <w:bCs/>
          <w:color w:val="70AD47" w:themeColor="accent6"/>
        </w:rPr>
      </w:pPr>
      <w:r w:rsidRPr="088147B4">
        <w:rPr>
          <w:rFonts w:ascii="Calibri" w:eastAsia="Calibri" w:hAnsi="Calibri" w:cs="Calibri"/>
          <w:b/>
          <w:bCs/>
          <w:color w:val="70AD47" w:themeColor="accent6"/>
        </w:rPr>
        <w:t>13.</w:t>
      </w:r>
      <w:r w:rsidR="001633A4">
        <w:tab/>
      </w:r>
      <w:r w:rsidRPr="088147B4">
        <w:rPr>
          <w:rFonts w:ascii="Calibri" w:eastAsia="Calibri" w:hAnsi="Calibri" w:cs="Calibri"/>
          <w:b/>
          <w:bCs/>
          <w:color w:val="70AD47" w:themeColor="accent6"/>
        </w:rPr>
        <w:t>Activités de transaction</w:t>
      </w:r>
    </w:p>
    <w:p w14:paraId="4051460A" w14:textId="41C7E865" w:rsidR="00E20A38" w:rsidRDefault="00E20A38" w:rsidP="088147B4">
      <w:pPr>
        <w:ind w:left="720" w:hanging="360"/>
        <w:rPr>
          <w:rFonts w:ascii="Calibri" w:eastAsia="Calibri" w:hAnsi="Calibri" w:cs="Calibri"/>
          <w:color w:val="70AD47" w:themeColor="accent6"/>
        </w:rPr>
      </w:pPr>
    </w:p>
    <w:p w14:paraId="62154965" w14:textId="2E54496B"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Analyse sur 3 ans de l'activité de rotation de la collection (par segment, par support et par site).</w:t>
      </w:r>
    </w:p>
    <w:p w14:paraId="0D263AE1" w14:textId="756260D6" w:rsidR="00E20A38" w:rsidRDefault="00E20A38" w:rsidP="088147B4">
      <w:pPr>
        <w:tabs>
          <w:tab w:val="left" w:pos="4320"/>
          <w:tab w:val="left" w:pos="5040"/>
        </w:tabs>
        <w:ind w:left="2160"/>
        <w:rPr>
          <w:rFonts w:ascii="Calibri" w:eastAsia="Calibri" w:hAnsi="Calibri" w:cs="Calibri"/>
          <w:color w:val="70AD47" w:themeColor="accent6"/>
        </w:rPr>
      </w:pPr>
    </w:p>
    <w:p w14:paraId="37D430BF" w14:textId="7260271B" w:rsidR="00E20A38" w:rsidRDefault="00FD6D45" w:rsidP="088147B4">
      <w:pPr>
        <w:pStyle w:val="Standard"/>
        <w:tabs>
          <w:tab w:val="left" w:pos="4320"/>
          <w:tab w:val="left" w:pos="5040"/>
        </w:tabs>
        <w:rPr>
          <w:rFonts w:ascii="Calibri" w:eastAsia="Calibri" w:hAnsi="Calibri" w:cs="Calibri"/>
          <w:color w:val="70AD47" w:themeColor="accent6"/>
        </w:rPr>
      </w:pPr>
      <w:r w:rsidRPr="088147B4">
        <w:rPr>
          <w:rFonts w:ascii="Calibri" w:eastAsia="Calibri" w:hAnsi="Calibri" w:cs="Calibri"/>
          <w:b/>
          <w:bCs/>
          <w:color w:val="70AD47" w:themeColor="accent6"/>
        </w:rPr>
        <w:t>PRETS du 1er novembre 2023 au 31 octobre 2024</w:t>
      </w:r>
    </w:p>
    <w:p w14:paraId="1E75D466" w14:textId="538366D7" w:rsidR="00E20A38" w:rsidRDefault="00E20A38" w:rsidP="088147B4">
      <w:pPr>
        <w:tabs>
          <w:tab w:val="left" w:pos="4320"/>
          <w:tab w:val="left" w:pos="5040"/>
        </w:tabs>
        <w:rPr>
          <w:rFonts w:ascii="Calibri" w:eastAsia="Calibri" w:hAnsi="Calibri" w:cs="Calibri"/>
          <w:color w:val="70AD47" w:themeColor="accent6"/>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20"/>
        <w:gridCol w:w="1305"/>
        <w:gridCol w:w="1320"/>
        <w:gridCol w:w="1245"/>
        <w:gridCol w:w="1200"/>
        <w:gridCol w:w="1155"/>
        <w:gridCol w:w="1170"/>
        <w:gridCol w:w="1095"/>
        <w:gridCol w:w="1065"/>
        <w:gridCol w:w="1080"/>
        <w:gridCol w:w="1020"/>
      </w:tblGrid>
      <w:tr w:rsidR="088147B4" w14:paraId="7775DEFF"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02B3372" w14:textId="4B0F50D2" w:rsidR="088147B4" w:rsidRDefault="088147B4" w:rsidP="088147B4">
            <w:pPr>
              <w:rPr>
                <w:rFonts w:eastAsia="Times New Roman" w:cs="Times New Roman"/>
              </w:rPr>
            </w:pP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B3218DF" w14:textId="559FF43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CORNILLON</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CBCE7CC" w14:textId="4BEAF1B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ENTRESSEN</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BB4AB68" w14:textId="2199893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FOS</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D84C2F4" w14:textId="4D7EE101"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GRANS</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BB5D378" w14:textId="1ACB7A6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ISTRES</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3624CC0" w14:textId="618B880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MIRAMAS</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D93C012" w14:textId="49302004"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PSL</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144167A" w14:textId="5F93902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St-Ch</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242F841" w14:textId="1D26D59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St-M</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E72D177" w14:textId="2DC13F0F"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TOTAL</w:t>
            </w:r>
          </w:p>
        </w:tc>
      </w:tr>
      <w:tr w:rsidR="088147B4" w14:paraId="715482AB"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74AF7F5" w14:textId="6BAD07AE" w:rsidR="088147B4" w:rsidRDefault="088147B4" w:rsidP="088147B4">
            <w:pPr>
              <w:rPr>
                <w:rFonts w:ascii="Arial" w:eastAsia="Arial" w:hAnsi="Arial" w:cs="Arial"/>
                <w:sz w:val="20"/>
                <w:szCs w:val="20"/>
              </w:rPr>
            </w:pPr>
            <w:r w:rsidRPr="088147B4">
              <w:rPr>
                <w:rFonts w:ascii="Arial" w:eastAsia="Arial" w:hAnsi="Arial" w:cs="Arial"/>
                <w:b/>
                <w:bCs/>
                <w:sz w:val="20"/>
                <w:szCs w:val="20"/>
              </w:rPr>
              <w:t>Sciences exactes</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9C92891" w14:textId="76A2E9C2" w:rsidR="088147B4" w:rsidRDefault="088147B4" w:rsidP="088147B4">
            <w:pPr>
              <w:rPr>
                <w:rFonts w:eastAsia="Times New Roman" w:cs="Times New Roman"/>
              </w:rPr>
            </w:pP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FF0E6EA" w14:textId="3EF94393" w:rsidR="088147B4" w:rsidRDefault="088147B4" w:rsidP="088147B4">
            <w:pPr>
              <w:rPr>
                <w:rFonts w:eastAsia="Times New Roman" w:cs="Times New Roman"/>
              </w:rPr>
            </w:pP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1A47B09" w14:textId="043CBBD0" w:rsidR="088147B4" w:rsidRDefault="088147B4" w:rsidP="088147B4">
            <w:pPr>
              <w:rPr>
                <w:rFonts w:eastAsia="Times New Roman" w:cs="Times New Roman"/>
              </w:rPr>
            </w:pP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EB9C36D" w14:textId="4E1CEE88" w:rsidR="088147B4" w:rsidRDefault="088147B4" w:rsidP="088147B4">
            <w:pPr>
              <w:rPr>
                <w:rFonts w:eastAsia="Times New Roman" w:cs="Times New Roman"/>
              </w:rPr>
            </w:pP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22A663A" w14:textId="18F4FF2B" w:rsidR="088147B4" w:rsidRDefault="088147B4" w:rsidP="088147B4">
            <w:pPr>
              <w:rPr>
                <w:rFonts w:eastAsia="Times New Roman" w:cs="Times New Roman"/>
              </w:rPr>
            </w:pP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FED77F0" w14:textId="6C1BDFA4" w:rsidR="088147B4" w:rsidRDefault="088147B4" w:rsidP="088147B4">
            <w:pPr>
              <w:rPr>
                <w:rFonts w:eastAsia="Times New Roman" w:cs="Times New Roman"/>
              </w:rPr>
            </w:pP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605B13A" w14:textId="41EAEC0D" w:rsidR="088147B4" w:rsidRDefault="088147B4" w:rsidP="088147B4">
            <w:pPr>
              <w:rPr>
                <w:rFonts w:eastAsia="Times New Roman" w:cs="Times New Roman"/>
              </w:rPr>
            </w:pP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A1CFFE" w14:textId="63059204" w:rsidR="088147B4" w:rsidRDefault="088147B4" w:rsidP="088147B4">
            <w:pPr>
              <w:rPr>
                <w:rFonts w:eastAsia="Times New Roman" w:cs="Times New Roman"/>
              </w:rPr>
            </w:pP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BD0735" w14:textId="092514B4" w:rsidR="088147B4" w:rsidRDefault="088147B4" w:rsidP="088147B4">
            <w:pPr>
              <w:rPr>
                <w:rFonts w:eastAsia="Times New Roman" w:cs="Times New Roman"/>
              </w:rPr>
            </w:pP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D7661A8" w14:textId="68D7209F" w:rsidR="088147B4" w:rsidRDefault="088147B4" w:rsidP="088147B4">
            <w:pPr>
              <w:rPr>
                <w:rFonts w:eastAsia="Times New Roman" w:cs="Times New Roman"/>
              </w:rPr>
            </w:pPr>
          </w:p>
        </w:tc>
      </w:tr>
      <w:tr w:rsidR="088147B4" w14:paraId="60CE59CE"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CB9D2BC" w14:textId="1917B05C"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500 à 510</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05A666D" w14:textId="519C719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11</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E98A184" w14:textId="5B866AC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2C124E9" w14:textId="61643B6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27</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A95BC72" w14:textId="7789FCD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03BF9EA" w14:textId="234B450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45</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4B579C6" w14:textId="23F6F4F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43</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A0D2373" w14:textId="2F6833D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17</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CF2934F" w14:textId="06E5883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408F48D" w14:textId="35E4E3D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86761ED" w14:textId="702EB58F"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174</w:t>
            </w:r>
          </w:p>
        </w:tc>
      </w:tr>
      <w:tr w:rsidR="088147B4" w14:paraId="14F75A0B"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E1D7762" w14:textId="2B8D7973"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520 à 529</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C813808" w14:textId="6F487B0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985BB66" w14:textId="79CCD06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7</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096FB40" w14:textId="134FD74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48</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15494D8" w14:textId="0CCE19E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11</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D1BE206" w14:textId="5C224B4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97</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F95640" w14:textId="555B791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61</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6BD2439" w14:textId="1BEDAC0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06BAC68" w14:textId="71B4B96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32EB66" w14:textId="4C9A695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E1680BA" w14:textId="5469498D"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238</w:t>
            </w:r>
          </w:p>
        </w:tc>
      </w:tr>
      <w:tr w:rsidR="088147B4" w14:paraId="79332A1A"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8AD7309" w14:textId="395BA08E"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540</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DB2F5E8" w14:textId="3A9CA30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FEE75F5" w14:textId="2CC4E9F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130422A" w14:textId="158FC0F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6F957EF" w14:textId="69DE9E8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BE8374F" w14:textId="2A42581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B35EE2A" w14:textId="31C8882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15</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7488C4" w14:textId="0238211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5FB7B29" w14:textId="565CF91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01264EE" w14:textId="64BF18C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D2EF405" w14:textId="6133AAD4" w:rsidR="088147B4" w:rsidRDefault="088147B4" w:rsidP="088147B4">
            <w:pPr>
              <w:jc w:val="right"/>
              <w:rPr>
                <w:rFonts w:ascii="Arial" w:eastAsia="Arial" w:hAnsi="Arial" w:cs="Arial"/>
                <w:sz w:val="20"/>
                <w:szCs w:val="20"/>
              </w:rPr>
            </w:pPr>
            <w:r w:rsidRPr="088147B4">
              <w:rPr>
                <w:rFonts w:ascii="Arial" w:eastAsia="Arial" w:hAnsi="Arial" w:cs="Arial"/>
                <w:sz w:val="20"/>
                <w:szCs w:val="20"/>
              </w:rPr>
              <w:t>32</w:t>
            </w:r>
          </w:p>
        </w:tc>
      </w:tr>
      <w:tr w:rsidR="088147B4" w14:paraId="10F1C2FB"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4D0B5C0" w14:textId="57ADB960"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Sous total</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1B875D" w14:textId="5A7F5E1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13</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4A62B4D" w14:textId="199EC22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17</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9625E18" w14:textId="1E5C0A3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81</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0006698" w14:textId="1B618C2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21</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A7A3986" w14:textId="58A8C71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152</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FD8C8D7" w14:textId="0D84FFD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119</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965BD1" w14:textId="3986ED0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30</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A649A7B" w14:textId="06D2393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DB7FBE4" w14:textId="372E61B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66C49DD" w14:textId="468839C3"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444</w:t>
            </w:r>
          </w:p>
        </w:tc>
      </w:tr>
      <w:tr w:rsidR="088147B4" w14:paraId="0864B2C4"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381BAAEF" w14:textId="664500C3" w:rsidR="088147B4" w:rsidRDefault="088147B4" w:rsidP="088147B4">
            <w:pPr>
              <w:rPr>
                <w:rFonts w:ascii="Arial" w:eastAsia="Arial" w:hAnsi="Arial" w:cs="Arial"/>
                <w:sz w:val="20"/>
                <w:szCs w:val="20"/>
              </w:rPr>
            </w:pPr>
            <w:r w:rsidRPr="088147B4">
              <w:rPr>
                <w:rFonts w:ascii="Arial" w:eastAsia="Arial" w:hAnsi="Arial" w:cs="Arial"/>
                <w:b/>
                <w:bCs/>
                <w:sz w:val="20"/>
                <w:szCs w:val="20"/>
              </w:rPr>
              <w:t>Sciences de la vie et de la terre</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698F5C7" w14:textId="6A616962" w:rsidR="088147B4" w:rsidRDefault="088147B4" w:rsidP="088147B4">
            <w:pPr>
              <w:rPr>
                <w:rFonts w:eastAsia="Times New Roman" w:cs="Times New Roman"/>
              </w:rPr>
            </w:pP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7FC3CBC5" w14:textId="11E667AD" w:rsidR="088147B4" w:rsidRDefault="088147B4" w:rsidP="088147B4">
            <w:pPr>
              <w:rPr>
                <w:rFonts w:eastAsia="Times New Roman" w:cs="Times New Roman"/>
              </w:rPr>
            </w:pP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24AAC43D" w14:textId="1CA28B5B" w:rsidR="088147B4" w:rsidRDefault="088147B4" w:rsidP="088147B4">
            <w:pPr>
              <w:rPr>
                <w:rFonts w:eastAsia="Times New Roman" w:cs="Times New Roman"/>
              </w:rPr>
            </w:pP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767DC9D" w14:textId="2449BD9C" w:rsidR="088147B4" w:rsidRDefault="088147B4" w:rsidP="088147B4">
            <w:pPr>
              <w:rPr>
                <w:rFonts w:eastAsia="Times New Roman" w:cs="Times New Roman"/>
              </w:rPr>
            </w:pP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B0688BA" w14:textId="4233F323" w:rsidR="088147B4" w:rsidRDefault="088147B4" w:rsidP="088147B4">
            <w:pPr>
              <w:rPr>
                <w:rFonts w:eastAsia="Times New Roman" w:cs="Times New Roman"/>
              </w:rPr>
            </w:pP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06DF1B6" w14:textId="42C0A09E" w:rsidR="088147B4" w:rsidRDefault="088147B4" w:rsidP="088147B4">
            <w:pPr>
              <w:rPr>
                <w:rFonts w:eastAsia="Times New Roman" w:cs="Times New Roman"/>
              </w:rPr>
            </w:pP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397035C4" w14:textId="2FE7B69E" w:rsidR="088147B4" w:rsidRDefault="088147B4" w:rsidP="088147B4">
            <w:pPr>
              <w:rPr>
                <w:rFonts w:eastAsia="Times New Roman" w:cs="Times New Roman"/>
              </w:rPr>
            </w:pP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24142693" w14:textId="1915F61A" w:rsidR="088147B4" w:rsidRDefault="088147B4" w:rsidP="088147B4">
            <w:pPr>
              <w:rPr>
                <w:rFonts w:eastAsia="Times New Roman" w:cs="Times New Roman"/>
              </w:rPr>
            </w:pP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79B09220" w14:textId="48480914" w:rsidR="088147B4" w:rsidRDefault="088147B4" w:rsidP="088147B4">
            <w:pPr>
              <w:rPr>
                <w:rFonts w:eastAsia="Times New Roman" w:cs="Times New Roman"/>
              </w:rPr>
            </w:pP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560EBAB" w14:textId="4B34E0E9" w:rsidR="088147B4" w:rsidRDefault="088147B4" w:rsidP="088147B4">
            <w:pPr>
              <w:rPr>
                <w:rFonts w:eastAsia="Times New Roman" w:cs="Times New Roman"/>
              </w:rPr>
            </w:pPr>
          </w:p>
        </w:tc>
      </w:tr>
      <w:tr w:rsidR="088147B4" w14:paraId="542CFC99"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475134C4" w14:textId="30A0AE6A"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550 à 576.9</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A128320" w14:textId="13FCB1B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76E49BFA" w14:textId="09049D9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7</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C3F5602" w14:textId="0A2C948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13</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70291293" w14:textId="569FE53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BB65451" w14:textId="1F19000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63</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EBD479D" w14:textId="49FF082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31</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4C418833" w14:textId="7607733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F38C1A5" w14:textId="7F0B7CA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4648563" w14:textId="5C0B816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0389A936" w14:textId="0F5150A5"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137</w:t>
            </w:r>
          </w:p>
        </w:tc>
      </w:tr>
      <w:tr w:rsidR="088147B4" w14:paraId="578ECB17"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032F9F24" w14:textId="7B098683"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577 à 599,9</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750ADFF0" w14:textId="3C00F3B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061EE187" w14:textId="42F5179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22</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40CD6E85" w14:textId="17E4540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56</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9591DE7" w14:textId="24D0620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2E8D4E9" w14:textId="52E79E1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216</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D9BB958" w14:textId="5658CC0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122</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7BCB37C5" w14:textId="2A9C59D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50</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7BC8783" w14:textId="5CA89B5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725BA4C" w14:textId="3C2CFEC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025DA93" w14:textId="6568B149" w:rsidR="088147B4" w:rsidRDefault="088147B4" w:rsidP="088147B4">
            <w:pPr>
              <w:jc w:val="right"/>
              <w:rPr>
                <w:rFonts w:ascii="Arial" w:eastAsia="Arial" w:hAnsi="Arial" w:cs="Arial"/>
                <w:sz w:val="20"/>
                <w:szCs w:val="20"/>
              </w:rPr>
            </w:pPr>
            <w:r w:rsidRPr="088147B4">
              <w:rPr>
                <w:rFonts w:ascii="Arial" w:eastAsia="Arial" w:hAnsi="Arial" w:cs="Arial"/>
                <w:sz w:val="20"/>
                <w:szCs w:val="20"/>
              </w:rPr>
              <w:t>544</w:t>
            </w:r>
          </w:p>
        </w:tc>
      </w:tr>
      <w:tr w:rsidR="088147B4" w14:paraId="1D3CB63E"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17E7930" w14:textId="6FA0B4C7"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Sous total</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BBE1A38" w14:textId="62EA66A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14</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370DE1A" w14:textId="2CB9991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29</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44633CC0" w14:textId="50C88CC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69</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38B0FDE4" w14:textId="0B7466E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70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A4728B3" w14:textId="087963D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279</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2F381B64" w14:textId="08640D2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153</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0B0509E4" w14:textId="747314D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56</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CE36C92" w14:textId="1586C3A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4055D84" w14:textId="158B93A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22216D35" w14:textId="079D7656" w:rsidR="088147B4" w:rsidRDefault="088147B4" w:rsidP="088147B4">
            <w:pPr>
              <w:jc w:val="right"/>
              <w:rPr>
                <w:rFonts w:ascii="Arial" w:eastAsia="Arial" w:hAnsi="Arial" w:cs="Arial"/>
                <w:sz w:val="20"/>
                <w:szCs w:val="20"/>
              </w:rPr>
            </w:pPr>
            <w:r w:rsidRPr="088147B4">
              <w:rPr>
                <w:rFonts w:ascii="Arial" w:eastAsia="Arial" w:hAnsi="Arial" w:cs="Arial"/>
                <w:sz w:val="20"/>
                <w:szCs w:val="20"/>
              </w:rPr>
              <w:t>681</w:t>
            </w:r>
          </w:p>
        </w:tc>
      </w:tr>
      <w:tr w:rsidR="088147B4" w14:paraId="0CB9388C"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9D41C8E" w14:textId="185FE7E9" w:rsidR="088147B4" w:rsidRDefault="088147B4" w:rsidP="088147B4">
            <w:pPr>
              <w:rPr>
                <w:rFonts w:ascii="Arial" w:eastAsia="Arial" w:hAnsi="Arial" w:cs="Arial"/>
                <w:sz w:val="20"/>
                <w:szCs w:val="20"/>
              </w:rPr>
            </w:pPr>
            <w:r w:rsidRPr="088147B4">
              <w:rPr>
                <w:rFonts w:ascii="Arial" w:eastAsia="Arial" w:hAnsi="Arial" w:cs="Arial"/>
                <w:b/>
                <w:bCs/>
                <w:sz w:val="20"/>
                <w:szCs w:val="20"/>
              </w:rPr>
              <w:t>Parascolaire sciences</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B4D2C2" w14:textId="02AE6DC5" w:rsidR="088147B4" w:rsidRDefault="088147B4" w:rsidP="088147B4">
            <w:pPr>
              <w:rPr>
                <w:rFonts w:eastAsia="Times New Roman" w:cs="Times New Roman"/>
              </w:rPr>
            </w:pP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6BD6209" w14:textId="7B88E538" w:rsidR="088147B4" w:rsidRDefault="088147B4" w:rsidP="088147B4">
            <w:pPr>
              <w:rPr>
                <w:rFonts w:eastAsia="Times New Roman" w:cs="Times New Roman"/>
              </w:rPr>
            </w:pP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4F6FCB8" w14:textId="2E900B82" w:rsidR="088147B4" w:rsidRDefault="088147B4" w:rsidP="088147B4">
            <w:pPr>
              <w:rPr>
                <w:rFonts w:eastAsia="Times New Roman" w:cs="Times New Roman"/>
              </w:rPr>
            </w:pP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B9824D0" w14:textId="4C9DD4A2" w:rsidR="088147B4" w:rsidRDefault="088147B4" w:rsidP="088147B4">
            <w:pPr>
              <w:rPr>
                <w:rFonts w:eastAsia="Times New Roman" w:cs="Times New Roman"/>
              </w:rPr>
            </w:pP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2CAD4CC" w14:textId="71E40DD8" w:rsidR="088147B4" w:rsidRDefault="088147B4" w:rsidP="088147B4">
            <w:pPr>
              <w:rPr>
                <w:rFonts w:eastAsia="Times New Roman" w:cs="Times New Roman"/>
              </w:rPr>
            </w:pP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ABB755B" w14:textId="299D7991" w:rsidR="088147B4" w:rsidRDefault="088147B4" w:rsidP="088147B4">
            <w:pPr>
              <w:rPr>
                <w:rFonts w:eastAsia="Times New Roman" w:cs="Times New Roman"/>
              </w:rPr>
            </w:pP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91194F5" w14:textId="71250DB9" w:rsidR="088147B4" w:rsidRDefault="088147B4" w:rsidP="088147B4">
            <w:pPr>
              <w:rPr>
                <w:rFonts w:eastAsia="Times New Roman" w:cs="Times New Roman"/>
              </w:rPr>
            </w:pP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F2C1F18" w14:textId="7C374633" w:rsidR="088147B4" w:rsidRDefault="088147B4" w:rsidP="088147B4">
            <w:pPr>
              <w:rPr>
                <w:rFonts w:eastAsia="Times New Roman" w:cs="Times New Roman"/>
              </w:rPr>
            </w:pP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C1A8060" w14:textId="5C7865C8" w:rsidR="088147B4" w:rsidRDefault="088147B4" w:rsidP="088147B4">
            <w:pPr>
              <w:rPr>
                <w:rFonts w:eastAsia="Times New Roman" w:cs="Times New Roman"/>
              </w:rPr>
            </w:pP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CCA5F8D" w14:textId="766A7718" w:rsidR="088147B4" w:rsidRDefault="088147B4" w:rsidP="088147B4">
            <w:pPr>
              <w:rPr>
                <w:rFonts w:eastAsia="Times New Roman" w:cs="Times New Roman"/>
              </w:rPr>
            </w:pPr>
          </w:p>
        </w:tc>
      </w:tr>
      <w:tr w:rsidR="088147B4" w14:paraId="7E0E7DDF"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02CF647" w14:textId="7824AEDE"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510.7 à 510,71</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4DF320E" w14:textId="76E43015"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2CAE1F1" w14:textId="5D5C0054"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C637B2F" w14:textId="01CFD4C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55</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BA096D1" w14:textId="0A0659E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2AA40FA" w14:textId="296F09E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86</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A1AC499" w14:textId="3E2F346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111</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897778B" w14:textId="282D663F"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28</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EEF2286" w14:textId="12DFAF6B"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015DB85" w14:textId="0E90C15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4014C0" w14:textId="2AA4AF2A" w:rsidR="088147B4" w:rsidRDefault="088147B4" w:rsidP="088147B4">
            <w:pPr>
              <w:jc w:val="right"/>
              <w:rPr>
                <w:rFonts w:ascii="Arial" w:eastAsia="Arial" w:hAnsi="Arial" w:cs="Arial"/>
                <w:sz w:val="20"/>
                <w:szCs w:val="20"/>
              </w:rPr>
            </w:pPr>
            <w:r w:rsidRPr="088147B4">
              <w:rPr>
                <w:rFonts w:ascii="Arial" w:eastAsia="Arial" w:hAnsi="Arial" w:cs="Arial"/>
                <w:sz w:val="20"/>
                <w:szCs w:val="20"/>
              </w:rPr>
              <w:t>282</w:t>
            </w:r>
          </w:p>
        </w:tc>
      </w:tr>
      <w:tr w:rsidR="088147B4" w14:paraId="68C66D35"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5D5CB3F" w14:textId="3660E8A6"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530,7 à 530,71</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9A22F35" w14:textId="57561F1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4A0DE50" w14:textId="68DFFD2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8F82A4" w14:textId="43F1576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3CA9C0F" w14:textId="3D9FE6C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8</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72E6C5F" w14:textId="080C679E"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49</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3F4984D" w14:textId="4C05224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48</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09AAF20" w14:textId="687F096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DA9C12A" w14:textId="05FE546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8BBE349" w14:textId="41026B3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FB78272" w14:textId="37F3AD8A" w:rsidR="088147B4" w:rsidRDefault="088147B4" w:rsidP="088147B4">
            <w:pPr>
              <w:jc w:val="right"/>
              <w:rPr>
                <w:rFonts w:ascii="Arial" w:eastAsia="Arial" w:hAnsi="Arial" w:cs="Arial"/>
                <w:sz w:val="20"/>
                <w:szCs w:val="20"/>
              </w:rPr>
            </w:pPr>
            <w:r w:rsidRPr="088147B4">
              <w:rPr>
                <w:rFonts w:ascii="Arial" w:eastAsia="Arial" w:hAnsi="Arial" w:cs="Arial"/>
                <w:sz w:val="20"/>
                <w:szCs w:val="20"/>
              </w:rPr>
              <w:t>119</w:t>
            </w:r>
          </w:p>
        </w:tc>
      </w:tr>
      <w:tr w:rsidR="088147B4" w14:paraId="705599CD"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C007C46" w14:textId="2AA90215"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570,7 à 570,71</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A037029" w14:textId="1CD9B6D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0D408F" w14:textId="6F44905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0229448" w14:textId="3733700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0B863511" w14:textId="6EEDFDE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324AE8D" w14:textId="6814F492"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30</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1383F27" w14:textId="10006EF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7</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4796844F" w14:textId="5BF94CF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4573C5B" w14:textId="188F7EA7"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2B2DAFE" w14:textId="39C729B3"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D5A59FE" w14:textId="35BB78A6"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41</w:t>
            </w:r>
          </w:p>
        </w:tc>
      </w:tr>
      <w:tr w:rsidR="088147B4" w14:paraId="69CC93E2"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2A17455A" w14:textId="4BA9D017" w:rsidR="088147B4" w:rsidRDefault="088147B4" w:rsidP="088147B4">
            <w:pPr>
              <w:jc w:val="center"/>
              <w:rPr>
                <w:rFonts w:ascii="Arial" w:eastAsia="Arial" w:hAnsi="Arial" w:cs="Arial"/>
                <w:color w:val="00B050"/>
                <w:sz w:val="20"/>
                <w:szCs w:val="20"/>
              </w:rPr>
            </w:pPr>
            <w:r w:rsidRPr="088147B4">
              <w:rPr>
                <w:rFonts w:ascii="Arial" w:eastAsia="Arial" w:hAnsi="Arial" w:cs="Arial"/>
                <w:color w:val="00B050"/>
                <w:sz w:val="20"/>
                <w:szCs w:val="20"/>
              </w:rPr>
              <w:t>Sous total</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6639BAF" w14:textId="65657561"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2504CC0" w14:textId="618BBC1A"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C22E3EC" w14:textId="59296198"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66</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5ACB630" w14:textId="417BF27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10</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7BD2F89D" w14:textId="0303270D"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165</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19A3C895" w14:textId="7745FEBC"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166</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36AEE575" w14:textId="62B8F556"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35</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629C460D" w14:textId="099978D9"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32AC45D" w14:textId="1EC5CAF0" w:rsidR="088147B4" w:rsidRDefault="088147B4" w:rsidP="088147B4">
            <w:pPr>
              <w:jc w:val="center"/>
              <w:rPr>
                <w:rFonts w:ascii="Arial" w:eastAsia="Arial" w:hAnsi="Arial" w:cs="Arial"/>
                <w:sz w:val="20"/>
                <w:szCs w:val="20"/>
              </w:rPr>
            </w:pPr>
            <w:r w:rsidRPr="088147B4">
              <w:rPr>
                <w:rFonts w:ascii="Arial" w:eastAsia="Arial" w:hAnsi="Arial" w:cs="Arial"/>
                <w:sz w:val="20"/>
                <w:szCs w:val="20"/>
              </w:rPr>
              <w:t>0</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vAlign w:val="bottom"/>
          </w:tcPr>
          <w:p w14:paraId="54C9E865" w14:textId="5DCA8EEF" w:rsidR="088147B4" w:rsidRDefault="088147B4" w:rsidP="088147B4">
            <w:pPr>
              <w:jc w:val="right"/>
              <w:rPr>
                <w:rFonts w:ascii="Arial" w:eastAsia="Arial" w:hAnsi="Arial" w:cs="Arial"/>
                <w:sz w:val="20"/>
                <w:szCs w:val="20"/>
              </w:rPr>
            </w:pPr>
            <w:r w:rsidRPr="088147B4">
              <w:rPr>
                <w:rFonts w:ascii="Arial" w:eastAsia="Arial" w:hAnsi="Arial" w:cs="Arial"/>
                <w:sz w:val="20"/>
                <w:szCs w:val="20"/>
              </w:rPr>
              <w:t>442</w:t>
            </w:r>
          </w:p>
        </w:tc>
      </w:tr>
      <w:tr w:rsidR="088147B4" w14:paraId="7E8743CE"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0B094092" w14:textId="5714EC72" w:rsidR="088147B4" w:rsidRDefault="088147B4" w:rsidP="088147B4">
            <w:pPr>
              <w:rPr>
                <w:rFonts w:ascii="Arial" w:eastAsia="Arial" w:hAnsi="Arial" w:cs="Arial"/>
                <w:sz w:val="20"/>
                <w:szCs w:val="20"/>
              </w:rPr>
            </w:pPr>
            <w:r w:rsidRPr="088147B4">
              <w:rPr>
                <w:rFonts w:ascii="Arial" w:eastAsia="Arial" w:hAnsi="Arial" w:cs="Arial"/>
                <w:b/>
                <w:bCs/>
                <w:sz w:val="20"/>
                <w:szCs w:val="20"/>
              </w:rPr>
              <w:t>TOTAL</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619CD5D6" w14:textId="383770C8"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27</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E64C63B" w14:textId="4DC9CA02"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46</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33FCBAEF" w14:textId="2A875DAE"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216</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46A03758" w14:textId="37B32B29"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101</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571C0D68" w14:textId="1BC083B3"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596</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3204E1C9" w14:textId="4BAB9B0C"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438</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24B4BB43" w14:textId="28870C65"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121</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27F3E250" w14:textId="1347E51F"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4</w:t>
            </w: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4AA50B2A" w14:textId="5C852CBD"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18</w:t>
            </w: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FCE4D6"/>
            <w:vAlign w:val="bottom"/>
          </w:tcPr>
          <w:p w14:paraId="1DC5BD99" w14:textId="39309760"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1567</w:t>
            </w:r>
          </w:p>
        </w:tc>
      </w:tr>
      <w:tr w:rsidR="088147B4" w14:paraId="05E43826" w14:textId="77777777" w:rsidTr="088147B4">
        <w:trPr>
          <w:trHeight w:val="300"/>
        </w:trPr>
        <w:tc>
          <w:tcPr>
            <w:tcW w:w="22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49613956" w14:textId="6595528F" w:rsidR="088147B4" w:rsidRDefault="088147B4" w:rsidP="088147B4">
            <w:pPr>
              <w:jc w:val="right"/>
              <w:rPr>
                <w:rFonts w:ascii="Arial" w:eastAsia="Arial" w:hAnsi="Arial" w:cs="Arial"/>
                <w:color w:val="808080"/>
                <w:sz w:val="20"/>
                <w:szCs w:val="20"/>
              </w:rPr>
            </w:pPr>
            <w:r w:rsidRPr="088147B4">
              <w:rPr>
                <w:rFonts w:ascii="Arial" w:eastAsia="Arial" w:hAnsi="Arial" w:cs="Arial"/>
                <w:b/>
                <w:bCs/>
                <w:color w:val="808080"/>
                <w:sz w:val="20"/>
                <w:szCs w:val="20"/>
              </w:rPr>
              <w:t>2023</w:t>
            </w:r>
          </w:p>
        </w:tc>
        <w:tc>
          <w:tcPr>
            <w:tcW w:w="130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00893342" w14:textId="38729F12"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25</w:t>
            </w:r>
          </w:p>
        </w:tc>
        <w:tc>
          <w:tcPr>
            <w:tcW w:w="13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1AA3EE07" w14:textId="4191C61B"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35</w:t>
            </w:r>
          </w:p>
        </w:tc>
        <w:tc>
          <w:tcPr>
            <w:tcW w:w="124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11E88703" w14:textId="2E20DF50"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207</w:t>
            </w:r>
          </w:p>
        </w:tc>
        <w:tc>
          <w:tcPr>
            <w:tcW w:w="120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2A933963" w14:textId="50D4FF4E"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86</w:t>
            </w:r>
          </w:p>
        </w:tc>
        <w:tc>
          <w:tcPr>
            <w:tcW w:w="115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4DCA98E7" w14:textId="2AD92555"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478</w:t>
            </w:r>
          </w:p>
        </w:tc>
        <w:tc>
          <w:tcPr>
            <w:tcW w:w="117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0F67E009" w14:textId="3DEA735A"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302</w:t>
            </w:r>
          </w:p>
        </w:tc>
        <w:tc>
          <w:tcPr>
            <w:tcW w:w="109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217181A1" w14:textId="790F654C"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69</w:t>
            </w:r>
          </w:p>
        </w:tc>
        <w:tc>
          <w:tcPr>
            <w:tcW w:w="1065"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014E54E0" w14:textId="63D10D74" w:rsidR="088147B4" w:rsidRDefault="088147B4" w:rsidP="088147B4">
            <w:pPr>
              <w:rPr>
                <w:rFonts w:eastAsia="Times New Roman" w:cs="Times New Roman"/>
              </w:rPr>
            </w:pPr>
          </w:p>
        </w:tc>
        <w:tc>
          <w:tcPr>
            <w:tcW w:w="108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1110EE43" w14:textId="6941648F" w:rsidR="088147B4" w:rsidRDefault="088147B4" w:rsidP="088147B4">
            <w:pPr>
              <w:rPr>
                <w:rFonts w:eastAsia="Times New Roman" w:cs="Times New Roman"/>
              </w:rPr>
            </w:pPr>
          </w:p>
        </w:tc>
        <w:tc>
          <w:tcPr>
            <w:tcW w:w="1020" w:type="dxa"/>
            <w:tcBorders>
              <w:top w:val="single" w:sz="6" w:space="0" w:color="70AD47" w:themeColor="accent6"/>
              <w:left w:val="single" w:sz="6" w:space="0" w:color="70AD47" w:themeColor="accent6"/>
              <w:bottom w:val="single" w:sz="6" w:space="0" w:color="70AD47" w:themeColor="accent6"/>
              <w:right w:val="single" w:sz="6" w:space="0" w:color="70AD47" w:themeColor="accent6"/>
            </w:tcBorders>
            <w:shd w:val="clear" w:color="auto" w:fill="E2EFDA"/>
            <w:vAlign w:val="bottom"/>
          </w:tcPr>
          <w:p w14:paraId="0638EE1C" w14:textId="2CFB952E" w:rsidR="088147B4" w:rsidRDefault="088147B4" w:rsidP="088147B4">
            <w:pPr>
              <w:jc w:val="center"/>
              <w:rPr>
                <w:rFonts w:ascii="Arial" w:eastAsia="Arial" w:hAnsi="Arial" w:cs="Arial"/>
                <w:color w:val="808080"/>
                <w:sz w:val="20"/>
                <w:szCs w:val="20"/>
              </w:rPr>
            </w:pPr>
            <w:r w:rsidRPr="088147B4">
              <w:rPr>
                <w:rFonts w:ascii="Arial" w:eastAsia="Arial" w:hAnsi="Arial" w:cs="Arial"/>
                <w:b/>
                <w:bCs/>
                <w:color w:val="808080"/>
                <w:sz w:val="20"/>
                <w:szCs w:val="20"/>
              </w:rPr>
              <w:t>1202</w:t>
            </w:r>
          </w:p>
        </w:tc>
      </w:tr>
    </w:tbl>
    <w:p w14:paraId="44989123" w14:textId="2AC5B89D" w:rsidR="00E20A38" w:rsidRDefault="00E20A38" w:rsidP="088147B4">
      <w:pPr>
        <w:ind w:left="720"/>
        <w:rPr>
          <w:rFonts w:ascii="Calibri" w:eastAsia="Calibri" w:hAnsi="Calibri" w:cs="Calibri"/>
          <w:color w:val="70AD47" w:themeColor="accent6"/>
        </w:rPr>
      </w:pPr>
    </w:p>
    <w:p w14:paraId="49D4ADC9" w14:textId="7FDCC4B9" w:rsidR="00E20A38" w:rsidRDefault="00FD6D45" w:rsidP="088147B4">
      <w:pPr>
        <w:pStyle w:val="Standard"/>
        <w:spacing w:line="259" w:lineRule="auto"/>
        <w:rPr>
          <w:rFonts w:ascii="Calibri" w:eastAsia="Calibri" w:hAnsi="Calibri" w:cs="Calibri"/>
          <w:color w:val="70AD47" w:themeColor="accent6"/>
        </w:rPr>
      </w:pPr>
      <w:r w:rsidRPr="088147B4">
        <w:rPr>
          <w:rFonts w:ascii="Calibri" w:eastAsia="Calibri" w:hAnsi="Calibri" w:cs="Calibri"/>
          <w:color w:val="70AD47" w:themeColor="accent6"/>
        </w:rPr>
        <w:t>En 2024, on note une augmentation des prêts pour l’ensemble des sites.</w:t>
      </w:r>
    </w:p>
    <w:p w14:paraId="64EEA698" w14:textId="2FA16FCD" w:rsidR="00E20A38" w:rsidRDefault="00E20A38" w:rsidP="088147B4">
      <w:pPr>
        <w:rPr>
          <w:rFonts w:eastAsia="Times New Roman" w:cs="Times New Roman"/>
          <w:color w:val="70AD47" w:themeColor="accent6"/>
        </w:rPr>
      </w:pPr>
    </w:p>
    <w:p w14:paraId="597E63B5" w14:textId="19271F4E" w:rsidR="00E20A38" w:rsidRDefault="00E20A38" w:rsidP="088147B4">
      <w:pPr>
        <w:rPr>
          <w:rFonts w:eastAsia="Times New Roman" w:cs="Times New Roman"/>
          <w:color w:val="70AD47" w:themeColor="accent6"/>
        </w:rPr>
      </w:pPr>
    </w:p>
    <w:p w14:paraId="6F5212F7" w14:textId="0530B62E" w:rsidR="00E20A38" w:rsidRDefault="00E20A38" w:rsidP="088147B4">
      <w:pPr>
        <w:rPr>
          <w:rFonts w:eastAsia="Times New Roman" w:cs="Times New Roman"/>
          <w:color w:val="70AD47" w:themeColor="accent6"/>
        </w:rPr>
      </w:pPr>
    </w:p>
    <w:p w14:paraId="209C014F" w14:textId="182E59AE" w:rsidR="00E20A38" w:rsidRDefault="00E20A38" w:rsidP="088147B4">
      <w:pPr>
        <w:rPr>
          <w:rFonts w:eastAsia="Times New Roman" w:cs="Times New Roman"/>
          <w:color w:val="70AD47" w:themeColor="accent6"/>
        </w:rPr>
      </w:pPr>
    </w:p>
    <w:p w14:paraId="7A209B23" w14:textId="2A2EB3EF" w:rsidR="00E20A38" w:rsidRDefault="00E20A38" w:rsidP="088147B4">
      <w:pPr>
        <w:rPr>
          <w:rFonts w:eastAsia="Times New Roman" w:cs="Times New Roman"/>
          <w:color w:val="70AD47" w:themeColor="accent6"/>
        </w:rPr>
      </w:pPr>
    </w:p>
    <w:p w14:paraId="5B733D36" w14:textId="5AB77237" w:rsidR="00E20A38" w:rsidRDefault="00E20A38" w:rsidP="088147B4">
      <w:pPr>
        <w:rPr>
          <w:rFonts w:eastAsia="Times New Roman" w:cs="Times New Roman"/>
          <w:color w:val="70AD47" w:themeColor="accent6"/>
        </w:rPr>
      </w:pPr>
    </w:p>
    <w:p w14:paraId="56D527BB" w14:textId="3F7E4762" w:rsidR="00E20A38" w:rsidRDefault="00E20A38" w:rsidP="088147B4">
      <w:pPr>
        <w:rPr>
          <w:rFonts w:eastAsia="Times New Roman" w:cs="Times New Roman"/>
          <w:color w:val="70AD47" w:themeColor="accent6"/>
        </w:rPr>
      </w:pPr>
    </w:p>
    <w:p w14:paraId="191D97D6" w14:textId="2AA918E5" w:rsidR="00E20A38" w:rsidRDefault="00E20A38" w:rsidP="088147B4">
      <w:pPr>
        <w:rPr>
          <w:rFonts w:eastAsia="Times New Roman" w:cs="Times New Roman"/>
          <w:color w:val="70AD47" w:themeColor="accent6"/>
        </w:rPr>
      </w:pPr>
    </w:p>
    <w:p w14:paraId="3A1A2FEB" w14:textId="3974BD65" w:rsidR="00E20A38" w:rsidRDefault="00E20A38" w:rsidP="088147B4">
      <w:pPr>
        <w:rPr>
          <w:rFonts w:ascii="Calibri" w:eastAsia="Calibri" w:hAnsi="Calibri" w:cs="Calibri"/>
          <w:color w:val="70AD47" w:themeColor="accent6"/>
        </w:rPr>
      </w:pPr>
    </w:p>
    <w:p w14:paraId="35A10BA5" w14:textId="5A4FA8D6"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b/>
          <w:bCs/>
          <w:color w:val="70AD47" w:themeColor="accent6"/>
        </w:rPr>
        <w:t>ROTATION</w:t>
      </w:r>
    </w:p>
    <w:p w14:paraId="56A0B254" w14:textId="7FF8512A" w:rsidR="00E20A38" w:rsidRDefault="00E20A38" w:rsidP="088147B4">
      <w:pPr>
        <w:rPr>
          <w:rFonts w:ascii="Calibri" w:eastAsia="Calibri" w:hAnsi="Calibri" w:cs="Calibri"/>
          <w:color w:val="70AD47" w:themeColor="accent6"/>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64"/>
        <w:gridCol w:w="1764"/>
        <w:gridCol w:w="1680"/>
        <w:gridCol w:w="1050"/>
        <w:gridCol w:w="1050"/>
        <w:gridCol w:w="1050"/>
        <w:gridCol w:w="1050"/>
        <w:gridCol w:w="1050"/>
        <w:gridCol w:w="1050"/>
        <w:gridCol w:w="1065"/>
        <w:gridCol w:w="1050"/>
        <w:gridCol w:w="1965"/>
      </w:tblGrid>
      <w:tr w:rsidR="088147B4" w14:paraId="6925AACA" w14:textId="77777777" w:rsidTr="088147B4">
        <w:trPr>
          <w:trHeight w:val="300"/>
        </w:trPr>
        <w:tc>
          <w:tcPr>
            <w:tcW w:w="3528" w:type="dxa"/>
            <w:gridSpan w:val="2"/>
            <w:tcBorders>
              <w:top w:val="single" w:sz="6" w:space="0" w:color="auto"/>
              <w:left w:val="single" w:sz="6" w:space="0" w:color="70AD47" w:themeColor="accent6"/>
              <w:bottom w:val="single" w:sz="6" w:space="0" w:color="auto"/>
              <w:right w:val="nil"/>
            </w:tcBorders>
            <w:shd w:val="clear" w:color="auto" w:fill="8EA9DB"/>
          </w:tcPr>
          <w:p w14:paraId="791BAB53" w14:textId="311B6CF9" w:rsidR="088147B4" w:rsidRDefault="088147B4" w:rsidP="088147B4">
            <w:pPr>
              <w:jc w:val="center"/>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SCIENCES</w:t>
            </w:r>
          </w:p>
        </w:tc>
        <w:tc>
          <w:tcPr>
            <w:tcW w:w="1680" w:type="dxa"/>
            <w:tcBorders>
              <w:top w:val="single" w:sz="6" w:space="0" w:color="auto"/>
              <w:left w:val="single" w:sz="6" w:space="0" w:color="auto"/>
              <w:bottom w:val="single" w:sz="6" w:space="0" w:color="auto"/>
              <w:right w:val="single" w:sz="6" w:space="0" w:color="auto"/>
            </w:tcBorders>
            <w:shd w:val="clear" w:color="auto" w:fill="8EA9DB"/>
            <w:vAlign w:val="bottom"/>
          </w:tcPr>
          <w:p w14:paraId="045B602B" w14:textId="37A18A31"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6CE494D0" w14:textId="52A27258"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7679B689" w14:textId="45BBFCCC"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5F78CA35" w14:textId="76C14A21"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1443462F" w14:textId="0279094C"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610C2CBD" w14:textId="6177837D"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1CD8410B" w14:textId="60CDAFD9" w:rsidR="088147B4" w:rsidRDefault="088147B4" w:rsidP="088147B4">
            <w:pPr>
              <w:rPr>
                <w:rFonts w:eastAsia="Times New Roman" w:cs="Times New Roman"/>
              </w:rPr>
            </w:pPr>
          </w:p>
        </w:tc>
        <w:tc>
          <w:tcPr>
            <w:tcW w:w="1065" w:type="dxa"/>
            <w:tcBorders>
              <w:top w:val="single" w:sz="6" w:space="0" w:color="auto"/>
              <w:left w:val="single" w:sz="6" w:space="0" w:color="auto"/>
              <w:bottom w:val="single" w:sz="6" w:space="0" w:color="auto"/>
              <w:right w:val="single" w:sz="6" w:space="0" w:color="auto"/>
            </w:tcBorders>
            <w:shd w:val="clear" w:color="auto" w:fill="8EA9DB"/>
            <w:vAlign w:val="bottom"/>
          </w:tcPr>
          <w:p w14:paraId="34CB64AD" w14:textId="13A1BAF9" w:rsidR="088147B4" w:rsidRDefault="088147B4" w:rsidP="088147B4">
            <w:pPr>
              <w:rPr>
                <w:rFonts w:eastAsia="Times New Roman" w:cs="Times New Roman"/>
              </w:rPr>
            </w:pPr>
          </w:p>
        </w:tc>
        <w:tc>
          <w:tcPr>
            <w:tcW w:w="1050" w:type="dxa"/>
            <w:tcBorders>
              <w:top w:val="single" w:sz="6" w:space="0" w:color="auto"/>
              <w:left w:val="single" w:sz="6" w:space="0" w:color="auto"/>
              <w:bottom w:val="single" w:sz="6" w:space="0" w:color="auto"/>
              <w:right w:val="single" w:sz="6" w:space="0" w:color="auto"/>
            </w:tcBorders>
            <w:shd w:val="clear" w:color="auto" w:fill="8EA9DB"/>
            <w:vAlign w:val="bottom"/>
          </w:tcPr>
          <w:p w14:paraId="444154D6" w14:textId="56CB8E9E" w:rsidR="088147B4" w:rsidRDefault="088147B4" w:rsidP="088147B4">
            <w:pPr>
              <w:rPr>
                <w:rFonts w:eastAsia="Times New Roman" w:cs="Times New Roman"/>
              </w:rPr>
            </w:pPr>
          </w:p>
        </w:tc>
        <w:tc>
          <w:tcPr>
            <w:tcW w:w="1965" w:type="dxa"/>
            <w:tcBorders>
              <w:top w:val="nil"/>
              <w:left w:val="single" w:sz="6" w:space="0" w:color="auto"/>
              <w:bottom w:val="nil"/>
              <w:right w:val="single" w:sz="6" w:space="0" w:color="70AD47" w:themeColor="accent6"/>
            </w:tcBorders>
            <w:shd w:val="clear" w:color="auto" w:fill="8EA9DB"/>
            <w:vAlign w:val="bottom"/>
          </w:tcPr>
          <w:p w14:paraId="2E412909" w14:textId="755FFD52" w:rsidR="088147B4" w:rsidRDefault="088147B4" w:rsidP="088147B4">
            <w:pPr>
              <w:rPr>
                <w:rFonts w:eastAsia="Times New Roman" w:cs="Times New Roman"/>
              </w:rPr>
            </w:pPr>
          </w:p>
        </w:tc>
      </w:tr>
      <w:tr w:rsidR="088147B4" w14:paraId="2065C96E" w14:textId="77777777" w:rsidTr="088147B4">
        <w:trPr>
          <w:trHeight w:val="300"/>
        </w:trPr>
        <w:tc>
          <w:tcPr>
            <w:tcW w:w="1764" w:type="dxa"/>
            <w:vMerge w:val="restart"/>
            <w:tcBorders>
              <w:top w:val="single" w:sz="6" w:space="0" w:color="auto"/>
              <w:left w:val="single" w:sz="6" w:space="0" w:color="70AD47" w:themeColor="accent6"/>
              <w:bottom w:val="nil"/>
              <w:right w:val="single" w:sz="6" w:space="0" w:color="auto"/>
            </w:tcBorders>
            <w:vAlign w:val="center"/>
          </w:tcPr>
          <w:p w14:paraId="4F7B4D52" w14:textId="5487CBFB" w:rsidR="088147B4" w:rsidRDefault="088147B4" w:rsidP="088147B4">
            <w:pPr>
              <w:rPr>
                <w:rFonts w:ascii="Arial" w:eastAsia="Arial" w:hAnsi="Arial" w:cs="Arial"/>
                <w:sz w:val="14"/>
                <w:szCs w:val="14"/>
              </w:rPr>
            </w:pPr>
            <w:r w:rsidRPr="088147B4">
              <w:rPr>
                <w:rFonts w:ascii="Arial" w:eastAsia="Arial" w:hAnsi="Arial" w:cs="Arial"/>
                <w:b/>
                <w:bCs/>
                <w:sz w:val="14"/>
                <w:szCs w:val="14"/>
              </w:rPr>
              <w:t>Sciences excates</w:t>
            </w:r>
          </w:p>
        </w:tc>
        <w:tc>
          <w:tcPr>
            <w:tcW w:w="1764" w:type="dxa"/>
            <w:tcBorders>
              <w:top w:val="single" w:sz="6" w:space="0" w:color="auto"/>
              <w:left w:val="single" w:sz="6" w:space="0" w:color="auto"/>
              <w:bottom w:val="single" w:sz="6" w:space="0" w:color="auto"/>
              <w:right w:val="single" w:sz="6" w:space="0" w:color="auto"/>
            </w:tcBorders>
            <w:shd w:val="clear" w:color="auto" w:fill="FCE4D6"/>
            <w:vAlign w:val="bottom"/>
          </w:tcPr>
          <w:p w14:paraId="2AD92CE9" w14:textId="6937B9AD" w:rsidR="088147B4" w:rsidRDefault="088147B4" w:rsidP="088147B4">
            <w:pPr>
              <w:rPr>
                <w:rFonts w:ascii="Arial" w:eastAsia="Arial" w:hAnsi="Arial" w:cs="Arial"/>
                <w:sz w:val="16"/>
                <w:szCs w:val="16"/>
              </w:rPr>
            </w:pPr>
            <w:r w:rsidRPr="088147B4">
              <w:rPr>
                <w:rFonts w:ascii="Arial" w:eastAsia="Arial" w:hAnsi="Arial" w:cs="Arial"/>
                <w:sz w:val="16"/>
                <w:szCs w:val="16"/>
              </w:rPr>
              <w:t>500 à 540</w:t>
            </w:r>
          </w:p>
        </w:tc>
        <w:tc>
          <w:tcPr>
            <w:tcW w:w="1680" w:type="dxa"/>
            <w:tcBorders>
              <w:top w:val="single" w:sz="6" w:space="0" w:color="auto"/>
              <w:left w:val="single" w:sz="6" w:space="0" w:color="auto"/>
              <w:bottom w:val="single" w:sz="6" w:space="0" w:color="auto"/>
              <w:right w:val="single" w:sz="6" w:space="0" w:color="auto"/>
            </w:tcBorders>
            <w:vAlign w:val="bottom"/>
          </w:tcPr>
          <w:p w14:paraId="1F62DA59" w14:textId="6249CE56" w:rsidR="088147B4" w:rsidRDefault="088147B4" w:rsidP="088147B4">
            <w:pPr>
              <w:rPr>
                <w:rFonts w:ascii="Arial" w:eastAsia="Arial" w:hAnsi="Arial" w:cs="Arial"/>
                <w:sz w:val="16"/>
                <w:szCs w:val="16"/>
              </w:rPr>
            </w:pPr>
            <w:r w:rsidRPr="088147B4">
              <w:rPr>
                <w:rFonts w:ascii="Arial" w:eastAsia="Arial" w:hAnsi="Arial" w:cs="Arial"/>
                <w:sz w:val="16"/>
                <w:szCs w:val="16"/>
              </w:rPr>
              <w:t>Etat du fonds</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BB365EB" w14:textId="3085832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15</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639553AC" w14:textId="6A80DFD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80E2FFB" w14:textId="01DF509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106</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56091099" w14:textId="2231922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38</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6EF638A1" w14:textId="0A57C3F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201</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3EE2F9BB" w14:textId="32725FB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260</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14:paraId="2A85BA4E" w14:textId="0C9EF9E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35</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61AA4074" w14:textId="0AAB255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666</w:t>
            </w:r>
          </w:p>
        </w:tc>
        <w:tc>
          <w:tcPr>
            <w:tcW w:w="1965" w:type="dxa"/>
            <w:tcBorders>
              <w:top w:val="nil"/>
              <w:left w:val="single" w:sz="6" w:space="0" w:color="auto"/>
              <w:bottom w:val="nil"/>
              <w:right w:val="single" w:sz="6" w:space="0" w:color="70AD47" w:themeColor="accent6"/>
            </w:tcBorders>
            <w:vAlign w:val="bottom"/>
          </w:tcPr>
          <w:p w14:paraId="2934419A" w14:textId="7556FBC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587</w:t>
            </w:r>
          </w:p>
        </w:tc>
      </w:tr>
      <w:tr w:rsidR="088147B4" w14:paraId="070F629D" w14:textId="77777777" w:rsidTr="088147B4">
        <w:trPr>
          <w:trHeight w:val="300"/>
        </w:trPr>
        <w:tc>
          <w:tcPr>
            <w:tcW w:w="1764" w:type="dxa"/>
            <w:vMerge/>
            <w:tcBorders>
              <w:left w:val="single" w:sz="0" w:space="0" w:color="70AD47" w:themeColor="accent6"/>
              <w:right w:val="single" w:sz="0" w:space="0" w:color="auto"/>
            </w:tcBorders>
            <w:vAlign w:val="center"/>
          </w:tcPr>
          <w:p w14:paraId="54E84022" w14:textId="77777777" w:rsidR="00E20A38" w:rsidRDefault="00E20A38"/>
        </w:tc>
        <w:tc>
          <w:tcPr>
            <w:tcW w:w="1764" w:type="dxa"/>
            <w:tcBorders>
              <w:top w:val="single" w:sz="6" w:space="0" w:color="auto"/>
              <w:left w:val="single" w:sz="6" w:space="0" w:color="auto"/>
              <w:bottom w:val="single" w:sz="6" w:space="0" w:color="auto"/>
              <w:right w:val="single" w:sz="6" w:space="0" w:color="auto"/>
            </w:tcBorders>
            <w:vAlign w:val="bottom"/>
          </w:tcPr>
          <w:p w14:paraId="06239E93" w14:textId="08181544" w:rsidR="088147B4" w:rsidRDefault="088147B4" w:rsidP="088147B4">
            <w:pPr>
              <w:rPr>
                <w:rFonts w:eastAsia="Times New Roman" w:cs="Times New Roman"/>
              </w:rPr>
            </w:pPr>
          </w:p>
        </w:tc>
        <w:tc>
          <w:tcPr>
            <w:tcW w:w="1680" w:type="dxa"/>
            <w:tcBorders>
              <w:top w:val="single" w:sz="6" w:space="0" w:color="auto"/>
              <w:left w:val="single" w:sz="6" w:space="0" w:color="auto"/>
              <w:bottom w:val="single" w:sz="6" w:space="0" w:color="auto"/>
              <w:right w:val="single" w:sz="6" w:space="0" w:color="auto"/>
            </w:tcBorders>
            <w:vAlign w:val="bottom"/>
          </w:tcPr>
          <w:p w14:paraId="240F2123" w14:textId="68E55F71" w:rsidR="088147B4" w:rsidRDefault="088147B4" w:rsidP="088147B4">
            <w:pPr>
              <w:rPr>
                <w:rFonts w:ascii="Arial" w:eastAsia="Arial" w:hAnsi="Arial" w:cs="Arial"/>
                <w:sz w:val="16"/>
                <w:szCs w:val="16"/>
              </w:rPr>
            </w:pPr>
            <w:r w:rsidRPr="088147B4">
              <w:rPr>
                <w:rFonts w:ascii="Arial" w:eastAsia="Arial" w:hAnsi="Arial" w:cs="Arial"/>
                <w:sz w:val="16"/>
                <w:szCs w:val="16"/>
              </w:rPr>
              <w:t>Nb de prêts</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56CB6CE9" w14:textId="44E78DD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13</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167E36E" w14:textId="147AF86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17</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E6BBFD1" w14:textId="07566C8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81</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66DC8503" w14:textId="7F1CBDE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21</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36476D2" w14:textId="55886B2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152</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6DA2E8B2" w14:textId="674BCB55"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119</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14:paraId="60A9E73B" w14:textId="78A1B21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30</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2A9C2078" w14:textId="7EDD794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433</w:t>
            </w:r>
          </w:p>
        </w:tc>
        <w:tc>
          <w:tcPr>
            <w:tcW w:w="1965" w:type="dxa"/>
            <w:tcBorders>
              <w:top w:val="nil"/>
              <w:left w:val="single" w:sz="6" w:space="0" w:color="auto"/>
              <w:bottom w:val="nil"/>
              <w:right w:val="single" w:sz="6" w:space="0" w:color="70AD47" w:themeColor="accent6"/>
            </w:tcBorders>
            <w:vAlign w:val="bottom"/>
          </w:tcPr>
          <w:p w14:paraId="3DF3E4F2" w14:textId="734F381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433</w:t>
            </w:r>
          </w:p>
        </w:tc>
      </w:tr>
      <w:tr w:rsidR="088147B4" w14:paraId="373D1921" w14:textId="77777777" w:rsidTr="088147B4">
        <w:trPr>
          <w:trHeight w:val="300"/>
        </w:trPr>
        <w:tc>
          <w:tcPr>
            <w:tcW w:w="1764" w:type="dxa"/>
            <w:vMerge/>
            <w:tcBorders>
              <w:left w:val="single" w:sz="0" w:space="0" w:color="70AD47" w:themeColor="accent6"/>
              <w:right w:val="single" w:sz="0" w:space="0" w:color="auto"/>
            </w:tcBorders>
            <w:vAlign w:val="center"/>
          </w:tcPr>
          <w:p w14:paraId="0C2C0D6B" w14:textId="77777777" w:rsidR="00E20A38" w:rsidRDefault="00E20A38"/>
        </w:tc>
        <w:tc>
          <w:tcPr>
            <w:tcW w:w="1764" w:type="dxa"/>
            <w:tcBorders>
              <w:top w:val="single" w:sz="6" w:space="0" w:color="auto"/>
              <w:left w:val="single" w:sz="6" w:space="0" w:color="auto"/>
              <w:bottom w:val="single" w:sz="6" w:space="0" w:color="auto"/>
              <w:right w:val="single" w:sz="6" w:space="0" w:color="auto"/>
            </w:tcBorders>
            <w:vAlign w:val="bottom"/>
          </w:tcPr>
          <w:p w14:paraId="1B9DF81A" w14:textId="521A7341" w:rsidR="088147B4" w:rsidRDefault="088147B4" w:rsidP="088147B4">
            <w:pPr>
              <w:rPr>
                <w:rFonts w:eastAsia="Times New Roman" w:cs="Times New Roman"/>
              </w:rPr>
            </w:pPr>
          </w:p>
        </w:tc>
        <w:tc>
          <w:tcPr>
            <w:tcW w:w="1680" w:type="dxa"/>
            <w:tcBorders>
              <w:top w:val="single" w:sz="6" w:space="0" w:color="auto"/>
              <w:left w:val="single" w:sz="6" w:space="0" w:color="auto"/>
              <w:bottom w:val="single" w:sz="6" w:space="0" w:color="auto"/>
              <w:right w:val="single" w:sz="6" w:space="0" w:color="auto"/>
            </w:tcBorders>
            <w:vAlign w:val="bottom"/>
          </w:tcPr>
          <w:p w14:paraId="3D386C44" w14:textId="4CE13524" w:rsidR="088147B4" w:rsidRDefault="088147B4" w:rsidP="088147B4">
            <w:pPr>
              <w:rPr>
                <w:rFonts w:ascii="Arial" w:eastAsia="Arial" w:hAnsi="Arial" w:cs="Arial"/>
                <w:sz w:val="16"/>
                <w:szCs w:val="16"/>
              </w:rPr>
            </w:pPr>
            <w:r w:rsidRPr="088147B4">
              <w:rPr>
                <w:rFonts w:ascii="Arial" w:eastAsia="Arial" w:hAnsi="Arial" w:cs="Arial"/>
                <w:sz w:val="16"/>
                <w:szCs w:val="16"/>
              </w:rPr>
              <w:t>Taux de rotation</w:t>
            </w:r>
          </w:p>
        </w:tc>
        <w:tc>
          <w:tcPr>
            <w:tcW w:w="1050" w:type="dxa"/>
            <w:tcBorders>
              <w:top w:val="single" w:sz="6" w:space="0" w:color="auto"/>
              <w:left w:val="single" w:sz="6" w:space="0" w:color="auto"/>
              <w:bottom w:val="single" w:sz="6" w:space="0" w:color="auto"/>
              <w:right w:val="single" w:sz="6" w:space="0" w:color="auto"/>
            </w:tcBorders>
            <w:shd w:val="clear" w:color="auto" w:fill="99CCFF"/>
            <w:vAlign w:val="bottom"/>
          </w:tcPr>
          <w:p w14:paraId="780EFEEB" w14:textId="268BB3C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0,87</w:t>
            </w:r>
          </w:p>
        </w:tc>
        <w:tc>
          <w:tcPr>
            <w:tcW w:w="1050" w:type="dxa"/>
            <w:tcBorders>
              <w:top w:val="single" w:sz="6" w:space="0" w:color="auto"/>
              <w:left w:val="single" w:sz="6" w:space="0" w:color="auto"/>
              <w:bottom w:val="single" w:sz="6" w:space="0" w:color="auto"/>
              <w:right w:val="single" w:sz="6" w:space="0" w:color="auto"/>
            </w:tcBorders>
            <w:vAlign w:val="bottom"/>
          </w:tcPr>
          <w:p w14:paraId="0B5A3338" w14:textId="6C65535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1,55</w:t>
            </w:r>
          </w:p>
        </w:tc>
        <w:tc>
          <w:tcPr>
            <w:tcW w:w="1050" w:type="dxa"/>
            <w:tcBorders>
              <w:top w:val="single" w:sz="6" w:space="0" w:color="auto"/>
              <w:left w:val="single" w:sz="6" w:space="0" w:color="auto"/>
              <w:bottom w:val="single" w:sz="6" w:space="0" w:color="auto"/>
              <w:right w:val="single" w:sz="6" w:space="0" w:color="auto"/>
            </w:tcBorders>
            <w:shd w:val="clear" w:color="auto" w:fill="CCFFFF"/>
            <w:vAlign w:val="bottom"/>
          </w:tcPr>
          <w:p w14:paraId="00CEE3AF" w14:textId="23383F2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0,76</w:t>
            </w:r>
          </w:p>
        </w:tc>
        <w:tc>
          <w:tcPr>
            <w:tcW w:w="1050" w:type="dxa"/>
            <w:tcBorders>
              <w:top w:val="single" w:sz="6" w:space="0" w:color="auto"/>
              <w:left w:val="single" w:sz="6" w:space="0" w:color="auto"/>
              <w:bottom w:val="single" w:sz="6" w:space="0" w:color="auto"/>
              <w:right w:val="single" w:sz="6" w:space="0" w:color="auto"/>
            </w:tcBorders>
            <w:shd w:val="clear" w:color="auto" w:fill="FFFF99"/>
            <w:vAlign w:val="bottom"/>
          </w:tcPr>
          <w:p w14:paraId="06B91410" w14:textId="51AABDD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0,55</w:t>
            </w:r>
          </w:p>
        </w:tc>
        <w:tc>
          <w:tcPr>
            <w:tcW w:w="1050" w:type="dxa"/>
            <w:tcBorders>
              <w:top w:val="single" w:sz="6" w:space="0" w:color="auto"/>
              <w:left w:val="single" w:sz="6" w:space="0" w:color="auto"/>
              <w:bottom w:val="single" w:sz="6" w:space="0" w:color="auto"/>
              <w:right w:val="single" w:sz="6" w:space="0" w:color="auto"/>
            </w:tcBorders>
            <w:shd w:val="clear" w:color="auto" w:fill="FFFF00"/>
            <w:vAlign w:val="bottom"/>
          </w:tcPr>
          <w:p w14:paraId="7C7C6ACC" w14:textId="40A26A9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0,76</w:t>
            </w:r>
          </w:p>
        </w:tc>
        <w:tc>
          <w:tcPr>
            <w:tcW w:w="1050" w:type="dxa"/>
            <w:tcBorders>
              <w:top w:val="single" w:sz="6" w:space="0" w:color="auto"/>
              <w:left w:val="single" w:sz="6" w:space="0" w:color="auto"/>
              <w:bottom w:val="single" w:sz="6" w:space="0" w:color="auto"/>
              <w:right w:val="single" w:sz="6" w:space="0" w:color="auto"/>
            </w:tcBorders>
            <w:shd w:val="clear" w:color="auto" w:fill="FF8080"/>
            <w:vAlign w:val="bottom"/>
          </w:tcPr>
          <w:p w14:paraId="770FE972" w14:textId="43D43C3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0,46</w:t>
            </w:r>
          </w:p>
        </w:tc>
        <w:tc>
          <w:tcPr>
            <w:tcW w:w="1065" w:type="dxa"/>
            <w:tcBorders>
              <w:top w:val="single" w:sz="6" w:space="0" w:color="auto"/>
              <w:left w:val="single" w:sz="6" w:space="0" w:color="auto"/>
              <w:bottom w:val="single" w:sz="6" w:space="0" w:color="auto"/>
              <w:right w:val="single" w:sz="6" w:space="0" w:color="auto"/>
            </w:tcBorders>
            <w:shd w:val="clear" w:color="auto" w:fill="E2EFDA"/>
            <w:vAlign w:val="bottom"/>
          </w:tcPr>
          <w:p w14:paraId="5FD663BB" w14:textId="32D8626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0,86</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0E76D695" w14:textId="127C827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0,65</w:t>
            </w:r>
          </w:p>
        </w:tc>
        <w:tc>
          <w:tcPr>
            <w:tcW w:w="1965" w:type="dxa"/>
            <w:tcBorders>
              <w:top w:val="single" w:sz="6" w:space="0" w:color="auto"/>
              <w:left w:val="single" w:sz="6" w:space="0" w:color="auto"/>
              <w:bottom w:val="single" w:sz="6" w:space="0" w:color="auto"/>
              <w:right w:val="single" w:sz="6" w:space="0" w:color="70AD47" w:themeColor="accent6"/>
            </w:tcBorders>
            <w:shd w:val="clear" w:color="auto" w:fill="FFF2CC"/>
            <w:vAlign w:val="bottom"/>
          </w:tcPr>
          <w:p w14:paraId="50B8C385" w14:textId="096F499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0,74</w:t>
            </w:r>
          </w:p>
        </w:tc>
      </w:tr>
      <w:tr w:rsidR="088147B4" w14:paraId="14FD6E4A" w14:textId="77777777" w:rsidTr="088147B4">
        <w:trPr>
          <w:trHeight w:val="300"/>
        </w:trPr>
        <w:tc>
          <w:tcPr>
            <w:tcW w:w="1764" w:type="dxa"/>
            <w:vMerge w:val="restart"/>
            <w:tcBorders>
              <w:top w:val="single" w:sz="6" w:space="0" w:color="auto"/>
              <w:left w:val="single" w:sz="6" w:space="0" w:color="70AD47" w:themeColor="accent6"/>
              <w:bottom w:val="nil"/>
              <w:right w:val="single" w:sz="6" w:space="0" w:color="auto"/>
            </w:tcBorders>
            <w:vAlign w:val="center"/>
          </w:tcPr>
          <w:p w14:paraId="1712774E" w14:textId="0408D8B1" w:rsidR="088147B4" w:rsidRDefault="088147B4" w:rsidP="088147B4">
            <w:pPr>
              <w:rPr>
                <w:rFonts w:ascii="Arial" w:eastAsia="Arial" w:hAnsi="Arial" w:cs="Arial"/>
                <w:sz w:val="14"/>
                <w:szCs w:val="14"/>
              </w:rPr>
            </w:pPr>
            <w:r w:rsidRPr="088147B4">
              <w:rPr>
                <w:rFonts w:ascii="Arial" w:eastAsia="Arial" w:hAnsi="Arial" w:cs="Arial"/>
                <w:b/>
                <w:bCs/>
                <w:sz w:val="14"/>
                <w:szCs w:val="14"/>
              </w:rPr>
              <w:t>Sciences de la vie et de la terre</w:t>
            </w:r>
          </w:p>
        </w:tc>
        <w:tc>
          <w:tcPr>
            <w:tcW w:w="1764" w:type="dxa"/>
            <w:tcBorders>
              <w:top w:val="single" w:sz="6" w:space="0" w:color="auto"/>
              <w:left w:val="single" w:sz="6" w:space="0" w:color="auto"/>
              <w:bottom w:val="single" w:sz="6" w:space="0" w:color="auto"/>
              <w:right w:val="single" w:sz="6" w:space="0" w:color="auto"/>
            </w:tcBorders>
            <w:shd w:val="clear" w:color="auto" w:fill="FCE4D6"/>
            <w:vAlign w:val="bottom"/>
          </w:tcPr>
          <w:p w14:paraId="762A1C44" w14:textId="0C695F21" w:rsidR="088147B4" w:rsidRDefault="088147B4" w:rsidP="088147B4">
            <w:pPr>
              <w:rPr>
                <w:rFonts w:ascii="Arial" w:eastAsia="Arial" w:hAnsi="Arial" w:cs="Arial"/>
                <w:sz w:val="16"/>
                <w:szCs w:val="16"/>
              </w:rPr>
            </w:pPr>
            <w:r w:rsidRPr="088147B4">
              <w:rPr>
                <w:rFonts w:ascii="Arial" w:eastAsia="Arial" w:hAnsi="Arial" w:cs="Arial"/>
                <w:sz w:val="16"/>
                <w:szCs w:val="16"/>
              </w:rPr>
              <w:t>550 à 599.9</w:t>
            </w:r>
          </w:p>
        </w:tc>
        <w:tc>
          <w:tcPr>
            <w:tcW w:w="1680" w:type="dxa"/>
            <w:tcBorders>
              <w:top w:val="single" w:sz="6" w:space="0" w:color="auto"/>
              <w:left w:val="single" w:sz="6" w:space="0" w:color="auto"/>
              <w:bottom w:val="single" w:sz="6" w:space="0" w:color="auto"/>
              <w:right w:val="single" w:sz="6" w:space="0" w:color="auto"/>
            </w:tcBorders>
            <w:vAlign w:val="bottom"/>
          </w:tcPr>
          <w:p w14:paraId="1CFA0C02" w14:textId="742852E3" w:rsidR="088147B4" w:rsidRDefault="088147B4" w:rsidP="088147B4">
            <w:pPr>
              <w:rPr>
                <w:rFonts w:ascii="Arial" w:eastAsia="Arial" w:hAnsi="Arial" w:cs="Arial"/>
                <w:sz w:val="16"/>
                <w:szCs w:val="16"/>
              </w:rPr>
            </w:pPr>
            <w:r w:rsidRPr="088147B4">
              <w:rPr>
                <w:rFonts w:ascii="Arial" w:eastAsia="Arial" w:hAnsi="Arial" w:cs="Arial"/>
                <w:sz w:val="16"/>
                <w:szCs w:val="16"/>
              </w:rPr>
              <w:t>Etat du fonds</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1F594078" w14:textId="68BE279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48</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83CC760" w14:textId="399A277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44</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1F046020" w14:textId="3B956C7C"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253</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74F1C646" w14:textId="52B290E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92</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0FF09BB9" w14:textId="1F49B6E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405</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56A5EE97" w14:textId="30CA375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451</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14:paraId="66B9114C" w14:textId="30B9ABE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82</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6A9B2491" w14:textId="35BDFFF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1375</w:t>
            </w:r>
          </w:p>
        </w:tc>
        <w:tc>
          <w:tcPr>
            <w:tcW w:w="1965" w:type="dxa"/>
            <w:tcBorders>
              <w:top w:val="single" w:sz="6" w:space="0" w:color="auto"/>
              <w:left w:val="single" w:sz="6" w:space="0" w:color="auto"/>
              <w:bottom w:val="nil"/>
              <w:right w:val="single" w:sz="6" w:space="0" w:color="70AD47" w:themeColor="accent6"/>
            </w:tcBorders>
            <w:vAlign w:val="bottom"/>
          </w:tcPr>
          <w:p w14:paraId="29C99599" w14:textId="7A74A64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1261</w:t>
            </w:r>
          </w:p>
        </w:tc>
      </w:tr>
      <w:tr w:rsidR="088147B4" w14:paraId="4750D20D" w14:textId="77777777" w:rsidTr="088147B4">
        <w:trPr>
          <w:trHeight w:val="300"/>
        </w:trPr>
        <w:tc>
          <w:tcPr>
            <w:tcW w:w="1764" w:type="dxa"/>
            <w:vMerge/>
            <w:tcBorders>
              <w:left w:val="single" w:sz="0" w:space="0" w:color="70AD47" w:themeColor="accent6"/>
              <w:right w:val="single" w:sz="0" w:space="0" w:color="auto"/>
            </w:tcBorders>
            <w:vAlign w:val="center"/>
          </w:tcPr>
          <w:p w14:paraId="224CFBDA" w14:textId="77777777" w:rsidR="00E20A38" w:rsidRDefault="00E20A38"/>
        </w:tc>
        <w:tc>
          <w:tcPr>
            <w:tcW w:w="1764" w:type="dxa"/>
            <w:tcBorders>
              <w:top w:val="single" w:sz="6" w:space="0" w:color="auto"/>
              <w:left w:val="single" w:sz="6" w:space="0" w:color="auto"/>
              <w:bottom w:val="single" w:sz="6" w:space="0" w:color="auto"/>
              <w:right w:val="single" w:sz="6" w:space="0" w:color="auto"/>
            </w:tcBorders>
            <w:vAlign w:val="bottom"/>
          </w:tcPr>
          <w:p w14:paraId="5DEEF866" w14:textId="19F10ECB" w:rsidR="088147B4" w:rsidRDefault="088147B4" w:rsidP="088147B4">
            <w:pPr>
              <w:rPr>
                <w:rFonts w:eastAsia="Times New Roman" w:cs="Times New Roman"/>
              </w:rPr>
            </w:pPr>
          </w:p>
        </w:tc>
        <w:tc>
          <w:tcPr>
            <w:tcW w:w="1680" w:type="dxa"/>
            <w:tcBorders>
              <w:top w:val="single" w:sz="6" w:space="0" w:color="auto"/>
              <w:left w:val="single" w:sz="6" w:space="0" w:color="auto"/>
              <w:bottom w:val="single" w:sz="6" w:space="0" w:color="auto"/>
              <w:right w:val="single" w:sz="6" w:space="0" w:color="auto"/>
            </w:tcBorders>
            <w:vAlign w:val="bottom"/>
          </w:tcPr>
          <w:p w14:paraId="3E31ED09" w14:textId="21966F41" w:rsidR="088147B4" w:rsidRDefault="088147B4" w:rsidP="088147B4">
            <w:pPr>
              <w:rPr>
                <w:rFonts w:ascii="Arial" w:eastAsia="Arial" w:hAnsi="Arial" w:cs="Arial"/>
                <w:sz w:val="16"/>
                <w:szCs w:val="16"/>
              </w:rPr>
            </w:pPr>
            <w:r w:rsidRPr="088147B4">
              <w:rPr>
                <w:rFonts w:ascii="Arial" w:eastAsia="Arial" w:hAnsi="Arial" w:cs="Arial"/>
                <w:sz w:val="16"/>
                <w:szCs w:val="16"/>
              </w:rPr>
              <w:t>Nb de prêts</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2C5F31D5" w14:textId="3981A3E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14</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03160CA6" w14:textId="717B7715"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29</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27B8EB42" w14:textId="7C8D401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69</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03D415BC" w14:textId="7837B8F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70</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32D8F9CF" w14:textId="1BE9E0F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279</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4B9B23B8" w14:textId="746B2D1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153</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14:paraId="3EDCCCA8" w14:textId="664E948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56</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53F0967D" w14:textId="73F97EB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670</w:t>
            </w:r>
          </w:p>
        </w:tc>
        <w:tc>
          <w:tcPr>
            <w:tcW w:w="1965" w:type="dxa"/>
            <w:tcBorders>
              <w:top w:val="nil"/>
              <w:left w:val="single" w:sz="6" w:space="0" w:color="auto"/>
              <w:bottom w:val="nil"/>
              <w:right w:val="single" w:sz="6" w:space="0" w:color="70AD47" w:themeColor="accent6"/>
            </w:tcBorders>
            <w:vAlign w:val="bottom"/>
          </w:tcPr>
          <w:p w14:paraId="426CBF47" w14:textId="74EACC9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670</w:t>
            </w:r>
          </w:p>
        </w:tc>
      </w:tr>
      <w:tr w:rsidR="088147B4" w14:paraId="5DE04EEC" w14:textId="77777777" w:rsidTr="088147B4">
        <w:trPr>
          <w:trHeight w:val="300"/>
        </w:trPr>
        <w:tc>
          <w:tcPr>
            <w:tcW w:w="1764" w:type="dxa"/>
            <w:vMerge/>
            <w:tcBorders>
              <w:left w:val="single" w:sz="0" w:space="0" w:color="70AD47" w:themeColor="accent6"/>
              <w:right w:val="single" w:sz="0" w:space="0" w:color="auto"/>
            </w:tcBorders>
            <w:vAlign w:val="center"/>
          </w:tcPr>
          <w:p w14:paraId="3C917C46" w14:textId="77777777" w:rsidR="00E20A38" w:rsidRDefault="00E20A38"/>
        </w:tc>
        <w:tc>
          <w:tcPr>
            <w:tcW w:w="1764" w:type="dxa"/>
            <w:tcBorders>
              <w:top w:val="single" w:sz="6" w:space="0" w:color="auto"/>
              <w:left w:val="nil"/>
              <w:bottom w:val="nil"/>
              <w:right w:val="nil"/>
            </w:tcBorders>
            <w:vAlign w:val="bottom"/>
          </w:tcPr>
          <w:p w14:paraId="63D5C8CB" w14:textId="6864612F" w:rsidR="088147B4" w:rsidRDefault="088147B4" w:rsidP="088147B4">
            <w:pPr>
              <w:rPr>
                <w:rFonts w:eastAsia="Times New Roman" w:cs="Times New Roman"/>
              </w:rPr>
            </w:pPr>
          </w:p>
        </w:tc>
        <w:tc>
          <w:tcPr>
            <w:tcW w:w="1680" w:type="dxa"/>
            <w:tcBorders>
              <w:top w:val="single" w:sz="6" w:space="0" w:color="auto"/>
              <w:left w:val="single" w:sz="6" w:space="0" w:color="auto"/>
              <w:bottom w:val="single" w:sz="6" w:space="0" w:color="auto"/>
              <w:right w:val="single" w:sz="6" w:space="0" w:color="auto"/>
            </w:tcBorders>
            <w:vAlign w:val="bottom"/>
          </w:tcPr>
          <w:p w14:paraId="78741CBF" w14:textId="7D1EEE6C" w:rsidR="088147B4" w:rsidRDefault="088147B4" w:rsidP="088147B4">
            <w:pPr>
              <w:rPr>
                <w:rFonts w:ascii="Arial" w:eastAsia="Arial" w:hAnsi="Arial" w:cs="Arial"/>
                <w:sz w:val="16"/>
                <w:szCs w:val="16"/>
              </w:rPr>
            </w:pPr>
            <w:r w:rsidRPr="088147B4">
              <w:rPr>
                <w:rFonts w:ascii="Arial" w:eastAsia="Arial" w:hAnsi="Arial" w:cs="Arial"/>
                <w:sz w:val="16"/>
                <w:szCs w:val="16"/>
              </w:rPr>
              <w:t>Taux de rotation</w:t>
            </w:r>
          </w:p>
        </w:tc>
        <w:tc>
          <w:tcPr>
            <w:tcW w:w="1050" w:type="dxa"/>
            <w:tcBorders>
              <w:top w:val="single" w:sz="6" w:space="0" w:color="auto"/>
              <w:left w:val="single" w:sz="6" w:space="0" w:color="auto"/>
              <w:bottom w:val="single" w:sz="6" w:space="0" w:color="auto"/>
              <w:right w:val="single" w:sz="6" w:space="0" w:color="auto"/>
            </w:tcBorders>
            <w:shd w:val="clear" w:color="auto" w:fill="99CCFF"/>
            <w:vAlign w:val="bottom"/>
          </w:tcPr>
          <w:p w14:paraId="2299FD05" w14:textId="184EC6C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0,29</w:t>
            </w:r>
          </w:p>
        </w:tc>
        <w:tc>
          <w:tcPr>
            <w:tcW w:w="1050" w:type="dxa"/>
            <w:tcBorders>
              <w:top w:val="single" w:sz="6" w:space="0" w:color="auto"/>
              <w:left w:val="single" w:sz="6" w:space="0" w:color="auto"/>
              <w:bottom w:val="single" w:sz="6" w:space="0" w:color="auto"/>
              <w:right w:val="single" w:sz="6" w:space="0" w:color="auto"/>
            </w:tcBorders>
            <w:vAlign w:val="bottom"/>
          </w:tcPr>
          <w:p w14:paraId="6A613B2A" w14:textId="2A725B1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0,66</w:t>
            </w:r>
          </w:p>
        </w:tc>
        <w:tc>
          <w:tcPr>
            <w:tcW w:w="1050" w:type="dxa"/>
            <w:tcBorders>
              <w:top w:val="single" w:sz="6" w:space="0" w:color="auto"/>
              <w:left w:val="single" w:sz="6" w:space="0" w:color="auto"/>
              <w:bottom w:val="single" w:sz="6" w:space="0" w:color="auto"/>
              <w:right w:val="single" w:sz="6" w:space="0" w:color="auto"/>
            </w:tcBorders>
            <w:shd w:val="clear" w:color="auto" w:fill="CCFFFF"/>
            <w:vAlign w:val="bottom"/>
          </w:tcPr>
          <w:p w14:paraId="13B05B38" w14:textId="175CF621"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0,27</w:t>
            </w:r>
          </w:p>
        </w:tc>
        <w:tc>
          <w:tcPr>
            <w:tcW w:w="1050" w:type="dxa"/>
            <w:tcBorders>
              <w:top w:val="single" w:sz="6" w:space="0" w:color="auto"/>
              <w:left w:val="single" w:sz="6" w:space="0" w:color="auto"/>
              <w:bottom w:val="single" w:sz="6" w:space="0" w:color="auto"/>
              <w:right w:val="single" w:sz="6" w:space="0" w:color="auto"/>
            </w:tcBorders>
            <w:shd w:val="clear" w:color="auto" w:fill="FFFF99"/>
            <w:vAlign w:val="bottom"/>
          </w:tcPr>
          <w:p w14:paraId="0B0E923E" w14:textId="383C0352"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0,76</w:t>
            </w:r>
          </w:p>
        </w:tc>
        <w:tc>
          <w:tcPr>
            <w:tcW w:w="1050" w:type="dxa"/>
            <w:tcBorders>
              <w:top w:val="single" w:sz="6" w:space="0" w:color="auto"/>
              <w:left w:val="single" w:sz="6" w:space="0" w:color="auto"/>
              <w:bottom w:val="single" w:sz="6" w:space="0" w:color="auto"/>
              <w:right w:val="single" w:sz="6" w:space="0" w:color="auto"/>
            </w:tcBorders>
            <w:shd w:val="clear" w:color="auto" w:fill="FFFF00"/>
            <w:vAlign w:val="bottom"/>
          </w:tcPr>
          <w:p w14:paraId="28B0F970" w14:textId="0A975CF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0,69</w:t>
            </w:r>
          </w:p>
        </w:tc>
        <w:tc>
          <w:tcPr>
            <w:tcW w:w="1050" w:type="dxa"/>
            <w:tcBorders>
              <w:top w:val="single" w:sz="6" w:space="0" w:color="auto"/>
              <w:left w:val="single" w:sz="6" w:space="0" w:color="auto"/>
              <w:bottom w:val="single" w:sz="6" w:space="0" w:color="auto"/>
              <w:right w:val="single" w:sz="6" w:space="0" w:color="auto"/>
            </w:tcBorders>
            <w:shd w:val="clear" w:color="auto" w:fill="FF8080"/>
            <w:vAlign w:val="bottom"/>
          </w:tcPr>
          <w:p w14:paraId="4A241794" w14:textId="485734D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0,34</w:t>
            </w:r>
          </w:p>
        </w:tc>
        <w:tc>
          <w:tcPr>
            <w:tcW w:w="1065" w:type="dxa"/>
            <w:tcBorders>
              <w:top w:val="single" w:sz="6" w:space="0" w:color="auto"/>
              <w:left w:val="single" w:sz="6" w:space="0" w:color="auto"/>
              <w:bottom w:val="single" w:sz="6" w:space="0" w:color="auto"/>
              <w:right w:val="single" w:sz="6" w:space="0" w:color="auto"/>
            </w:tcBorders>
            <w:shd w:val="clear" w:color="auto" w:fill="E2EFDA"/>
            <w:vAlign w:val="bottom"/>
          </w:tcPr>
          <w:p w14:paraId="6815F62C" w14:textId="13D9E74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0,68</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3EF22AE7" w14:textId="2EFD7BA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0,49</w:t>
            </w:r>
          </w:p>
        </w:tc>
        <w:tc>
          <w:tcPr>
            <w:tcW w:w="1965" w:type="dxa"/>
            <w:tcBorders>
              <w:top w:val="single" w:sz="6" w:space="0" w:color="auto"/>
              <w:left w:val="single" w:sz="6" w:space="0" w:color="auto"/>
              <w:bottom w:val="single" w:sz="6" w:space="0" w:color="auto"/>
              <w:right w:val="single" w:sz="6" w:space="0" w:color="70AD47" w:themeColor="accent6"/>
            </w:tcBorders>
            <w:shd w:val="clear" w:color="auto" w:fill="FFF2CC"/>
            <w:vAlign w:val="bottom"/>
          </w:tcPr>
          <w:p w14:paraId="0D752A59" w14:textId="0C241585"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0,53</w:t>
            </w:r>
          </w:p>
        </w:tc>
      </w:tr>
      <w:tr w:rsidR="088147B4" w14:paraId="25B2E07E" w14:textId="77777777" w:rsidTr="088147B4">
        <w:trPr>
          <w:trHeight w:val="300"/>
        </w:trPr>
        <w:tc>
          <w:tcPr>
            <w:tcW w:w="1764" w:type="dxa"/>
            <w:vMerge w:val="restart"/>
            <w:tcBorders>
              <w:top w:val="single" w:sz="6" w:space="0" w:color="auto"/>
              <w:left w:val="single" w:sz="6" w:space="0" w:color="70AD47" w:themeColor="accent6"/>
              <w:bottom w:val="nil"/>
              <w:right w:val="single" w:sz="6" w:space="0" w:color="auto"/>
            </w:tcBorders>
            <w:vAlign w:val="center"/>
          </w:tcPr>
          <w:p w14:paraId="03E93603" w14:textId="43C6B75B" w:rsidR="088147B4" w:rsidRDefault="088147B4" w:rsidP="088147B4">
            <w:pPr>
              <w:rPr>
                <w:rFonts w:ascii="Arial" w:eastAsia="Arial" w:hAnsi="Arial" w:cs="Arial"/>
                <w:sz w:val="14"/>
                <w:szCs w:val="14"/>
              </w:rPr>
            </w:pPr>
            <w:r w:rsidRPr="088147B4">
              <w:rPr>
                <w:rFonts w:ascii="Arial" w:eastAsia="Arial" w:hAnsi="Arial" w:cs="Arial"/>
                <w:b/>
                <w:bCs/>
                <w:sz w:val="14"/>
                <w:szCs w:val="14"/>
              </w:rPr>
              <w:t>Parascolaires</w:t>
            </w:r>
          </w:p>
        </w:tc>
        <w:tc>
          <w:tcPr>
            <w:tcW w:w="1764" w:type="dxa"/>
            <w:tcBorders>
              <w:top w:val="single" w:sz="6" w:space="0" w:color="auto"/>
              <w:left w:val="single" w:sz="6" w:space="0" w:color="auto"/>
              <w:bottom w:val="single" w:sz="6" w:space="0" w:color="auto"/>
              <w:right w:val="single" w:sz="6" w:space="0" w:color="auto"/>
            </w:tcBorders>
            <w:shd w:val="clear" w:color="auto" w:fill="FCE4D6"/>
            <w:vAlign w:val="bottom"/>
          </w:tcPr>
          <w:p w14:paraId="068F8705" w14:textId="4D596E66" w:rsidR="088147B4" w:rsidRDefault="088147B4" w:rsidP="088147B4">
            <w:pPr>
              <w:rPr>
                <w:rFonts w:ascii="Arial" w:eastAsia="Arial" w:hAnsi="Arial" w:cs="Arial"/>
                <w:sz w:val="16"/>
                <w:szCs w:val="16"/>
              </w:rPr>
            </w:pPr>
            <w:r w:rsidRPr="088147B4">
              <w:rPr>
                <w:rFonts w:ascii="Arial" w:eastAsia="Arial" w:hAnsi="Arial" w:cs="Arial"/>
                <w:sz w:val="16"/>
                <w:szCs w:val="16"/>
              </w:rPr>
              <w:t>510.7 ; 530.7 ; 570.7</w:t>
            </w:r>
          </w:p>
        </w:tc>
        <w:tc>
          <w:tcPr>
            <w:tcW w:w="1680" w:type="dxa"/>
            <w:tcBorders>
              <w:top w:val="single" w:sz="6" w:space="0" w:color="auto"/>
              <w:left w:val="single" w:sz="6" w:space="0" w:color="auto"/>
              <w:bottom w:val="single" w:sz="6" w:space="0" w:color="auto"/>
              <w:right w:val="single" w:sz="6" w:space="0" w:color="auto"/>
            </w:tcBorders>
            <w:vAlign w:val="bottom"/>
          </w:tcPr>
          <w:p w14:paraId="3E733DC9" w14:textId="00019BCA" w:rsidR="088147B4" w:rsidRDefault="088147B4" w:rsidP="088147B4">
            <w:pPr>
              <w:rPr>
                <w:rFonts w:ascii="Arial" w:eastAsia="Arial" w:hAnsi="Arial" w:cs="Arial"/>
                <w:sz w:val="16"/>
                <w:szCs w:val="16"/>
              </w:rPr>
            </w:pPr>
            <w:r w:rsidRPr="088147B4">
              <w:rPr>
                <w:rFonts w:ascii="Arial" w:eastAsia="Arial" w:hAnsi="Arial" w:cs="Arial"/>
                <w:sz w:val="16"/>
                <w:szCs w:val="16"/>
              </w:rPr>
              <w:t>Etat du fonds</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5129532D" w14:textId="4AC45D2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0BEAEFA5" w14:textId="5282329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276581D2" w14:textId="7330BE2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65</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37A18CFC" w14:textId="7F2AC09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19</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46751881" w14:textId="631F4C86"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97</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3CE8C7DA" w14:textId="29F09A4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122</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14:paraId="6901D795" w14:textId="761E4AD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37</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3329FFFB" w14:textId="3811683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364</w:t>
            </w:r>
          </w:p>
        </w:tc>
        <w:tc>
          <w:tcPr>
            <w:tcW w:w="1965" w:type="dxa"/>
            <w:tcBorders>
              <w:top w:val="single" w:sz="6" w:space="0" w:color="auto"/>
              <w:left w:val="single" w:sz="6" w:space="0" w:color="auto"/>
              <w:bottom w:val="nil"/>
              <w:right w:val="single" w:sz="6" w:space="0" w:color="70AD47" w:themeColor="accent6"/>
            </w:tcBorders>
            <w:vAlign w:val="bottom"/>
          </w:tcPr>
          <w:p w14:paraId="5097C454" w14:textId="013EA05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350</w:t>
            </w:r>
          </w:p>
        </w:tc>
      </w:tr>
      <w:tr w:rsidR="088147B4" w14:paraId="41D39C73" w14:textId="77777777" w:rsidTr="088147B4">
        <w:trPr>
          <w:trHeight w:val="300"/>
        </w:trPr>
        <w:tc>
          <w:tcPr>
            <w:tcW w:w="1764" w:type="dxa"/>
            <w:vMerge/>
            <w:tcBorders>
              <w:left w:val="single" w:sz="0" w:space="0" w:color="70AD47" w:themeColor="accent6"/>
              <w:right w:val="single" w:sz="0" w:space="0" w:color="auto"/>
            </w:tcBorders>
            <w:vAlign w:val="center"/>
          </w:tcPr>
          <w:p w14:paraId="08AE9CF5" w14:textId="77777777" w:rsidR="00E20A38" w:rsidRDefault="00E20A38"/>
        </w:tc>
        <w:tc>
          <w:tcPr>
            <w:tcW w:w="1764" w:type="dxa"/>
            <w:tcBorders>
              <w:top w:val="single" w:sz="6" w:space="0" w:color="auto"/>
              <w:left w:val="single" w:sz="6" w:space="0" w:color="auto"/>
              <w:bottom w:val="single" w:sz="6" w:space="0" w:color="auto"/>
              <w:right w:val="single" w:sz="6" w:space="0" w:color="auto"/>
            </w:tcBorders>
            <w:vAlign w:val="bottom"/>
          </w:tcPr>
          <w:p w14:paraId="02696311" w14:textId="12ED388F" w:rsidR="088147B4" w:rsidRDefault="088147B4" w:rsidP="088147B4">
            <w:pPr>
              <w:rPr>
                <w:rFonts w:eastAsia="Times New Roman" w:cs="Times New Roman"/>
              </w:rPr>
            </w:pPr>
          </w:p>
        </w:tc>
        <w:tc>
          <w:tcPr>
            <w:tcW w:w="1680" w:type="dxa"/>
            <w:tcBorders>
              <w:top w:val="single" w:sz="6" w:space="0" w:color="auto"/>
              <w:left w:val="single" w:sz="6" w:space="0" w:color="auto"/>
              <w:bottom w:val="single" w:sz="6" w:space="0" w:color="auto"/>
              <w:right w:val="single" w:sz="6" w:space="0" w:color="auto"/>
            </w:tcBorders>
            <w:vAlign w:val="bottom"/>
          </w:tcPr>
          <w:p w14:paraId="76136FFA" w14:textId="47FD8D5D" w:rsidR="088147B4" w:rsidRDefault="088147B4" w:rsidP="088147B4">
            <w:pPr>
              <w:rPr>
                <w:rFonts w:ascii="Arial" w:eastAsia="Arial" w:hAnsi="Arial" w:cs="Arial"/>
                <w:sz w:val="16"/>
                <w:szCs w:val="16"/>
              </w:rPr>
            </w:pPr>
            <w:r w:rsidRPr="088147B4">
              <w:rPr>
                <w:rFonts w:ascii="Arial" w:eastAsia="Arial" w:hAnsi="Arial" w:cs="Arial"/>
                <w:sz w:val="16"/>
                <w:szCs w:val="16"/>
              </w:rPr>
              <w:t>Nb de prêts</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493E38C6" w14:textId="7832F90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4004A746" w14:textId="7B13292B"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5E71533C" w14:textId="24AFDBB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66</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2728E9BD" w14:textId="16FBEB9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514A1291" w14:textId="4BEBE80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165</w:t>
            </w:r>
          </w:p>
        </w:tc>
        <w:tc>
          <w:tcPr>
            <w:tcW w:w="1050" w:type="dxa"/>
            <w:tcBorders>
              <w:top w:val="single" w:sz="6" w:space="0" w:color="auto"/>
              <w:left w:val="single" w:sz="6" w:space="0" w:color="auto"/>
              <w:bottom w:val="single" w:sz="6" w:space="0" w:color="auto"/>
              <w:right w:val="single" w:sz="6" w:space="0" w:color="auto"/>
            </w:tcBorders>
            <w:shd w:val="clear" w:color="auto" w:fill="FFFFFF"/>
            <w:vAlign w:val="bottom"/>
          </w:tcPr>
          <w:p w14:paraId="631A0A76" w14:textId="1A379838"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166</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14:paraId="034790C3" w14:textId="47879447"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35</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6EFCC8EB" w14:textId="25EDA14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442</w:t>
            </w:r>
          </w:p>
        </w:tc>
        <w:tc>
          <w:tcPr>
            <w:tcW w:w="1965" w:type="dxa"/>
            <w:tcBorders>
              <w:top w:val="nil"/>
              <w:left w:val="single" w:sz="6" w:space="0" w:color="auto"/>
              <w:bottom w:val="nil"/>
              <w:right w:val="single" w:sz="6" w:space="0" w:color="70AD47" w:themeColor="accent6"/>
            </w:tcBorders>
            <w:vAlign w:val="bottom"/>
          </w:tcPr>
          <w:p w14:paraId="2AD10CEE" w14:textId="6939D85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442</w:t>
            </w:r>
          </w:p>
        </w:tc>
      </w:tr>
      <w:tr w:rsidR="088147B4" w14:paraId="079AC9C8" w14:textId="77777777" w:rsidTr="088147B4">
        <w:trPr>
          <w:trHeight w:val="300"/>
        </w:trPr>
        <w:tc>
          <w:tcPr>
            <w:tcW w:w="1764" w:type="dxa"/>
            <w:vMerge/>
            <w:tcBorders>
              <w:left w:val="single" w:sz="0" w:space="0" w:color="70AD47" w:themeColor="accent6"/>
              <w:right w:val="single" w:sz="0" w:space="0" w:color="auto"/>
            </w:tcBorders>
            <w:vAlign w:val="center"/>
          </w:tcPr>
          <w:p w14:paraId="63116F0B" w14:textId="77777777" w:rsidR="00E20A38" w:rsidRDefault="00E20A38"/>
        </w:tc>
        <w:tc>
          <w:tcPr>
            <w:tcW w:w="1764" w:type="dxa"/>
            <w:tcBorders>
              <w:top w:val="single" w:sz="6" w:space="0" w:color="auto"/>
              <w:left w:val="single" w:sz="6" w:space="0" w:color="auto"/>
              <w:bottom w:val="single" w:sz="6" w:space="0" w:color="auto"/>
              <w:right w:val="single" w:sz="6" w:space="0" w:color="auto"/>
            </w:tcBorders>
            <w:vAlign w:val="bottom"/>
          </w:tcPr>
          <w:p w14:paraId="5C79A32A" w14:textId="55B9F9EF" w:rsidR="088147B4" w:rsidRDefault="088147B4" w:rsidP="088147B4">
            <w:pPr>
              <w:rPr>
                <w:rFonts w:eastAsia="Times New Roman" w:cs="Times New Roman"/>
              </w:rPr>
            </w:pPr>
          </w:p>
        </w:tc>
        <w:tc>
          <w:tcPr>
            <w:tcW w:w="1680" w:type="dxa"/>
            <w:tcBorders>
              <w:top w:val="single" w:sz="6" w:space="0" w:color="auto"/>
              <w:left w:val="single" w:sz="6" w:space="0" w:color="auto"/>
              <w:bottom w:val="single" w:sz="6" w:space="0" w:color="auto"/>
              <w:right w:val="single" w:sz="6" w:space="0" w:color="auto"/>
            </w:tcBorders>
            <w:vAlign w:val="bottom"/>
          </w:tcPr>
          <w:p w14:paraId="3ABB4E62" w14:textId="3EFCBB08" w:rsidR="088147B4" w:rsidRDefault="088147B4" w:rsidP="088147B4">
            <w:pPr>
              <w:rPr>
                <w:rFonts w:ascii="Arial" w:eastAsia="Arial" w:hAnsi="Arial" w:cs="Arial"/>
                <w:sz w:val="16"/>
                <w:szCs w:val="16"/>
              </w:rPr>
            </w:pPr>
            <w:r w:rsidRPr="088147B4">
              <w:rPr>
                <w:rFonts w:ascii="Arial" w:eastAsia="Arial" w:hAnsi="Arial" w:cs="Arial"/>
                <w:sz w:val="16"/>
                <w:szCs w:val="16"/>
              </w:rPr>
              <w:t>Taux de rotation</w:t>
            </w:r>
          </w:p>
        </w:tc>
        <w:tc>
          <w:tcPr>
            <w:tcW w:w="1050" w:type="dxa"/>
            <w:tcBorders>
              <w:top w:val="single" w:sz="6" w:space="0" w:color="auto"/>
              <w:left w:val="single" w:sz="6" w:space="0" w:color="auto"/>
              <w:bottom w:val="single" w:sz="6" w:space="0" w:color="auto"/>
              <w:right w:val="single" w:sz="6" w:space="0" w:color="auto"/>
            </w:tcBorders>
            <w:shd w:val="clear" w:color="auto" w:fill="99CCFF"/>
            <w:vAlign w:val="bottom"/>
          </w:tcPr>
          <w:p w14:paraId="45B4C418" w14:textId="201470F9"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0,00</w:t>
            </w:r>
          </w:p>
        </w:tc>
        <w:tc>
          <w:tcPr>
            <w:tcW w:w="1050" w:type="dxa"/>
            <w:tcBorders>
              <w:top w:val="single" w:sz="6" w:space="0" w:color="auto"/>
              <w:left w:val="single" w:sz="6" w:space="0" w:color="auto"/>
              <w:bottom w:val="single" w:sz="6" w:space="0" w:color="auto"/>
              <w:right w:val="single" w:sz="6" w:space="0" w:color="auto"/>
            </w:tcBorders>
            <w:vAlign w:val="bottom"/>
          </w:tcPr>
          <w:p w14:paraId="7E914D09" w14:textId="7E207A3E"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0,00</w:t>
            </w:r>
          </w:p>
        </w:tc>
        <w:tc>
          <w:tcPr>
            <w:tcW w:w="1050" w:type="dxa"/>
            <w:tcBorders>
              <w:top w:val="single" w:sz="6" w:space="0" w:color="auto"/>
              <w:left w:val="single" w:sz="6" w:space="0" w:color="auto"/>
              <w:bottom w:val="single" w:sz="6" w:space="0" w:color="auto"/>
              <w:right w:val="single" w:sz="6" w:space="0" w:color="auto"/>
            </w:tcBorders>
            <w:shd w:val="clear" w:color="auto" w:fill="CCFFFF"/>
            <w:vAlign w:val="bottom"/>
          </w:tcPr>
          <w:p w14:paraId="02624434" w14:textId="3A8D231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1,02</w:t>
            </w:r>
          </w:p>
        </w:tc>
        <w:tc>
          <w:tcPr>
            <w:tcW w:w="1050" w:type="dxa"/>
            <w:tcBorders>
              <w:top w:val="single" w:sz="6" w:space="0" w:color="auto"/>
              <w:left w:val="single" w:sz="6" w:space="0" w:color="auto"/>
              <w:bottom w:val="single" w:sz="6" w:space="0" w:color="auto"/>
              <w:right w:val="single" w:sz="6" w:space="0" w:color="auto"/>
            </w:tcBorders>
            <w:shd w:val="clear" w:color="auto" w:fill="FFFF99"/>
            <w:vAlign w:val="bottom"/>
          </w:tcPr>
          <w:p w14:paraId="612FD55E" w14:textId="492D66E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0,53</w:t>
            </w:r>
          </w:p>
        </w:tc>
        <w:tc>
          <w:tcPr>
            <w:tcW w:w="1050" w:type="dxa"/>
            <w:tcBorders>
              <w:top w:val="single" w:sz="6" w:space="0" w:color="auto"/>
              <w:left w:val="single" w:sz="6" w:space="0" w:color="auto"/>
              <w:bottom w:val="single" w:sz="6" w:space="0" w:color="auto"/>
              <w:right w:val="single" w:sz="6" w:space="0" w:color="auto"/>
            </w:tcBorders>
            <w:shd w:val="clear" w:color="auto" w:fill="FFFF00"/>
            <w:vAlign w:val="bottom"/>
          </w:tcPr>
          <w:p w14:paraId="1EB52A69" w14:textId="31205294"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1,70</w:t>
            </w:r>
          </w:p>
        </w:tc>
        <w:tc>
          <w:tcPr>
            <w:tcW w:w="1050" w:type="dxa"/>
            <w:tcBorders>
              <w:top w:val="single" w:sz="6" w:space="0" w:color="auto"/>
              <w:left w:val="single" w:sz="6" w:space="0" w:color="auto"/>
              <w:bottom w:val="single" w:sz="6" w:space="0" w:color="auto"/>
              <w:right w:val="single" w:sz="6" w:space="0" w:color="auto"/>
            </w:tcBorders>
            <w:shd w:val="clear" w:color="auto" w:fill="FF8080"/>
            <w:vAlign w:val="bottom"/>
          </w:tcPr>
          <w:p w14:paraId="33F9B35A" w14:textId="468646CF"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1,36</w:t>
            </w:r>
          </w:p>
        </w:tc>
        <w:tc>
          <w:tcPr>
            <w:tcW w:w="1065" w:type="dxa"/>
            <w:tcBorders>
              <w:top w:val="single" w:sz="6" w:space="0" w:color="auto"/>
              <w:left w:val="single" w:sz="6" w:space="0" w:color="auto"/>
              <w:bottom w:val="single" w:sz="6" w:space="0" w:color="auto"/>
              <w:right w:val="single" w:sz="6" w:space="0" w:color="auto"/>
            </w:tcBorders>
            <w:shd w:val="clear" w:color="auto" w:fill="E2EFDA"/>
            <w:vAlign w:val="bottom"/>
          </w:tcPr>
          <w:p w14:paraId="618B5E47" w14:textId="1348061A"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0,95</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5AEF8D37" w14:textId="41A91770"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1,21</w:t>
            </w:r>
          </w:p>
        </w:tc>
        <w:tc>
          <w:tcPr>
            <w:tcW w:w="1965" w:type="dxa"/>
            <w:tcBorders>
              <w:top w:val="single" w:sz="6" w:space="0" w:color="auto"/>
              <w:left w:val="single" w:sz="6" w:space="0" w:color="auto"/>
              <w:bottom w:val="single" w:sz="6" w:space="0" w:color="auto"/>
              <w:right w:val="single" w:sz="6" w:space="0" w:color="70AD47" w:themeColor="accent6"/>
            </w:tcBorders>
            <w:shd w:val="clear" w:color="auto" w:fill="FFF2CC"/>
            <w:vAlign w:val="bottom"/>
          </w:tcPr>
          <w:p w14:paraId="35CAB4D0" w14:textId="300F7413"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1,26</w:t>
            </w:r>
          </w:p>
        </w:tc>
      </w:tr>
      <w:tr w:rsidR="088147B4" w14:paraId="326742E8" w14:textId="77777777" w:rsidTr="088147B4">
        <w:trPr>
          <w:trHeight w:val="300"/>
        </w:trPr>
        <w:tc>
          <w:tcPr>
            <w:tcW w:w="3528" w:type="dxa"/>
            <w:gridSpan w:val="2"/>
            <w:vMerge w:val="restart"/>
            <w:tcBorders>
              <w:top w:val="single" w:sz="6" w:space="0" w:color="auto"/>
              <w:left w:val="single" w:sz="6" w:space="0" w:color="70AD47" w:themeColor="accent6"/>
              <w:bottom w:val="nil"/>
              <w:right w:val="nil"/>
            </w:tcBorders>
            <w:shd w:val="clear" w:color="auto" w:fill="FFF2CC"/>
            <w:vAlign w:val="center"/>
          </w:tcPr>
          <w:p w14:paraId="42C94219" w14:textId="77B162EE" w:rsidR="088147B4" w:rsidRDefault="088147B4" w:rsidP="088147B4">
            <w:pPr>
              <w:jc w:val="center"/>
              <w:rPr>
                <w:rFonts w:ascii="Arial" w:eastAsia="Arial" w:hAnsi="Arial" w:cs="Arial"/>
                <w:sz w:val="20"/>
                <w:szCs w:val="20"/>
              </w:rPr>
            </w:pPr>
            <w:r w:rsidRPr="088147B4">
              <w:rPr>
                <w:rFonts w:ascii="Arial" w:eastAsia="Arial" w:hAnsi="Arial" w:cs="Arial"/>
                <w:b/>
                <w:bCs/>
                <w:sz w:val="20"/>
                <w:szCs w:val="20"/>
              </w:rPr>
              <w:t>Total Sciences</w:t>
            </w:r>
          </w:p>
        </w:tc>
        <w:tc>
          <w:tcPr>
            <w:tcW w:w="1680" w:type="dxa"/>
            <w:tcBorders>
              <w:top w:val="single" w:sz="6" w:space="0" w:color="auto"/>
              <w:left w:val="single" w:sz="6" w:space="0" w:color="auto"/>
              <w:bottom w:val="single" w:sz="6" w:space="0" w:color="auto"/>
              <w:right w:val="single" w:sz="6" w:space="0" w:color="auto"/>
            </w:tcBorders>
            <w:shd w:val="clear" w:color="auto" w:fill="FFF2CC"/>
            <w:vAlign w:val="bottom"/>
          </w:tcPr>
          <w:p w14:paraId="7C0D55A1" w14:textId="0C0EE8E3" w:rsidR="088147B4" w:rsidRDefault="088147B4" w:rsidP="088147B4">
            <w:pPr>
              <w:rPr>
                <w:rFonts w:ascii="Arial" w:eastAsia="Arial" w:hAnsi="Arial" w:cs="Arial"/>
                <w:sz w:val="16"/>
                <w:szCs w:val="16"/>
              </w:rPr>
            </w:pPr>
            <w:r w:rsidRPr="088147B4">
              <w:rPr>
                <w:rFonts w:ascii="Arial" w:eastAsia="Arial" w:hAnsi="Arial" w:cs="Arial"/>
                <w:b/>
                <w:bCs/>
                <w:sz w:val="16"/>
                <w:szCs w:val="16"/>
              </w:rPr>
              <w:t>Etat du fonds</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04512095" w14:textId="4304135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75</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3DCCF0B8" w14:textId="1829DEF1"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67</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06414154" w14:textId="21E372B3"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424</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75C7FCDE" w14:textId="4DFFC43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149</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22E67D16" w14:textId="16B1486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703</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70D1DF4D" w14:textId="34DE0C13"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833</w:t>
            </w:r>
          </w:p>
        </w:tc>
        <w:tc>
          <w:tcPr>
            <w:tcW w:w="1065" w:type="dxa"/>
            <w:tcBorders>
              <w:top w:val="single" w:sz="6" w:space="0" w:color="auto"/>
              <w:left w:val="single" w:sz="6" w:space="0" w:color="auto"/>
              <w:bottom w:val="single" w:sz="6" w:space="0" w:color="auto"/>
              <w:right w:val="single" w:sz="6" w:space="0" w:color="auto"/>
            </w:tcBorders>
            <w:shd w:val="clear" w:color="auto" w:fill="FFF2CC"/>
            <w:vAlign w:val="bottom"/>
          </w:tcPr>
          <w:p w14:paraId="67736E4A" w14:textId="08BDE5A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154</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2C5CF749" w14:textId="3DD1C21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2405</w:t>
            </w:r>
          </w:p>
        </w:tc>
        <w:tc>
          <w:tcPr>
            <w:tcW w:w="1965" w:type="dxa"/>
            <w:tcBorders>
              <w:top w:val="single" w:sz="6" w:space="0" w:color="auto"/>
              <w:left w:val="single" w:sz="6" w:space="0" w:color="auto"/>
              <w:bottom w:val="nil"/>
              <w:right w:val="single" w:sz="6" w:space="0" w:color="70AD47" w:themeColor="accent6"/>
            </w:tcBorders>
            <w:vAlign w:val="bottom"/>
          </w:tcPr>
          <w:p w14:paraId="23C5B7B3" w14:textId="67B6B11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2198</w:t>
            </w:r>
          </w:p>
        </w:tc>
      </w:tr>
      <w:tr w:rsidR="088147B4" w14:paraId="03251D6E" w14:textId="77777777" w:rsidTr="088147B4">
        <w:trPr>
          <w:trHeight w:val="300"/>
        </w:trPr>
        <w:tc>
          <w:tcPr>
            <w:tcW w:w="3528" w:type="dxa"/>
            <w:gridSpan w:val="2"/>
            <w:vMerge/>
            <w:tcBorders>
              <w:left w:val="single" w:sz="0" w:space="0" w:color="70AD47" w:themeColor="accent6"/>
              <w:right w:val="single" w:sz="0" w:space="0" w:color="auto"/>
            </w:tcBorders>
            <w:vAlign w:val="center"/>
          </w:tcPr>
          <w:p w14:paraId="5E908AFE" w14:textId="77777777" w:rsidR="00E20A38" w:rsidRDefault="00E20A38"/>
        </w:tc>
        <w:tc>
          <w:tcPr>
            <w:tcW w:w="1680" w:type="dxa"/>
            <w:tcBorders>
              <w:top w:val="single" w:sz="6" w:space="0" w:color="auto"/>
              <w:left w:val="single" w:sz="6" w:space="0" w:color="auto"/>
              <w:bottom w:val="single" w:sz="6" w:space="0" w:color="auto"/>
              <w:right w:val="single" w:sz="6" w:space="0" w:color="auto"/>
            </w:tcBorders>
            <w:shd w:val="clear" w:color="auto" w:fill="FFF2CC"/>
            <w:vAlign w:val="bottom"/>
          </w:tcPr>
          <w:p w14:paraId="59D6E868" w14:textId="020CC8EA" w:rsidR="088147B4" w:rsidRDefault="088147B4" w:rsidP="088147B4">
            <w:pPr>
              <w:rPr>
                <w:rFonts w:ascii="Arial" w:eastAsia="Arial" w:hAnsi="Arial" w:cs="Arial"/>
                <w:sz w:val="16"/>
                <w:szCs w:val="16"/>
              </w:rPr>
            </w:pPr>
            <w:r w:rsidRPr="088147B4">
              <w:rPr>
                <w:rFonts w:ascii="Arial" w:eastAsia="Arial" w:hAnsi="Arial" w:cs="Arial"/>
                <w:b/>
                <w:bCs/>
                <w:sz w:val="16"/>
                <w:szCs w:val="16"/>
              </w:rPr>
              <w:t>Nb de prêts</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6DD28FA5" w14:textId="2818BD71"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27</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5DD649FE" w14:textId="5905297A"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46</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50E0123E" w14:textId="5094DF94"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216</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2AE76EDA" w14:textId="45F0FBA0"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101</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0AC4B2B9" w14:textId="5073E7B8"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596</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741C775D" w14:textId="322248D6"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438</w:t>
            </w:r>
          </w:p>
        </w:tc>
        <w:tc>
          <w:tcPr>
            <w:tcW w:w="1065" w:type="dxa"/>
            <w:tcBorders>
              <w:top w:val="single" w:sz="6" w:space="0" w:color="auto"/>
              <w:left w:val="single" w:sz="6" w:space="0" w:color="auto"/>
              <w:bottom w:val="single" w:sz="6" w:space="0" w:color="auto"/>
              <w:right w:val="single" w:sz="6" w:space="0" w:color="auto"/>
            </w:tcBorders>
            <w:shd w:val="clear" w:color="auto" w:fill="FFF2CC"/>
            <w:vAlign w:val="bottom"/>
          </w:tcPr>
          <w:p w14:paraId="66C61F46" w14:textId="5111C80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121</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4E8DF1C7" w14:textId="34C852F2"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1545</w:t>
            </w:r>
          </w:p>
        </w:tc>
        <w:tc>
          <w:tcPr>
            <w:tcW w:w="1965" w:type="dxa"/>
            <w:tcBorders>
              <w:top w:val="nil"/>
              <w:left w:val="single" w:sz="6" w:space="0" w:color="auto"/>
              <w:bottom w:val="nil"/>
              <w:right w:val="single" w:sz="6" w:space="0" w:color="70AD47" w:themeColor="accent6"/>
            </w:tcBorders>
            <w:vAlign w:val="bottom"/>
          </w:tcPr>
          <w:p w14:paraId="055ECC7E" w14:textId="1F4B500D" w:rsidR="088147B4" w:rsidRDefault="088147B4" w:rsidP="088147B4">
            <w:pPr>
              <w:jc w:val="right"/>
              <w:rPr>
                <w:rFonts w:ascii="Calibri" w:eastAsia="Calibri" w:hAnsi="Calibri" w:cs="Calibri"/>
                <w:color w:val="70AD47" w:themeColor="accent6"/>
                <w:sz w:val="22"/>
                <w:szCs w:val="22"/>
              </w:rPr>
            </w:pPr>
            <w:r w:rsidRPr="088147B4">
              <w:rPr>
                <w:rFonts w:ascii="Calibri" w:eastAsia="Calibri" w:hAnsi="Calibri" w:cs="Calibri"/>
                <w:color w:val="70AD47" w:themeColor="accent6"/>
                <w:sz w:val="22"/>
                <w:szCs w:val="22"/>
              </w:rPr>
              <w:t>1545</w:t>
            </w:r>
          </w:p>
        </w:tc>
      </w:tr>
      <w:tr w:rsidR="088147B4" w14:paraId="11B1F542" w14:textId="77777777" w:rsidTr="088147B4">
        <w:trPr>
          <w:trHeight w:val="300"/>
        </w:trPr>
        <w:tc>
          <w:tcPr>
            <w:tcW w:w="3528" w:type="dxa"/>
            <w:gridSpan w:val="2"/>
            <w:vMerge/>
            <w:tcBorders>
              <w:top w:val="single" w:sz="0" w:space="0" w:color="auto"/>
              <w:left w:val="single" w:sz="0" w:space="0" w:color="70AD47" w:themeColor="accent6"/>
              <w:right w:val="single" w:sz="0" w:space="0" w:color="auto"/>
            </w:tcBorders>
            <w:vAlign w:val="center"/>
          </w:tcPr>
          <w:p w14:paraId="278E7711" w14:textId="77777777" w:rsidR="00E20A38" w:rsidRDefault="00E20A38"/>
        </w:tc>
        <w:tc>
          <w:tcPr>
            <w:tcW w:w="1680" w:type="dxa"/>
            <w:tcBorders>
              <w:top w:val="single" w:sz="6" w:space="0" w:color="auto"/>
              <w:left w:val="single" w:sz="6" w:space="0" w:color="auto"/>
              <w:bottom w:val="single" w:sz="6" w:space="0" w:color="auto"/>
              <w:right w:val="single" w:sz="6" w:space="0" w:color="auto"/>
            </w:tcBorders>
            <w:shd w:val="clear" w:color="auto" w:fill="FFF2CC"/>
            <w:vAlign w:val="bottom"/>
          </w:tcPr>
          <w:p w14:paraId="0483DEB2" w14:textId="5D089BCE" w:rsidR="088147B4" w:rsidRDefault="088147B4" w:rsidP="088147B4">
            <w:pPr>
              <w:rPr>
                <w:rFonts w:ascii="Arial" w:eastAsia="Arial" w:hAnsi="Arial" w:cs="Arial"/>
                <w:sz w:val="16"/>
                <w:szCs w:val="16"/>
              </w:rPr>
            </w:pPr>
            <w:r w:rsidRPr="088147B4">
              <w:rPr>
                <w:rFonts w:ascii="Arial" w:eastAsia="Arial" w:hAnsi="Arial" w:cs="Arial"/>
                <w:b/>
                <w:bCs/>
                <w:sz w:val="16"/>
                <w:szCs w:val="16"/>
              </w:rPr>
              <w:t>Taux de rotation</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6D548B83" w14:textId="708AB8A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0,36</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3ADAA86F" w14:textId="4E60E659"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0,69</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197F407A" w14:textId="56E43B5C"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0,51</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47336BB8" w14:textId="373A60B7"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0,68</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12100766" w14:textId="078C3A9C"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0,85</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5A991020" w14:textId="46D57433"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0,53</w:t>
            </w:r>
          </w:p>
        </w:tc>
        <w:tc>
          <w:tcPr>
            <w:tcW w:w="1065" w:type="dxa"/>
            <w:tcBorders>
              <w:top w:val="single" w:sz="6" w:space="0" w:color="auto"/>
              <w:left w:val="single" w:sz="6" w:space="0" w:color="auto"/>
              <w:bottom w:val="single" w:sz="6" w:space="0" w:color="auto"/>
              <w:right w:val="single" w:sz="6" w:space="0" w:color="auto"/>
            </w:tcBorders>
            <w:shd w:val="clear" w:color="auto" w:fill="FFF2CC"/>
            <w:vAlign w:val="bottom"/>
          </w:tcPr>
          <w:p w14:paraId="20833513" w14:textId="395CDCFD"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0,79</w:t>
            </w:r>
          </w:p>
        </w:tc>
        <w:tc>
          <w:tcPr>
            <w:tcW w:w="1050" w:type="dxa"/>
            <w:tcBorders>
              <w:top w:val="single" w:sz="6" w:space="0" w:color="auto"/>
              <w:left w:val="single" w:sz="6" w:space="0" w:color="auto"/>
              <w:bottom w:val="single" w:sz="6" w:space="0" w:color="auto"/>
              <w:right w:val="single" w:sz="6" w:space="0" w:color="auto"/>
            </w:tcBorders>
            <w:shd w:val="clear" w:color="auto" w:fill="FFF2CC"/>
            <w:vAlign w:val="bottom"/>
          </w:tcPr>
          <w:p w14:paraId="65462E6F" w14:textId="50901FCB"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0,64</w:t>
            </w:r>
          </w:p>
        </w:tc>
        <w:tc>
          <w:tcPr>
            <w:tcW w:w="1965" w:type="dxa"/>
            <w:tcBorders>
              <w:top w:val="single" w:sz="6" w:space="0" w:color="auto"/>
              <w:left w:val="single" w:sz="6" w:space="0" w:color="auto"/>
              <w:bottom w:val="single" w:sz="6" w:space="0" w:color="auto"/>
              <w:right w:val="single" w:sz="6" w:space="0" w:color="70AD47" w:themeColor="accent6"/>
            </w:tcBorders>
            <w:shd w:val="clear" w:color="auto" w:fill="FFF2CC"/>
            <w:vAlign w:val="bottom"/>
          </w:tcPr>
          <w:p w14:paraId="3CB8FE7C" w14:textId="617CF2EF" w:rsidR="088147B4" w:rsidRDefault="088147B4" w:rsidP="088147B4">
            <w:pPr>
              <w:jc w:val="right"/>
              <w:rPr>
                <w:rFonts w:ascii="Arial" w:eastAsia="Arial" w:hAnsi="Arial" w:cs="Arial"/>
                <w:sz w:val="20"/>
                <w:szCs w:val="20"/>
              </w:rPr>
            </w:pPr>
            <w:r w:rsidRPr="088147B4">
              <w:rPr>
                <w:rFonts w:ascii="Arial" w:eastAsia="Arial" w:hAnsi="Arial" w:cs="Arial"/>
                <w:b/>
                <w:bCs/>
                <w:sz w:val="20"/>
                <w:szCs w:val="20"/>
              </w:rPr>
              <w:t>0,70</w:t>
            </w:r>
          </w:p>
        </w:tc>
      </w:tr>
    </w:tbl>
    <w:p w14:paraId="6E20B04D" w14:textId="3F310B87" w:rsidR="00E20A38" w:rsidRDefault="00E20A38" w:rsidP="088147B4">
      <w:pPr>
        <w:rPr>
          <w:rFonts w:ascii="Calibri" w:eastAsia="Calibri" w:hAnsi="Calibri" w:cs="Calibri"/>
          <w:color w:val="70AD47" w:themeColor="accent6"/>
        </w:rPr>
      </w:pPr>
    </w:p>
    <w:p w14:paraId="5EE46FE1" w14:textId="50CC6355" w:rsidR="00E20A38" w:rsidRDefault="00E20A38" w:rsidP="088147B4">
      <w:pPr>
        <w:rPr>
          <w:rFonts w:ascii="Calibri" w:eastAsia="Calibri" w:hAnsi="Calibri" w:cs="Calibri"/>
          <w:color w:val="70AD47" w:themeColor="accent6"/>
        </w:rPr>
      </w:pPr>
    </w:p>
    <w:p w14:paraId="34B0A819" w14:textId="1CFA0623"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Pas de données sur les années précédentes.</w:t>
      </w:r>
    </w:p>
    <w:p w14:paraId="08B8886C" w14:textId="2278D59A" w:rsidR="00E20A38" w:rsidRDefault="00E20A38" w:rsidP="088147B4">
      <w:pPr>
        <w:ind w:left="720" w:hanging="360"/>
        <w:rPr>
          <w:rFonts w:ascii="Calibri" w:eastAsia="Calibri" w:hAnsi="Calibri" w:cs="Calibri"/>
          <w:color w:val="004586"/>
        </w:rPr>
      </w:pPr>
    </w:p>
    <w:p w14:paraId="7345FC32" w14:textId="5B9689DF" w:rsidR="00E20A38" w:rsidRDefault="00FD6D45" w:rsidP="088147B4">
      <w:pPr>
        <w:pStyle w:val="Standard"/>
        <w:tabs>
          <w:tab w:val="left" w:pos="4320"/>
          <w:tab w:val="left" w:pos="5040"/>
        </w:tabs>
        <w:ind w:left="2160"/>
        <w:rPr>
          <w:rFonts w:ascii="Calibri" w:eastAsia="Calibri" w:hAnsi="Calibri" w:cs="Calibri"/>
          <w:b/>
          <w:bCs/>
          <w:color w:val="70AD47" w:themeColor="accent6"/>
        </w:rPr>
      </w:pPr>
      <w:r w:rsidRPr="088147B4">
        <w:rPr>
          <w:rFonts w:ascii="Calibri" w:eastAsia="Calibri" w:hAnsi="Calibri" w:cs="Calibri"/>
          <w:b/>
          <w:bCs/>
          <w:color w:val="70AD47" w:themeColor="accent6"/>
        </w:rPr>
        <w:t>La politique d'exemplarisation est-elle adaptée à l'activité observée ?</w:t>
      </w:r>
    </w:p>
    <w:p w14:paraId="73CC2568" w14:textId="7A8529EC" w:rsidR="00E20A38" w:rsidRDefault="00E20A38" w:rsidP="088147B4">
      <w:pPr>
        <w:rPr>
          <w:rFonts w:ascii="Calibri" w:eastAsia="Calibri" w:hAnsi="Calibri" w:cs="Calibri"/>
          <w:color w:val="004586"/>
        </w:rPr>
      </w:pPr>
    </w:p>
    <w:p w14:paraId="45A3B4DF" w14:textId="5A8F6BA7"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color w:val="70AD47" w:themeColor="accent6"/>
        </w:rPr>
        <w:t>Il n’y a pas eu de document ayant fait l’objet d’une exemplarisation cette année. La diversité éditoriale est privilégiée.</w:t>
      </w:r>
    </w:p>
    <w:p w14:paraId="1B9E278A" w14:textId="798BDFB1" w:rsidR="00E20A38" w:rsidRDefault="00E20A38" w:rsidP="088147B4">
      <w:pPr>
        <w:rPr>
          <w:rFonts w:ascii="Calibri" w:eastAsia="Calibri" w:hAnsi="Calibri" w:cs="Calibri"/>
          <w:color w:val="004586"/>
        </w:rPr>
      </w:pPr>
    </w:p>
    <w:p w14:paraId="22CC4818" w14:textId="68045850" w:rsidR="00E20A38" w:rsidRDefault="00E20A38" w:rsidP="088147B4">
      <w:pPr>
        <w:ind w:left="720" w:hanging="360"/>
        <w:rPr>
          <w:rFonts w:ascii="Calibri" w:eastAsia="Calibri" w:hAnsi="Calibri" w:cs="Calibri"/>
          <w:color w:val="70AD47" w:themeColor="accent6"/>
        </w:rPr>
      </w:pPr>
    </w:p>
    <w:p w14:paraId="02BD8679" w14:textId="01D7800D" w:rsidR="00E20A38" w:rsidRDefault="00E20A38" w:rsidP="088147B4">
      <w:pPr>
        <w:rPr>
          <w:rFonts w:eastAsia="Times New Roman" w:cs="Times New Roman"/>
          <w:color w:val="70AD47" w:themeColor="accent6"/>
        </w:rPr>
      </w:pPr>
    </w:p>
    <w:p w14:paraId="20FE5286" w14:textId="0DC5B859" w:rsidR="00E20A38" w:rsidRDefault="00FD6D45" w:rsidP="088147B4">
      <w:pPr>
        <w:pStyle w:val="Standard"/>
        <w:ind w:left="720" w:hanging="360"/>
        <w:jc w:val="center"/>
        <w:rPr>
          <w:rFonts w:ascii="Calibri" w:eastAsia="Calibri" w:hAnsi="Calibri" w:cs="Calibri"/>
          <w:color w:val="70AD47" w:themeColor="accent6"/>
        </w:rPr>
      </w:pPr>
      <w:r w:rsidRPr="088147B4">
        <w:rPr>
          <w:rFonts w:ascii="Calibri" w:eastAsia="Calibri" w:hAnsi="Calibri" w:cs="Calibri"/>
          <w:b/>
          <w:bCs/>
          <w:color w:val="70AD47" w:themeColor="accent6"/>
        </w:rPr>
        <w:t>PROJECTIONS VERS L'ANNEE N+1</w:t>
      </w:r>
    </w:p>
    <w:p w14:paraId="35981AE1" w14:textId="5DCA45E6" w:rsidR="00E20A38" w:rsidRDefault="00E20A38" w:rsidP="088147B4">
      <w:pPr>
        <w:ind w:left="720" w:hanging="360"/>
        <w:rPr>
          <w:rFonts w:ascii="Calibri" w:eastAsia="Calibri" w:hAnsi="Calibri" w:cs="Calibri"/>
          <w:color w:val="70AD47" w:themeColor="accent6"/>
        </w:rPr>
      </w:pPr>
    </w:p>
    <w:p w14:paraId="166426F9" w14:textId="10A21E13" w:rsidR="00E20A38" w:rsidRDefault="00E20A38" w:rsidP="088147B4">
      <w:pPr>
        <w:rPr>
          <w:rFonts w:ascii="Calibri" w:eastAsia="Calibri" w:hAnsi="Calibri" w:cs="Calibri"/>
          <w:color w:val="70AD47" w:themeColor="accent6"/>
        </w:rPr>
      </w:pPr>
    </w:p>
    <w:p w14:paraId="7ACE88BA" w14:textId="15CEA968"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Quelle stratégie adopter pour améliorer la qualité et l'activité de la collection ?</w:t>
      </w:r>
    </w:p>
    <w:p w14:paraId="64B5E2F2" w14:textId="19E11335" w:rsidR="00E20A38" w:rsidRDefault="00FD6D45" w:rsidP="088147B4">
      <w:pPr>
        <w:pStyle w:val="Standard"/>
        <w:tabs>
          <w:tab w:val="left" w:pos="4320"/>
          <w:tab w:val="left" w:pos="5040"/>
        </w:tabs>
        <w:spacing w:line="259" w:lineRule="auto"/>
        <w:ind w:left="2160"/>
        <w:rPr>
          <w:rFonts w:ascii="Calibri" w:eastAsia="Calibri" w:hAnsi="Calibri" w:cs="Calibri"/>
          <w:color w:val="70AD47" w:themeColor="accent6"/>
        </w:rPr>
      </w:pPr>
      <w:r w:rsidRPr="088147B4">
        <w:rPr>
          <w:rFonts w:ascii="Calibri" w:eastAsia="Calibri" w:hAnsi="Calibri" w:cs="Calibri"/>
          <w:color w:val="70AD47" w:themeColor="accent6"/>
        </w:rPr>
        <w:t>Travailler sur les délocalisations des petits sites</w:t>
      </w:r>
    </w:p>
    <w:p w14:paraId="516461A7" w14:textId="6A39DC49"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Quels objectifs sont à reprogrammer pour l'année N+1 ?</w:t>
      </w:r>
    </w:p>
    <w:p w14:paraId="4D181509" w14:textId="52442C02"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Préciser la qualité des auteurs</w:t>
      </w:r>
    </w:p>
    <w:p w14:paraId="73F6873E" w14:textId="43A62CE7"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Quels nouveaux objectifs à programmer ?</w:t>
      </w:r>
    </w:p>
    <w:p w14:paraId="0107ABD8" w14:textId="3F5B7CCF"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Réaliser un dossier documentaire en fonction des programmes scolaires</w:t>
      </w:r>
    </w:p>
    <w:p w14:paraId="6D4BE1BC" w14:textId="25A11156"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Le budget doit-il être modifié ? Si oui, pourquoi ?</w:t>
      </w:r>
    </w:p>
    <w:p w14:paraId="67424C59" w14:textId="52033645" w:rsidR="00E20A38" w:rsidRDefault="00FD6D45" w:rsidP="088147B4">
      <w:pPr>
        <w:pStyle w:val="Standard"/>
        <w:tabs>
          <w:tab w:val="left" w:pos="4320"/>
          <w:tab w:val="left" w:pos="5040"/>
        </w:tabs>
        <w:ind w:left="2160"/>
        <w:rPr>
          <w:rFonts w:ascii="Calibri" w:eastAsia="Calibri" w:hAnsi="Calibri" w:cs="Calibri"/>
          <w:color w:val="70AD47" w:themeColor="accent6"/>
        </w:rPr>
      </w:pPr>
      <w:r w:rsidRPr="088147B4">
        <w:rPr>
          <w:rFonts w:ascii="Calibri" w:eastAsia="Calibri" w:hAnsi="Calibri" w:cs="Calibri"/>
          <w:color w:val="70AD47" w:themeColor="accent6"/>
        </w:rPr>
        <w:t>Le budget est porté à 5.500 euros (dont 1.900 euros pour les acquisitions du niveau 2)</w:t>
      </w:r>
    </w:p>
    <w:p w14:paraId="0FAA8D5B" w14:textId="0589034F" w:rsidR="00E20A38" w:rsidRDefault="00E20A38" w:rsidP="088147B4">
      <w:pPr>
        <w:ind w:left="720" w:hanging="360"/>
        <w:rPr>
          <w:rFonts w:ascii="Calibri" w:eastAsia="Calibri" w:hAnsi="Calibri" w:cs="Calibri"/>
          <w:color w:val="70AD47" w:themeColor="accent6"/>
        </w:rPr>
      </w:pPr>
    </w:p>
    <w:p w14:paraId="6BCEC628" w14:textId="38029F86" w:rsidR="00E20A38" w:rsidRDefault="00E20A38" w:rsidP="088147B4">
      <w:pPr>
        <w:ind w:left="720" w:hanging="360"/>
        <w:rPr>
          <w:rFonts w:ascii="Calibri" w:eastAsia="Calibri" w:hAnsi="Calibri" w:cs="Calibri"/>
          <w:color w:val="70AD47" w:themeColor="accent6"/>
        </w:rPr>
      </w:pPr>
    </w:p>
    <w:p w14:paraId="65A7965C" w14:textId="68124CA2" w:rsidR="00E20A38" w:rsidRDefault="00FD6D45" w:rsidP="088147B4">
      <w:pPr>
        <w:pStyle w:val="Standard"/>
        <w:rPr>
          <w:rFonts w:ascii="Calibri" w:eastAsia="Calibri" w:hAnsi="Calibri" w:cs="Calibri"/>
          <w:color w:val="70AD47" w:themeColor="accent6"/>
        </w:rPr>
      </w:pPr>
      <w:r w:rsidRPr="088147B4">
        <w:rPr>
          <w:rFonts w:ascii="Calibri" w:eastAsia="Calibri" w:hAnsi="Calibri" w:cs="Calibri"/>
          <w:b/>
          <w:bCs/>
          <w:color w:val="70AD47" w:themeColor="accent6"/>
        </w:rPr>
        <w:t>OBSERVATIONS GENERALES COMPLEMENTAIRES</w:t>
      </w:r>
    </w:p>
    <w:p w14:paraId="5A73D2BD" w14:textId="3CDACD21" w:rsidR="00E20A38" w:rsidRDefault="00E20A38" w:rsidP="088147B4">
      <w:pPr>
        <w:ind w:left="720" w:hanging="360"/>
        <w:rPr>
          <w:rFonts w:ascii="Calibri" w:eastAsia="Calibri" w:hAnsi="Calibri" w:cs="Calibri"/>
          <w:color w:val="70AD47" w:themeColor="accent6"/>
        </w:rPr>
      </w:pPr>
    </w:p>
    <w:p w14:paraId="29AF0CCB" w14:textId="23E460B0" w:rsidR="00E20A38" w:rsidRDefault="00FD6D45" w:rsidP="088147B4">
      <w:pPr>
        <w:pStyle w:val="Standard"/>
        <w:tabs>
          <w:tab w:val="left" w:pos="4320"/>
          <w:tab w:val="left" w:pos="5040"/>
        </w:tabs>
        <w:ind w:left="2160"/>
        <w:rPr>
          <w:rFonts w:ascii="Calibri" w:eastAsia="Calibri" w:hAnsi="Calibri" w:cs="Calibri"/>
          <w:b/>
          <w:bCs/>
          <w:color w:val="70AD47" w:themeColor="accent6"/>
        </w:rPr>
      </w:pPr>
      <w:r w:rsidRPr="088147B4">
        <w:rPr>
          <w:rFonts w:ascii="Calibri" w:eastAsia="Calibri" w:hAnsi="Calibri" w:cs="Calibri"/>
          <w:b/>
          <w:bCs/>
          <w:color w:val="70AD47" w:themeColor="accent6"/>
        </w:rPr>
        <w:t>Comment évolue le domaine (interdisciplinarité, sujets-frontières et plan de classement) ? L'édition ? Les pratiques culturelles ? Les médias et les supports ?</w:t>
      </w:r>
    </w:p>
    <w:p w14:paraId="5CE2A7FA" w14:textId="64BFD45F" w:rsidR="00E20A38" w:rsidRDefault="00E20A38" w:rsidP="088147B4">
      <w:pPr>
        <w:ind w:left="1080"/>
        <w:rPr>
          <w:rFonts w:ascii="Calibri" w:eastAsia="Calibri" w:hAnsi="Calibri" w:cs="Calibri"/>
          <w:color w:val="70AD47" w:themeColor="accent6"/>
        </w:rPr>
      </w:pPr>
    </w:p>
    <w:p w14:paraId="726A8845" w14:textId="1F25BD4A" w:rsidR="00E20A38" w:rsidRDefault="00FD6D45" w:rsidP="088147B4">
      <w:pPr>
        <w:pStyle w:val="Standard"/>
        <w:ind w:left="1080"/>
        <w:rPr>
          <w:rFonts w:ascii="Calibri" w:eastAsia="Calibri" w:hAnsi="Calibri" w:cs="Calibri"/>
          <w:color w:val="70AD47" w:themeColor="accent6"/>
        </w:rPr>
      </w:pPr>
      <w:r w:rsidRPr="088147B4">
        <w:rPr>
          <w:rFonts w:ascii="Calibri" w:eastAsia="Calibri" w:hAnsi="Calibri" w:cs="Calibri"/>
          <w:color w:val="70AD47" w:themeColor="accent6"/>
        </w:rPr>
        <w:t>Pas de remarque particulière, si ce n’est une offre plus riche en bandes dessinées documentaires.</w:t>
      </w:r>
    </w:p>
    <w:p w14:paraId="104B286A" w14:textId="1521B3F3" w:rsidR="00E20A38" w:rsidRDefault="00E20A38" w:rsidP="088147B4">
      <w:pPr>
        <w:ind w:left="1080"/>
        <w:rPr>
          <w:rFonts w:ascii="Calibri" w:eastAsia="Calibri" w:hAnsi="Calibri" w:cs="Calibri"/>
          <w:color w:val="70AD47" w:themeColor="accent6"/>
        </w:rPr>
      </w:pPr>
    </w:p>
    <w:p w14:paraId="7FF8410E" w14:textId="75F0DD35" w:rsidR="00E20A38" w:rsidRDefault="00FD6D45" w:rsidP="088147B4">
      <w:pPr>
        <w:pStyle w:val="Standard"/>
        <w:tabs>
          <w:tab w:val="left" w:pos="4320"/>
          <w:tab w:val="left" w:pos="5040"/>
        </w:tabs>
        <w:ind w:left="2160"/>
        <w:rPr>
          <w:rFonts w:ascii="Calibri" w:eastAsia="Calibri" w:hAnsi="Calibri" w:cs="Calibri"/>
          <w:b/>
          <w:bCs/>
          <w:color w:val="70AD47" w:themeColor="accent6"/>
        </w:rPr>
      </w:pPr>
      <w:r w:rsidRPr="088147B4">
        <w:rPr>
          <w:rFonts w:ascii="Calibri" w:eastAsia="Calibri" w:hAnsi="Calibri" w:cs="Calibri"/>
          <w:b/>
          <w:bCs/>
          <w:color w:val="70AD47" w:themeColor="accent6"/>
        </w:rPr>
        <w:t>Est-ce que les éléments directeurs de la fiche domaine (charte, liste d'autorité) ont été interrogés ?</w:t>
      </w:r>
    </w:p>
    <w:p w14:paraId="3E5B1D4F" w14:textId="65352CA2" w:rsidR="00E20A38" w:rsidRDefault="00E20A38" w:rsidP="088147B4">
      <w:pPr>
        <w:ind w:left="1080"/>
        <w:rPr>
          <w:rFonts w:ascii="Calibri" w:eastAsia="Calibri" w:hAnsi="Calibri" w:cs="Calibri"/>
          <w:color w:val="004586"/>
        </w:rPr>
      </w:pPr>
    </w:p>
    <w:p w14:paraId="1B4B292B" w14:textId="6AF22C31" w:rsidR="00E20A38" w:rsidRDefault="00FD6D45" w:rsidP="088147B4">
      <w:pPr>
        <w:pStyle w:val="Standard"/>
        <w:tabs>
          <w:tab w:val="left" w:pos="3960"/>
        </w:tabs>
        <w:spacing w:line="259" w:lineRule="auto"/>
        <w:ind w:left="1440"/>
        <w:rPr>
          <w:rFonts w:ascii="Calibri" w:eastAsia="Calibri" w:hAnsi="Calibri" w:cs="Calibri"/>
          <w:color w:val="70AD47" w:themeColor="accent6"/>
        </w:rPr>
      </w:pPr>
      <w:r w:rsidRPr="088147B4">
        <w:rPr>
          <w:rFonts w:ascii="Calibri" w:eastAsia="Calibri" w:hAnsi="Calibri" w:cs="Calibri"/>
          <w:color w:val="70AD47" w:themeColor="accent6"/>
        </w:rPr>
        <w:t>Oui. La liste des éditeurs et des collections a été complétée et la sitothèque mise à jour.</w:t>
      </w:r>
    </w:p>
    <w:p w14:paraId="1730E426" w14:textId="01305922" w:rsidR="00E20A38" w:rsidRDefault="00E20A38" w:rsidP="088147B4">
      <w:pPr>
        <w:tabs>
          <w:tab w:val="left" w:pos="3960"/>
        </w:tabs>
        <w:ind w:left="1440"/>
        <w:rPr>
          <w:rFonts w:ascii="Calibri" w:eastAsia="Calibri" w:hAnsi="Calibri" w:cs="Calibri"/>
          <w:color w:val="004586"/>
        </w:rPr>
      </w:pPr>
    </w:p>
    <w:p w14:paraId="75CF508D" w14:textId="69AA029C" w:rsidR="00E20A38" w:rsidRDefault="00FD6D45" w:rsidP="088147B4">
      <w:pPr>
        <w:rPr>
          <w:rFonts w:ascii="Calibri" w:eastAsia="Calibri" w:hAnsi="Calibri" w:cs="Calibri"/>
          <w:color w:val="70AD47" w:themeColor="accent6"/>
        </w:rPr>
      </w:pPr>
      <w:r w:rsidRPr="088147B4">
        <w:rPr>
          <w:rFonts w:ascii="Calibri" w:eastAsia="Calibri" w:hAnsi="Calibri" w:cs="Calibri"/>
          <w:b/>
          <w:bCs/>
          <w:color w:val="70AD47" w:themeColor="accent6"/>
        </w:rPr>
        <w:t>TOP5 :</w:t>
      </w:r>
    </w:p>
    <w:p w14:paraId="1C97C576" w14:textId="314105D8" w:rsidR="00E20A38" w:rsidRDefault="00FD6D45" w:rsidP="088147B4">
      <w:pPr>
        <w:rPr>
          <w:rFonts w:ascii="Aptos Narrow" w:eastAsia="Aptos Narrow" w:hAnsi="Aptos Narrow" w:cs="Aptos Narrow"/>
          <w:color w:val="70AD47" w:themeColor="accent6"/>
          <w:sz w:val="22"/>
          <w:szCs w:val="22"/>
        </w:rPr>
      </w:pPr>
      <w:r w:rsidRPr="088147B4">
        <w:rPr>
          <w:rFonts w:ascii="Aptos Narrow" w:eastAsia="Aptos Narrow" w:hAnsi="Aptos Narrow" w:cs="Aptos Narrow"/>
          <w:color w:val="70AD47" w:themeColor="accent6"/>
          <w:sz w:val="22"/>
          <w:szCs w:val="22"/>
        </w:rPr>
        <w:t>Un monde immense - Eaux tous les savoirs - La grande histoire du climat - Toute la physique dans un verre d'eau - Les sept mesures du monde - Nos mondes perdus (BD)</w:t>
      </w:r>
    </w:p>
    <w:p w14:paraId="525DFCE5" w14:textId="3D6A8E68" w:rsidR="00E20A38" w:rsidRDefault="00FD6D45" w:rsidP="088147B4">
      <w:pPr>
        <w:rPr>
          <w:rFonts w:ascii="Aptos Narrow" w:eastAsia="Aptos Narrow" w:hAnsi="Aptos Narrow" w:cs="Aptos Narrow"/>
          <w:color w:val="70AD47" w:themeColor="accent6"/>
          <w:sz w:val="22"/>
          <w:szCs w:val="22"/>
        </w:rPr>
      </w:pPr>
      <w:r w:rsidRPr="088147B4">
        <w:rPr>
          <w:rFonts w:ascii="Aptos Narrow" w:eastAsia="Aptos Narrow" w:hAnsi="Aptos Narrow" w:cs="Aptos Narrow"/>
          <w:color w:val="70AD47" w:themeColor="accent6"/>
          <w:sz w:val="22"/>
          <w:szCs w:val="22"/>
        </w:rPr>
        <w:t xml:space="preserve">        </w:t>
      </w:r>
    </w:p>
    <w:p w14:paraId="17A82447" w14:textId="41E55F29" w:rsidR="00E20A38" w:rsidRDefault="00E20A38" w:rsidP="088147B4">
      <w:pPr>
        <w:rPr>
          <w:rFonts w:ascii="Aptos Narrow" w:eastAsia="Aptos Narrow" w:hAnsi="Aptos Narrow" w:cs="Aptos Narrow"/>
          <w:color w:val="70AD47" w:themeColor="accent6"/>
          <w:sz w:val="22"/>
          <w:szCs w:val="22"/>
        </w:rPr>
      </w:pPr>
    </w:p>
    <w:p w14:paraId="2CBBED69" w14:textId="2FF3CBD7" w:rsidR="00E20A38" w:rsidRDefault="001633A4" w:rsidP="088147B4">
      <w:r>
        <w:br w:type="page"/>
      </w:r>
    </w:p>
    <w:p w14:paraId="70BA8BF9" w14:textId="6D9E7B63" w:rsidR="00E20A38" w:rsidRDefault="00E20A38" w:rsidP="088147B4">
      <w:pPr>
        <w:rPr>
          <w:rFonts w:ascii="Aptos Narrow" w:eastAsia="Aptos Narrow" w:hAnsi="Aptos Narrow" w:cs="Aptos Narrow"/>
          <w:color w:val="70AD47" w:themeColor="accent6"/>
          <w:sz w:val="22"/>
          <w:szCs w:val="22"/>
        </w:rPr>
      </w:pPr>
    </w:p>
    <w:p w14:paraId="4EAB6A99" w14:textId="2E56B305" w:rsidR="00E20A38" w:rsidRDefault="088147B4" w:rsidP="088147B4">
      <w:pPr>
        <w:pStyle w:val="Corpsdetexte"/>
        <w:spacing w:after="0"/>
        <w:rPr>
          <w:b/>
          <w:bCs/>
          <w:color w:val="800000"/>
          <w:sz w:val="48"/>
          <w:szCs w:val="48"/>
          <w:lang w:bidi="en-US"/>
        </w:rPr>
      </w:pPr>
      <w:r w:rsidRPr="088147B4">
        <w:rPr>
          <w:b/>
          <w:bCs/>
          <w:color w:val="800000"/>
          <w:sz w:val="48"/>
          <w:szCs w:val="48"/>
          <w:lang w:bidi="en-US"/>
        </w:rPr>
        <w:t>ANNEXES</w:t>
      </w:r>
      <w:bookmarkStart w:id="21" w:name="Descriptif"/>
      <w:bookmarkEnd w:id="21"/>
    </w:p>
    <w:p w14:paraId="0B116269" w14:textId="77777777" w:rsidR="00E20A38" w:rsidRDefault="001633A4">
      <w:pPr>
        <w:pStyle w:val="Corpsdetexte"/>
        <w:spacing w:after="0"/>
      </w:pPr>
      <w:hyperlink w:anchor="Sommaire">
        <w:r>
          <w:rPr>
            <w:rStyle w:val="LienInternet"/>
          </w:rPr>
          <w:t>DESCRIPTIF DE LA FICHE ET SES RUBRIQUES</w:t>
        </w:r>
        <w:r>
          <w:rPr>
            <w:rStyle w:val="LienInternet"/>
          </w:rPr>
          <w:br/>
          <w:t>Sommaire</w:t>
        </w:r>
      </w:hyperlink>
    </w:p>
    <w:p w14:paraId="1D4ECE16" w14:textId="77777777" w:rsidR="00E20A38" w:rsidRDefault="001633A4">
      <w:pPr>
        <w:pStyle w:val="Corpsdetexte"/>
        <w:spacing w:after="0"/>
        <w:jc w:val="both"/>
      </w:pPr>
      <w:r>
        <w:rPr>
          <w:b/>
          <w:bCs/>
          <w:color w:val="800000"/>
          <w:sz w:val="48"/>
          <w:szCs w:val="48"/>
        </w:rPr>
        <w:br/>
      </w:r>
      <w:r>
        <w:rPr>
          <w:b/>
          <w:bCs/>
          <w:color w:val="800000"/>
        </w:rPr>
        <w:t>PREAMBULE :</w:t>
      </w:r>
    </w:p>
    <w:p w14:paraId="061DFD62" w14:textId="77777777" w:rsidR="00E20A38" w:rsidRDefault="001633A4">
      <w:pPr>
        <w:pStyle w:val="Corpsdetexte"/>
        <w:jc w:val="both"/>
      </w:pPr>
      <w:r>
        <w:t xml:space="preserve">La fiche </w:t>
      </w:r>
      <w:r>
        <w:t>domaine constitue le vade-mecum technique du responsable documentaire, permettant à celui-ci d'élaborer et de suivre les multiples critères qui président à ses choix d'acquisition. Elle sert ainsi de document ressource pour le pilotage et l'évaluation du p</w:t>
      </w:r>
      <w:r>
        <w:t>rojet annuel d'acquisition. La fiche domaine s'inscrit dans une démarche globale de politique documentaire qui intègre l'ensemble du dispositif d'acquisition et de développement de la collection : identification et segmentation des contenus, énoncé des obj</w:t>
      </w:r>
      <w:r>
        <w:t>ectifs d'acquisition, cadre éditorial, repérage des besoins spécifiques, description des procédures et des critères de désherbage, évaluation de l'activité documentaire...</w:t>
      </w:r>
    </w:p>
    <w:p w14:paraId="0FE8D913" w14:textId="77777777" w:rsidR="00E20A38" w:rsidRDefault="001633A4">
      <w:pPr>
        <w:pStyle w:val="Corpsdetexte"/>
      </w:pPr>
      <w:r>
        <w:t>Elle facilite également les transferts de responsabilité de domaines qui s'effectuen</w:t>
      </w:r>
      <w:r>
        <w:t>t, de préférence, selon un rythme quadriennal.</w:t>
      </w:r>
    </w:p>
    <w:p w14:paraId="2E780729" w14:textId="77777777" w:rsidR="00E20A38" w:rsidRDefault="00E20A38">
      <w:pPr>
        <w:pStyle w:val="Corpsdetexte"/>
        <w:spacing w:after="0"/>
        <w:jc w:val="both"/>
        <w:rPr>
          <w:b/>
          <w:bCs/>
        </w:rPr>
      </w:pPr>
    </w:p>
    <w:p w14:paraId="7118DC78" w14:textId="77777777" w:rsidR="00E20A38" w:rsidRDefault="00E20A38">
      <w:pPr>
        <w:pStyle w:val="Corpsdetexte"/>
        <w:spacing w:after="0"/>
        <w:jc w:val="both"/>
        <w:rPr>
          <w:b/>
          <w:bCs/>
        </w:rPr>
      </w:pPr>
    </w:p>
    <w:p w14:paraId="7B0CDD25" w14:textId="77777777" w:rsidR="00E20A38" w:rsidRDefault="001633A4">
      <w:pPr>
        <w:pStyle w:val="Corpsdetexte"/>
        <w:tabs>
          <w:tab w:val="left" w:pos="720"/>
        </w:tabs>
        <w:spacing w:after="0"/>
        <w:jc w:val="both"/>
        <w:rPr>
          <w:b/>
          <w:bCs/>
        </w:rPr>
      </w:pPr>
      <w:r>
        <w:rPr>
          <w:b/>
          <w:bCs/>
        </w:rPr>
        <w:tab/>
        <w:t>Charte documentaire</w:t>
      </w:r>
    </w:p>
    <w:p w14:paraId="642D9463" w14:textId="77777777" w:rsidR="00E20A38" w:rsidRDefault="001633A4">
      <w:pPr>
        <w:pStyle w:val="Corpsdetexte"/>
        <w:shd w:val="clear" w:color="auto" w:fill="FFCC99"/>
      </w:pPr>
      <w:r>
        <w:t>Le principe de cette rubrique est d'expliciter le domaine couvert par la collection ( "Quoi ?") en lui assignant des finalités d'usages et de publics ( "Pourquoi, Pour qui ?"). On énonce</w:t>
      </w:r>
      <w:r>
        <w:t>ra par conséquent les orientations principales données aux acquisitions, tant en terme de contenu (exemple, en Enseignement : "la collection comprend principalement des ouvrages relatifs à la pédagogie, à la question du rôle de l'école et de son organisati</w:t>
      </w:r>
      <w:r>
        <w:t>on, aux matières enseignées ; elle exclue les programmes et les manuels scolaires...), d'usage (exemple, en Santé : "la collection privilégie une documentation pédagogique et pratique sur la prévention des maladies et les conduites à risque, l'aide à la fo</w:t>
      </w:r>
      <w:r>
        <w:t>rmation continue des professions paramédicales...") que le cas échéant, de support (exemple, en Musique : "le support DVD est privilégié pour les concerts, le livre se rapporte principalement aux biographies d'artistes et à l'histoire des courants et des g</w:t>
      </w:r>
      <w:r>
        <w:t>enres, les partitions favorisent une approche amateur de la pratique musicale...").</w:t>
      </w:r>
    </w:p>
    <w:p w14:paraId="3716C50B" w14:textId="77777777" w:rsidR="00E20A38" w:rsidRDefault="001633A4">
      <w:pPr>
        <w:pStyle w:val="Corpsdetexte"/>
        <w:shd w:val="clear" w:color="auto" w:fill="FFCC99"/>
      </w:pPr>
      <w:r>
        <w:t xml:space="preserve">La charte documentaire se veut un document synthétique qui fixe, de manière concertée, les principaux objectifs d'acquisition et inscrit la collection dans la durée. Elle </w:t>
      </w:r>
      <w:r>
        <w:t>peut, à ce titre, être communiquée à la tutelle, aux partenaires comme aux usagers de la médiathèque.</w:t>
      </w:r>
    </w:p>
    <w:p w14:paraId="7876FC12" w14:textId="77777777" w:rsidR="00E20A38" w:rsidRDefault="00E20A38">
      <w:pPr>
        <w:pStyle w:val="Corpsdetexte"/>
        <w:tabs>
          <w:tab w:val="left" w:pos="0"/>
          <w:tab w:val="left" w:pos="720"/>
        </w:tabs>
        <w:spacing w:after="0"/>
        <w:jc w:val="both"/>
        <w:rPr>
          <w:b/>
          <w:bCs/>
        </w:rPr>
      </w:pPr>
    </w:p>
    <w:p w14:paraId="0C4CB1E6" w14:textId="77777777" w:rsidR="00E20A38" w:rsidRDefault="001633A4">
      <w:pPr>
        <w:pStyle w:val="Corpsdetexte"/>
        <w:tabs>
          <w:tab w:val="left" w:pos="0"/>
          <w:tab w:val="left" w:pos="720"/>
        </w:tabs>
        <w:spacing w:after="0"/>
        <w:jc w:val="both"/>
        <w:rPr>
          <w:b/>
          <w:bCs/>
        </w:rPr>
      </w:pPr>
      <w:r>
        <w:rPr>
          <w:b/>
          <w:bCs/>
        </w:rPr>
        <w:tab/>
        <w:t>Programme prévisionnel annuel</w:t>
      </w:r>
    </w:p>
    <w:p w14:paraId="3ABF3386" w14:textId="77777777" w:rsidR="00E20A38" w:rsidRDefault="001633A4">
      <w:pPr>
        <w:pStyle w:val="Corpsdetexte"/>
        <w:shd w:val="clear" w:color="auto" w:fill="FFCC99"/>
      </w:pPr>
      <w:r>
        <w:t>Ce document est un tableau de bord qui identifie en premier lieu les grands champs de contenu du domaine en découpant la c</w:t>
      </w:r>
      <w:r>
        <w:t>ollection par segments (ou champs) significatifs. Sur la base de cette segmentation, le responsable documentaire dresse son plan prévisionnel d'acquisition annuel en tenant compte des paramètres les plus importants : ventilation budgétaire, part consacré a</w:t>
      </w:r>
      <w:r>
        <w:t>u cœur de collection, découpage par niveaux d'usages ou catégories éditoriales, répartition par sites et supports...</w:t>
      </w:r>
    </w:p>
    <w:p w14:paraId="210AC0E3" w14:textId="77777777" w:rsidR="00E20A38" w:rsidRDefault="001633A4">
      <w:pPr>
        <w:pStyle w:val="Corpsdetexte"/>
        <w:shd w:val="clear" w:color="auto" w:fill="FFCC99"/>
      </w:pPr>
      <w:r>
        <w:t>Ces prévisions d'acquisition ne sauraient être suivies "au pied du chiffre" ; elles sont autant d'orientations ou d'aides à la décision qui</w:t>
      </w:r>
      <w:r>
        <w:t xml:space="preserve">, soumises à l'épreuve du vote du budget, des programmes scolaires ou de la production éditoriale, pourront le cas échéant faire l'objet de corrections ponctuelles en cours d'année. Il importe, quoi qu'il en soit, que ce plan d'action prévisionnel fixe le </w:t>
      </w:r>
      <w:r>
        <w:t>cap des acquisitions et permette un développement raisonné et maitrisé de la collection.</w:t>
      </w:r>
    </w:p>
    <w:p w14:paraId="35703EDE" w14:textId="77777777" w:rsidR="00E20A38" w:rsidRDefault="00E20A38">
      <w:pPr>
        <w:pStyle w:val="Corpsdetexte"/>
        <w:tabs>
          <w:tab w:val="left" w:pos="1440"/>
        </w:tabs>
        <w:spacing w:after="0"/>
        <w:ind w:left="720"/>
        <w:jc w:val="both"/>
        <w:rPr>
          <w:b/>
          <w:bCs/>
        </w:rPr>
      </w:pPr>
    </w:p>
    <w:p w14:paraId="70D7D9A2" w14:textId="77777777" w:rsidR="00E20A38" w:rsidRDefault="001633A4">
      <w:pPr>
        <w:pStyle w:val="Corpsdetexte"/>
        <w:tabs>
          <w:tab w:val="left" w:pos="720"/>
        </w:tabs>
        <w:spacing w:after="0"/>
        <w:jc w:val="both"/>
        <w:rPr>
          <w:b/>
          <w:bCs/>
        </w:rPr>
      </w:pPr>
      <w:r>
        <w:rPr>
          <w:b/>
          <w:bCs/>
        </w:rPr>
        <w:tab/>
        <w:t>Environnement spécifique</w:t>
      </w:r>
    </w:p>
    <w:p w14:paraId="7DE1554C" w14:textId="77777777" w:rsidR="00E20A38" w:rsidRDefault="001633A4">
      <w:pPr>
        <w:pStyle w:val="Corpsdetexte"/>
        <w:shd w:val="clear" w:color="auto" w:fill="FFCC99"/>
        <w:spacing w:after="0"/>
        <w:jc w:val="both"/>
      </w:pPr>
      <w:r>
        <w:t>Les objectifs d'acquisition sont nécessairement guidés par une bonne appréciation du contexte local (à l'échelon de la commune comme à celui</w:t>
      </w:r>
      <w:r>
        <w:t xml:space="preserve"> du réseau), dans ses composantes géographique, économique, culturelle, éducative... L'implantation, par exemple, d'une école de vétérinaires, d'un IUFM, d'un centre national d'entraînement sportif ou encore d'un lycée agricole, engage nécessairement le re</w:t>
      </w:r>
      <w:r>
        <w:t xml:space="preserve">sponsable documentaire à établir, dans le cadre de son programme prévisionnel d'acquisition, des orientations appropriées et significatives. Il procédera par conséquent à un repérage des différentes structures et besoins spécifiques et prendra les mesures </w:t>
      </w:r>
      <w:r>
        <w:t>stratégiques adéquates (en termes de choix de médiation comme d'acquisitions) pour atteindre et intéresser les publics visés.</w:t>
      </w:r>
    </w:p>
    <w:p w14:paraId="5E86F948" w14:textId="77777777" w:rsidR="00E20A38" w:rsidRDefault="00E20A38">
      <w:pPr>
        <w:pStyle w:val="Corpsdetexte"/>
        <w:tabs>
          <w:tab w:val="left" w:pos="1440"/>
        </w:tabs>
        <w:spacing w:after="0"/>
        <w:ind w:left="720"/>
        <w:jc w:val="both"/>
        <w:rPr>
          <w:b/>
          <w:bCs/>
        </w:rPr>
      </w:pPr>
    </w:p>
    <w:p w14:paraId="10F7CDF6" w14:textId="77777777" w:rsidR="00E20A38" w:rsidRDefault="001633A4">
      <w:pPr>
        <w:pStyle w:val="Corpsdetexte"/>
        <w:tabs>
          <w:tab w:val="left" w:pos="720"/>
        </w:tabs>
        <w:spacing w:after="0"/>
        <w:jc w:val="both"/>
        <w:rPr>
          <w:b/>
          <w:bCs/>
        </w:rPr>
      </w:pPr>
      <w:r>
        <w:rPr>
          <w:b/>
          <w:bCs/>
        </w:rPr>
        <w:tab/>
        <w:t>Sujets frontières</w:t>
      </w:r>
    </w:p>
    <w:p w14:paraId="582C133B" w14:textId="77777777" w:rsidR="00E20A38" w:rsidRDefault="001633A4">
      <w:pPr>
        <w:pStyle w:val="Corpsdetexte"/>
        <w:shd w:val="clear" w:color="auto" w:fill="FFCC99"/>
        <w:spacing w:after="0"/>
        <w:jc w:val="both"/>
      </w:pPr>
      <w:r>
        <w:t>Il convient de dresser la liste des sujets connexes au domaine principal qui, pour des raisons diverses (acqui</w:t>
      </w:r>
      <w:r>
        <w:t>sition de documents à contenus pluri ou transdisciplinaires, élaboration de corpus d'auteurs, évolution des courants et genres...), requièrent une coopération plus étroite entre les responsables documentaires des domaines considérés. Cette démarche (énoncé</w:t>
      </w:r>
      <w:r>
        <w:t xml:space="preserve"> du problème et solutions préconisées) favorise, au-delà même des frontières du département, la prise en compte des itinéraires de recherche de l'usager et l'adoption de stratégies adaptées, notamment en matière de plan de classement.</w:t>
      </w:r>
    </w:p>
    <w:p w14:paraId="1946BE5E" w14:textId="77777777" w:rsidR="00E20A38" w:rsidRDefault="00E20A38">
      <w:pPr>
        <w:pStyle w:val="Corpsdetexte"/>
        <w:tabs>
          <w:tab w:val="left" w:pos="1440"/>
        </w:tabs>
        <w:spacing w:after="0"/>
        <w:ind w:left="720"/>
        <w:jc w:val="both"/>
        <w:rPr>
          <w:b/>
          <w:bCs/>
        </w:rPr>
      </w:pPr>
    </w:p>
    <w:p w14:paraId="39F30F78" w14:textId="77777777" w:rsidR="00E20A38" w:rsidRDefault="001633A4">
      <w:pPr>
        <w:pStyle w:val="Corpsdetexte"/>
        <w:tabs>
          <w:tab w:val="left" w:pos="720"/>
        </w:tabs>
        <w:spacing w:after="0"/>
        <w:jc w:val="both"/>
        <w:rPr>
          <w:b/>
          <w:bCs/>
        </w:rPr>
      </w:pPr>
      <w:r>
        <w:rPr>
          <w:b/>
          <w:bCs/>
        </w:rPr>
        <w:tab/>
        <w:t>Abonnements</w:t>
      </w:r>
    </w:p>
    <w:p w14:paraId="3D9D8A7A" w14:textId="77777777" w:rsidR="00E20A38" w:rsidRDefault="001633A4">
      <w:pPr>
        <w:pStyle w:val="Corpsdetexte"/>
        <w:shd w:val="clear" w:color="auto" w:fill="FFCC99"/>
      </w:pPr>
      <w:r>
        <w:t>Les pér</w:t>
      </w:r>
      <w:r>
        <w:t>iodiques, à l'instar des autres vecteurs, participent de l'information documentaire relative au domaine concerné. Ils font à cet égard l'objet d'une analyse qualitative détaillée qui s'appuie sur des critères croisés : qualité du contenu, complémentarité a</w:t>
      </w:r>
      <w:r>
        <w:t>vec les autres vecteurs, durabilité de l'abonnement.</w:t>
      </w:r>
    </w:p>
    <w:p w14:paraId="78E4CC5E" w14:textId="77777777" w:rsidR="00E20A38" w:rsidRDefault="001633A4">
      <w:pPr>
        <w:pStyle w:val="Corpsdetexte"/>
        <w:shd w:val="clear" w:color="auto" w:fill="FFCC99"/>
      </w:pPr>
      <w:r>
        <w:t>Deux niveaux sont à distinguer par le responsable documentaire :</w:t>
      </w:r>
    </w:p>
    <w:p w14:paraId="0C81E14D" w14:textId="77777777" w:rsidR="00E20A38" w:rsidRDefault="001633A4">
      <w:pPr>
        <w:pStyle w:val="Corpsdetexte"/>
        <w:shd w:val="clear" w:color="auto" w:fill="FFCC99"/>
        <w:spacing w:after="0"/>
        <w:jc w:val="both"/>
      </w:pPr>
      <w:r>
        <w:t xml:space="preserve">- le niveau relatif aux titres spécialisés : sont indiqués les abonnements effectivement sélectionnés et répartis sur les différents sites </w:t>
      </w:r>
    </w:p>
    <w:p w14:paraId="4CF35E8C" w14:textId="77777777" w:rsidR="00E20A38" w:rsidRDefault="001633A4">
      <w:pPr>
        <w:pStyle w:val="Corpsdetexte"/>
        <w:shd w:val="clear" w:color="auto" w:fill="FFCC99"/>
        <w:spacing w:after="0"/>
        <w:jc w:val="both"/>
      </w:pPr>
      <w:r>
        <w:t xml:space="preserve">  du réseau</w:t>
      </w:r>
    </w:p>
    <w:p w14:paraId="0E609200" w14:textId="77777777" w:rsidR="00E20A38" w:rsidRDefault="001633A4">
      <w:pPr>
        <w:pStyle w:val="Corpsdetexte"/>
        <w:shd w:val="clear" w:color="auto" w:fill="FFCC99"/>
        <w:spacing w:after="0"/>
        <w:jc w:val="both"/>
      </w:pPr>
      <w:r>
        <w:t>- le niveau relatif aux titres multi-domaines : les périodiques pluridisciplinaires sont également à con</w:t>
      </w:r>
      <w:r>
        <w:t xml:space="preserve">sidérer, dès lors qu'ils apportent </w:t>
      </w:r>
    </w:p>
    <w:p w14:paraId="1D32D45D" w14:textId="77777777" w:rsidR="00E20A38" w:rsidRDefault="001633A4">
      <w:pPr>
        <w:pStyle w:val="Corpsdetexte"/>
        <w:shd w:val="clear" w:color="auto" w:fill="FFCC99"/>
        <w:spacing w:after="0"/>
        <w:jc w:val="both"/>
      </w:pPr>
      <w:r>
        <w:t xml:space="preserve">  une contribution significative au champ d'information du domaine.</w:t>
      </w:r>
    </w:p>
    <w:p w14:paraId="51C34A15" w14:textId="77777777" w:rsidR="00E20A38" w:rsidRDefault="00E20A38">
      <w:pPr>
        <w:pStyle w:val="Corpsdetexte"/>
        <w:tabs>
          <w:tab w:val="left" w:pos="1440"/>
        </w:tabs>
        <w:spacing w:after="0"/>
        <w:ind w:left="720"/>
        <w:jc w:val="both"/>
        <w:rPr>
          <w:b/>
          <w:bCs/>
        </w:rPr>
      </w:pPr>
    </w:p>
    <w:p w14:paraId="272AE717" w14:textId="77777777" w:rsidR="00E20A38" w:rsidRDefault="001633A4">
      <w:pPr>
        <w:pStyle w:val="Corpsdetexte"/>
        <w:tabs>
          <w:tab w:val="left" w:pos="720"/>
        </w:tabs>
        <w:spacing w:after="0"/>
        <w:jc w:val="both"/>
        <w:rPr>
          <w:b/>
          <w:bCs/>
        </w:rPr>
      </w:pPr>
      <w:r>
        <w:rPr>
          <w:b/>
          <w:bCs/>
        </w:rPr>
        <w:tab/>
        <w:t>Bibliothèque de liens</w:t>
      </w:r>
    </w:p>
    <w:p w14:paraId="2C210197" w14:textId="77777777" w:rsidR="00E20A38" w:rsidRDefault="001633A4">
      <w:pPr>
        <w:pStyle w:val="Corpsdetexte"/>
        <w:shd w:val="clear" w:color="auto" w:fill="FFCC99"/>
      </w:pPr>
      <w:r>
        <w:t>La bibliothèque de liens est une sélection de ressources de référence (un peu à l'image de ce que compose le noyau dur d'une col</w:t>
      </w:r>
      <w:r>
        <w:t>lection d'imprimés) issues du web, rapportées au domaine considéré. La liste fait l'objet d'une mise à jour annuelle, en considération de l'évolution de l'offre comme du niveau de consultation observé de chaque site. Plus que pour tout autre support, le ch</w:t>
      </w:r>
      <w:r>
        <w:t>oix repose sur des critères qualitatifs (fiabilité des contenus, actualisation de l'information, ergonomie de la consultation, fonctionnalités de recherche et de navigation...) qu'il convient de mesurer et d'évaluer rigoureusement. Ajoutons là encore la né</w:t>
      </w:r>
      <w:r>
        <w:t>cessaire complémentarité de l'offre avec les autres types de documents représentés dans la collection.</w:t>
      </w:r>
    </w:p>
    <w:p w14:paraId="7E051CA8" w14:textId="77777777" w:rsidR="00E20A38" w:rsidRDefault="00E20A38">
      <w:pPr>
        <w:pStyle w:val="Corpsdetexte"/>
        <w:tabs>
          <w:tab w:val="left" w:pos="1440"/>
        </w:tabs>
        <w:spacing w:after="0"/>
        <w:ind w:left="720"/>
        <w:jc w:val="both"/>
        <w:rPr>
          <w:b/>
          <w:bCs/>
        </w:rPr>
      </w:pPr>
    </w:p>
    <w:p w14:paraId="79F8203F" w14:textId="77777777" w:rsidR="00E20A38" w:rsidRDefault="001633A4">
      <w:pPr>
        <w:pStyle w:val="Corpsdetexte"/>
        <w:tabs>
          <w:tab w:val="left" w:pos="720"/>
        </w:tabs>
        <w:spacing w:after="0"/>
        <w:jc w:val="both"/>
        <w:rPr>
          <w:b/>
          <w:bCs/>
        </w:rPr>
      </w:pPr>
      <w:r>
        <w:rPr>
          <w:b/>
          <w:bCs/>
        </w:rPr>
        <w:tab/>
        <w:t>Outils de sélection</w:t>
      </w:r>
    </w:p>
    <w:p w14:paraId="4CDB02A7" w14:textId="77777777" w:rsidR="00E20A38" w:rsidRDefault="001633A4">
      <w:pPr>
        <w:pStyle w:val="Corpsdetexte"/>
        <w:shd w:val="clear" w:color="auto" w:fill="FFCC99"/>
        <w:spacing w:after="0"/>
        <w:jc w:val="both"/>
      </w:pPr>
      <w:r>
        <w:t>Le responsable documentaire dresse un état appréciatif des sources bibliographiques générales et spécialisées (imprimées et électro</w:t>
      </w:r>
      <w:r>
        <w:t>niques) qu'il utilise dans son parcours de sélection des titres. La nature et la qualité de l'appareil critique sont observées : orientation éditoriale, niveau de spécialisation et d'actualisation, champ de couverture de la production...</w:t>
      </w:r>
    </w:p>
    <w:p w14:paraId="126953D2" w14:textId="77777777" w:rsidR="00E20A38" w:rsidRDefault="00E20A38">
      <w:pPr>
        <w:pStyle w:val="Corpsdetexte"/>
        <w:tabs>
          <w:tab w:val="left" w:pos="1440"/>
        </w:tabs>
        <w:spacing w:after="0"/>
        <w:ind w:left="720"/>
        <w:jc w:val="both"/>
        <w:rPr>
          <w:b/>
          <w:bCs/>
        </w:rPr>
      </w:pPr>
    </w:p>
    <w:p w14:paraId="0A158962" w14:textId="77777777" w:rsidR="00E20A38" w:rsidRDefault="001633A4">
      <w:pPr>
        <w:pStyle w:val="Corpsdetexte"/>
        <w:tabs>
          <w:tab w:val="left" w:pos="720"/>
        </w:tabs>
        <w:spacing w:after="0"/>
        <w:jc w:val="both"/>
        <w:rPr>
          <w:b/>
          <w:bCs/>
        </w:rPr>
      </w:pPr>
      <w:r>
        <w:rPr>
          <w:b/>
          <w:bCs/>
        </w:rPr>
        <w:tab/>
        <w:t>Paysage éditoria</w:t>
      </w:r>
      <w:r>
        <w:rPr>
          <w:b/>
          <w:bCs/>
        </w:rPr>
        <w:t>l</w:t>
      </w:r>
    </w:p>
    <w:p w14:paraId="72D29314" w14:textId="77777777" w:rsidR="00E20A38" w:rsidRDefault="001633A4">
      <w:pPr>
        <w:pStyle w:val="Corpsdetexte"/>
        <w:shd w:val="clear" w:color="auto" w:fill="FFCC99"/>
        <w:spacing w:after="0"/>
        <w:jc w:val="both"/>
      </w:pPr>
      <w:r>
        <w:t>Chaque domaine d'acquisition est couvert par un environnement éditorial plus ou moins spécialisé et représentatif du "profil" de la collection. Afin de faciliter le travail de repérage dans le processus de développement de la collection, le responsable d</w:t>
      </w:r>
      <w:r>
        <w:t xml:space="preserve">ocumentaire établit une liste des éditeurs (et/ou collections éditoriales) les plus significatifs et en décrit les caractéristiques principales (=ligne éditoriale). Cette analyse sera particulièrement précieuse dans le cas d'un transfert de responsabilité </w:t>
      </w:r>
      <w:r>
        <w:t>de domaine.</w:t>
      </w:r>
    </w:p>
    <w:p w14:paraId="1E5BF58C" w14:textId="77777777" w:rsidR="00E20A38" w:rsidRDefault="00E20A38">
      <w:pPr>
        <w:pStyle w:val="Corpsdetexte"/>
        <w:tabs>
          <w:tab w:val="left" w:pos="1440"/>
        </w:tabs>
        <w:spacing w:after="0"/>
        <w:ind w:left="720"/>
        <w:jc w:val="both"/>
        <w:rPr>
          <w:b/>
          <w:bCs/>
        </w:rPr>
      </w:pPr>
    </w:p>
    <w:p w14:paraId="55D1C6DC" w14:textId="77777777" w:rsidR="00E20A38" w:rsidRDefault="001633A4">
      <w:pPr>
        <w:pStyle w:val="Corpsdetexte"/>
        <w:tabs>
          <w:tab w:val="left" w:pos="720"/>
        </w:tabs>
        <w:spacing w:after="0"/>
        <w:jc w:val="both"/>
        <w:rPr>
          <w:b/>
          <w:bCs/>
        </w:rPr>
      </w:pPr>
      <w:r>
        <w:rPr>
          <w:b/>
          <w:bCs/>
        </w:rPr>
        <w:tab/>
        <w:t>Personnes ressources</w:t>
      </w:r>
    </w:p>
    <w:p w14:paraId="1FD5D08D" w14:textId="77777777" w:rsidR="00E20A38" w:rsidRDefault="001633A4">
      <w:pPr>
        <w:pStyle w:val="Corpsdetexte"/>
        <w:shd w:val="clear" w:color="auto" w:fill="FFCC99"/>
        <w:spacing w:after="0"/>
      </w:pPr>
      <w:r>
        <w:t xml:space="preserve">Le responsable documentaire n'étant pas, </w:t>
      </w:r>
      <w:r>
        <w:rPr>
          <w:i/>
          <w:iCs/>
        </w:rPr>
        <w:t>a priori</w:t>
      </w:r>
      <w:r>
        <w:t xml:space="preserve">, expert de son domaine de contenu, il gagnera à consulter l'avis d'une personne  tiers, extérieure à la profession et spécialiste de la (ou des) discipline(s) couverte(s) </w:t>
      </w:r>
      <w:r>
        <w:t xml:space="preserve">par le domaine ; le conseil portera sur la qualité générale du fonds comme sur les projets de production documentaire (bibliographies, dossiers numériques) ou d'action culturelle (exposition, conférences, débats…) de la médiathèque. </w:t>
      </w:r>
    </w:p>
    <w:p w14:paraId="6A52EF6C" w14:textId="77777777" w:rsidR="00E20A38" w:rsidRDefault="001633A4">
      <w:pPr>
        <w:pStyle w:val="Corpsdetexte"/>
        <w:shd w:val="clear" w:color="auto" w:fill="FFCC99"/>
        <w:spacing w:after="0"/>
      </w:pPr>
      <w:r>
        <w:t>En complément de l'exp</w:t>
      </w:r>
      <w:r>
        <w:t xml:space="preserve">ert, le responsable documentaire pourra également recourir à la collaboration étroite avec un bibliothécaire chargé du même domaine de contenu et travaillant dans une autre collectivité. Cet échange portera plus principalement sur les méthodologies et les </w:t>
      </w:r>
      <w:r>
        <w:t>stratégies documentaires respectives.</w:t>
      </w:r>
    </w:p>
    <w:p w14:paraId="6D76F5A5" w14:textId="77777777" w:rsidR="00E20A38" w:rsidRDefault="001633A4">
      <w:pPr>
        <w:pStyle w:val="Corpsdetexte"/>
        <w:shd w:val="clear" w:color="auto" w:fill="FFCC99"/>
        <w:spacing w:after="0"/>
      </w:pPr>
      <w:r>
        <w:t>Dans ces deux cas, il conviendra d'indiquer la nature et la fréquence de cette consultation inter et intra-professionnelle.</w:t>
      </w:r>
    </w:p>
    <w:p w14:paraId="053A08E0" w14:textId="77777777" w:rsidR="00E20A38" w:rsidRDefault="00E20A38">
      <w:pPr>
        <w:pStyle w:val="Corpsdetexte"/>
        <w:tabs>
          <w:tab w:val="left" w:pos="1440"/>
        </w:tabs>
        <w:spacing w:after="0"/>
        <w:ind w:left="720"/>
        <w:jc w:val="both"/>
        <w:rPr>
          <w:b/>
          <w:bCs/>
        </w:rPr>
      </w:pPr>
    </w:p>
    <w:p w14:paraId="04E78A67" w14:textId="77777777" w:rsidR="00E20A38" w:rsidRDefault="001633A4">
      <w:pPr>
        <w:pStyle w:val="Corpsdetexte"/>
        <w:tabs>
          <w:tab w:val="left" w:pos="720"/>
        </w:tabs>
        <w:spacing w:after="0"/>
        <w:jc w:val="both"/>
        <w:rPr>
          <w:b/>
          <w:bCs/>
        </w:rPr>
      </w:pPr>
      <w:r>
        <w:rPr>
          <w:b/>
          <w:bCs/>
        </w:rPr>
        <w:tab/>
        <w:t>Bilan statistique</w:t>
      </w:r>
    </w:p>
    <w:p w14:paraId="2AA71C6E" w14:textId="77777777" w:rsidR="00E20A38" w:rsidRDefault="001633A4">
      <w:pPr>
        <w:pStyle w:val="Corpsdetexte"/>
        <w:shd w:val="clear" w:color="auto" w:fill="FFCC99"/>
        <w:spacing w:after="0"/>
        <w:jc w:val="both"/>
      </w:pPr>
      <w:r>
        <w:t>Le bilan statistique est établi en fin d'année d'exercice. Croisant différ</w:t>
      </w:r>
      <w:r>
        <w:t>ents indicateurs, il permet d'évaluer l'activité réelle de la collection au regard des objectifs fixés et constitue une aide à la décision pour l'établissement du prévisionnel budgétaire de l'année n + 1.</w:t>
      </w:r>
      <w:r>
        <w:br w:type="page"/>
      </w:r>
    </w:p>
    <w:p w14:paraId="082EF056" w14:textId="77777777" w:rsidR="00E20A38" w:rsidRDefault="001633A4">
      <w:pPr>
        <w:pStyle w:val="Corpsdetexte"/>
        <w:shd w:val="clear" w:color="auto" w:fill="FFCC99"/>
        <w:spacing w:after="0"/>
        <w:jc w:val="both"/>
      </w:pPr>
      <w:bookmarkStart w:id="22" w:name="critere_de_selection"/>
      <w:r>
        <w:rPr>
          <w:rStyle w:val="LienInternet"/>
          <w:b/>
          <w:caps/>
          <w:color w:val="800000"/>
          <w:sz w:val="40"/>
          <w:u w:val="none"/>
        </w:rPr>
        <w:t>Critères de sélection des périodiques</w:t>
      </w:r>
      <w:bookmarkEnd w:id="22"/>
    </w:p>
    <w:p w14:paraId="1674D195" w14:textId="77777777" w:rsidR="00E20A38" w:rsidRDefault="00E20A38">
      <w:pPr>
        <w:jc w:val="both"/>
        <w:rPr>
          <w:color w:val="800000"/>
        </w:rPr>
      </w:pPr>
    </w:p>
    <w:p w14:paraId="7817C40B" w14:textId="77777777" w:rsidR="00E20A38" w:rsidRDefault="001633A4">
      <w:pPr>
        <w:jc w:val="both"/>
      </w:pPr>
      <w:hyperlink w:anchor="Sommaire">
        <w:r>
          <w:rPr>
            <w:rStyle w:val="LienInternet"/>
          </w:rPr>
          <w:t>Sommaire</w:t>
        </w:r>
      </w:hyperlink>
    </w:p>
    <w:p w14:paraId="3C72A837" w14:textId="77777777" w:rsidR="00E20A38" w:rsidRDefault="00E20A38">
      <w:pPr>
        <w:jc w:val="both"/>
        <w:rPr>
          <w:rFonts w:eastAsia="Webdings" w:cs="Webdings"/>
        </w:rPr>
      </w:pPr>
    </w:p>
    <w:p w14:paraId="7A9A139D" w14:textId="77777777" w:rsidR="00E20A38" w:rsidRDefault="001633A4">
      <w:pPr>
        <w:jc w:val="both"/>
        <w:rPr>
          <w:rFonts w:eastAsia="Webdings" w:cs="Webdings"/>
        </w:rPr>
      </w:pPr>
      <w:r>
        <w:rPr>
          <w:rFonts w:eastAsia="Webdings" w:cs="Webdings"/>
        </w:rPr>
        <w:br/>
      </w:r>
    </w:p>
    <w:p w14:paraId="70A8C1A4" w14:textId="77777777" w:rsidR="00E20A38" w:rsidRPr="001633A4" w:rsidRDefault="001633A4">
      <w:pPr>
        <w:shd w:val="clear" w:color="auto" w:fill="FFCC99"/>
        <w:spacing w:line="200" w:lineRule="atLeast"/>
        <w:jc w:val="both"/>
        <w:rPr>
          <w:rFonts w:eastAsia="Webdings" w:cs="Webdings"/>
          <w:color w:val="000000"/>
          <w:sz w:val="28"/>
          <w14:shadow w14:blurRad="50800" w14:dist="38100" w14:dir="2700000" w14:sx="100000" w14:sy="100000" w14:kx="0" w14:ky="0" w14:algn="tl">
            <w14:srgbClr w14:val="000000">
              <w14:alpha w14:val="60000"/>
            </w14:srgbClr>
          </w14:shadow>
        </w:rPr>
      </w:pPr>
      <w:r w:rsidRPr="001633A4">
        <w:rPr>
          <w:rFonts w:eastAsia="Webdings" w:cs="Webdings"/>
          <w:color w:val="000000"/>
          <w:sz w:val="28"/>
          <w14:shadow w14:blurRad="50800" w14:dist="38100" w14:dir="2700000" w14:sx="100000" w14:sy="100000" w14:kx="0" w14:ky="0" w14:algn="tl">
            <w14:srgbClr w14:val="000000">
              <w14:alpha w14:val="60000"/>
            </w14:srgbClr>
          </w14:shadow>
        </w:rPr>
        <w:t>Préambule</w:t>
      </w:r>
    </w:p>
    <w:p w14:paraId="06A6A2A2" w14:textId="77777777" w:rsidR="00E20A38" w:rsidRDefault="001633A4">
      <w:pPr>
        <w:pStyle w:val="Corpsdetexte"/>
        <w:shd w:val="clear" w:color="auto" w:fill="FFCC99"/>
        <w:spacing w:after="0" w:line="200" w:lineRule="atLeast"/>
      </w:pPr>
      <w:r>
        <w:t>En préalable aux critères énoncés ci-après, il convient de préciser que le choix d'un abonnement est strictement soumis au principe d'adéquation aux orientations générales de la collection.</w:t>
      </w:r>
      <w:r>
        <w:br/>
      </w:r>
    </w:p>
    <w:p w14:paraId="4BF4EC3D" w14:textId="77777777" w:rsidR="00E20A38" w:rsidRDefault="001633A4">
      <w:pPr>
        <w:pStyle w:val="Corpsdetexte"/>
        <w:shd w:val="clear" w:color="auto" w:fill="FFCC99"/>
        <w:tabs>
          <w:tab w:val="left" w:pos="0"/>
          <w:tab w:val="left" w:pos="720"/>
        </w:tabs>
        <w:spacing w:after="0" w:line="200" w:lineRule="atLeast"/>
        <w:jc w:val="both"/>
      </w:pPr>
      <w:r w:rsidRPr="001633A4">
        <w:rPr>
          <w:sz w:val="28"/>
          <w14:shadow w14:blurRad="50800" w14:dist="38100" w14:dir="2700000" w14:sx="100000" w14:sy="100000" w14:kx="0" w14:ky="0" w14:algn="tl">
            <w14:srgbClr w14:val="000000">
              <w14:alpha w14:val="60000"/>
            </w14:srgbClr>
          </w14:shadow>
        </w:rPr>
        <w:t>1.</w:t>
      </w:r>
      <w:r>
        <w:t xml:space="preserve"> </w:t>
      </w:r>
      <w:r w:rsidRPr="001633A4">
        <w:rPr>
          <w:sz w:val="28"/>
          <w14:shadow w14:blurRad="50800" w14:dist="38100" w14:dir="2700000" w14:sx="100000" w14:sy="100000" w14:kx="0" w14:ky="0" w14:algn="tl">
            <w14:srgbClr w14:val="000000">
              <w14:alpha w14:val="60000"/>
            </w14:srgbClr>
          </w14:shadow>
        </w:rPr>
        <w:t>L</w:t>
      </w:r>
      <w:r w:rsidRPr="001633A4">
        <w:rPr>
          <w:sz w:val="28"/>
          <w14:shadow w14:blurRad="50800" w14:dist="38100" w14:dir="2700000" w14:sx="100000" w14:sy="100000" w14:kx="0" w14:ky="0" w14:algn="tl">
            <w14:srgbClr w14:val="000000">
              <w14:alpha w14:val="60000"/>
            </w14:srgbClr>
          </w14:shadow>
        </w:rPr>
        <w:t>e contenu</w:t>
      </w:r>
    </w:p>
    <w:p w14:paraId="38D9D6D7" w14:textId="77777777" w:rsidR="00E20A38" w:rsidRDefault="001633A4">
      <w:pPr>
        <w:pStyle w:val="Corpsdetexte"/>
        <w:shd w:val="clear" w:color="auto" w:fill="FFCC99"/>
        <w:spacing w:after="0" w:line="200" w:lineRule="atLeast"/>
        <w:jc w:val="both"/>
      </w:pPr>
      <w:r>
        <w:t>L'abonnement complète l'information monographique (ou numérique) en élargissant (ex. dossiers synthétiques ; approche pluridisciplinaire, ancrage local, lien avec l'actualité) ou en approfondissant l'offre documentaire (niveau de spécialisation plus élevé)</w:t>
      </w:r>
      <w:r>
        <w:t xml:space="preserve"> </w:t>
      </w:r>
    </w:p>
    <w:p w14:paraId="56A0069A" w14:textId="77777777" w:rsidR="00E20A38" w:rsidRPr="001633A4" w:rsidRDefault="00E20A38">
      <w:pPr>
        <w:pStyle w:val="Corpsdetexte"/>
        <w:shd w:val="clear" w:color="auto" w:fill="FFCC99"/>
        <w:spacing w:after="0" w:line="200" w:lineRule="atLeast"/>
        <w:jc w:val="both"/>
        <w:rPr>
          <w14:shadow w14:blurRad="50800" w14:dist="38100" w14:dir="2700000" w14:sx="100000" w14:sy="100000" w14:kx="0" w14:ky="0" w14:algn="tl">
            <w14:srgbClr w14:val="000000">
              <w14:alpha w14:val="60000"/>
            </w14:srgbClr>
          </w14:shadow>
        </w:rPr>
      </w:pPr>
    </w:p>
    <w:p w14:paraId="7DF6F7AA" w14:textId="77777777" w:rsidR="00E20A38" w:rsidRPr="001633A4" w:rsidRDefault="00E20A38">
      <w:pPr>
        <w:pStyle w:val="Corpsdetexte"/>
        <w:shd w:val="clear" w:color="auto" w:fill="FFCC99"/>
        <w:spacing w:after="0" w:line="200" w:lineRule="atLeast"/>
        <w:jc w:val="both"/>
        <w:rPr>
          <w14:shadow w14:blurRad="50800" w14:dist="38100" w14:dir="2700000" w14:sx="100000" w14:sy="100000" w14:kx="0" w14:ky="0" w14:algn="tl">
            <w14:srgbClr w14:val="000000">
              <w14:alpha w14:val="60000"/>
            </w14:srgbClr>
          </w14:shadow>
        </w:rPr>
      </w:pPr>
    </w:p>
    <w:p w14:paraId="73D22DE3" w14:textId="77777777" w:rsidR="00E20A38" w:rsidRPr="001633A4" w:rsidRDefault="001633A4">
      <w:pPr>
        <w:pStyle w:val="Corpsdetexte"/>
        <w:shd w:val="clear" w:color="auto" w:fill="FFCC99"/>
        <w:tabs>
          <w:tab w:val="left" w:pos="0"/>
          <w:tab w:val="left" w:pos="720"/>
        </w:tabs>
        <w:spacing w:after="0" w:line="200" w:lineRule="atLeast"/>
        <w:jc w:val="both"/>
        <w:rPr>
          <w:sz w:val="28"/>
          <w14:shadow w14:blurRad="50800" w14:dist="38100" w14:dir="2700000" w14:sx="100000" w14:sy="100000" w14:kx="0" w14:ky="0" w14:algn="tl">
            <w14:srgbClr w14:val="000000">
              <w14:alpha w14:val="60000"/>
            </w14:srgbClr>
          </w14:shadow>
        </w:rPr>
      </w:pPr>
      <w:r w:rsidRPr="001633A4">
        <w:rPr>
          <w:sz w:val="28"/>
          <w14:shadow w14:blurRad="50800" w14:dist="38100" w14:dir="2700000" w14:sx="100000" w14:sy="100000" w14:kx="0" w14:ky="0" w14:algn="tl">
            <w14:srgbClr w14:val="000000">
              <w14:alpha w14:val="60000"/>
            </w14:srgbClr>
          </w14:shadow>
        </w:rPr>
        <w:t>2. L'usage</w:t>
      </w:r>
    </w:p>
    <w:p w14:paraId="30F1797F" w14:textId="77777777" w:rsidR="00E20A38" w:rsidRDefault="001633A4">
      <w:pPr>
        <w:pStyle w:val="Corpsdetexte"/>
        <w:shd w:val="clear" w:color="auto" w:fill="FFCC99"/>
        <w:tabs>
          <w:tab w:val="left" w:pos="0"/>
          <w:tab w:val="left" w:pos="720"/>
        </w:tabs>
      </w:pPr>
      <w:r w:rsidRPr="001633A4">
        <w:rPr>
          <w14:shadow w14:blurRad="50800" w14:dist="38100" w14:dir="2700000" w14:sx="100000" w14:sy="100000" w14:kx="0" w14:ky="0" w14:algn="tl">
            <w14:srgbClr w14:val="000000">
              <w14:alpha w14:val="60000"/>
            </w14:srgbClr>
          </w14:shadow>
        </w:rPr>
        <w:t>L</w:t>
      </w:r>
      <w:r>
        <w:t>e</w:t>
      </w:r>
      <w:r>
        <w:t xml:space="preserve"> listing des " jamais sortis "  : un abonnement non prêté depuis 1 an peut être sérieusement sujet à caution, mais il convient néanmoins d'évaluer son activité de consultation sur place. Un abonnement non référencé dans les "jamais sortis"</w:t>
      </w:r>
      <w:r>
        <w:t xml:space="preserve"> mais signalé par les bibliothécaires comme faisant l'objet de très rares transactions (prêt et consultation) doit être logiquement remis en cause.</w:t>
      </w:r>
    </w:p>
    <w:p w14:paraId="320646EB" w14:textId="77777777" w:rsidR="00E20A38" w:rsidRDefault="00E20A38">
      <w:pPr>
        <w:pStyle w:val="Corpsdetexte"/>
        <w:shd w:val="clear" w:color="auto" w:fill="FFCC99"/>
        <w:tabs>
          <w:tab w:val="left" w:pos="0"/>
          <w:tab w:val="left" w:pos="720"/>
        </w:tabs>
      </w:pPr>
    </w:p>
    <w:p w14:paraId="118DBCC4" w14:textId="77777777" w:rsidR="00E20A38" w:rsidRDefault="001633A4">
      <w:pPr>
        <w:pStyle w:val="Corpsdetexte"/>
        <w:shd w:val="clear" w:color="auto" w:fill="FFCC99"/>
        <w:tabs>
          <w:tab w:val="left" w:pos="0"/>
          <w:tab w:val="left" w:pos="720"/>
        </w:tabs>
        <w:spacing w:after="0" w:line="200" w:lineRule="atLeast"/>
      </w:pPr>
      <w:r>
        <w:t xml:space="preserve">PS. Critères d'évaluation d'un périodique : voir </w:t>
      </w:r>
      <w:hyperlink r:id="rId96">
        <w:r>
          <w:rPr>
            <w:rStyle w:val="LienInternet"/>
          </w:rPr>
          <w:t>URFIST</w:t>
        </w:r>
      </w:hyperlink>
    </w:p>
    <w:p w14:paraId="31ED7778" w14:textId="77777777" w:rsidR="00E20A38" w:rsidRPr="001633A4" w:rsidRDefault="00E20A38">
      <w:pPr>
        <w:pStyle w:val="Corpsdetexte"/>
        <w:shd w:val="clear" w:color="auto" w:fill="FFCC99"/>
        <w:spacing w:after="0" w:line="200" w:lineRule="atLeast"/>
        <w:jc w:val="both"/>
        <w:rPr>
          <w14:shadow w14:blurRad="50800" w14:dist="38100" w14:dir="2700000" w14:sx="100000" w14:sy="100000" w14:kx="0" w14:ky="0" w14:algn="tl">
            <w14:srgbClr w14:val="000000">
              <w14:alpha w14:val="60000"/>
            </w14:srgbClr>
          </w14:shadow>
        </w:rPr>
      </w:pPr>
    </w:p>
    <w:p w14:paraId="532070F0" w14:textId="77777777" w:rsidR="00E20A38" w:rsidRPr="001633A4" w:rsidRDefault="001633A4">
      <w:pPr>
        <w:spacing w:line="200" w:lineRule="atLeast"/>
        <w:jc w:val="both"/>
        <w:rPr>
          <w:rFonts w:eastAsia="Webdings" w:cs="Webdings"/>
          <w:color w:val="800000"/>
          <w14:shadow w14:blurRad="50800" w14:dist="38100" w14:dir="2700000" w14:sx="100000" w14:sy="100000" w14:kx="0" w14:ky="0" w14:algn="tl">
            <w14:srgbClr w14:val="000000">
              <w14:alpha w14:val="60000"/>
            </w14:srgbClr>
          </w14:shadow>
        </w:rPr>
      </w:pPr>
      <w:r>
        <w:br w:type="page"/>
      </w:r>
    </w:p>
    <w:p w14:paraId="740E44CE" w14:textId="77777777" w:rsidR="00E20A38" w:rsidRDefault="001633A4">
      <w:pPr>
        <w:pStyle w:val="Corpsdetexte"/>
        <w:tabs>
          <w:tab w:val="left" w:pos="8475"/>
        </w:tabs>
      </w:pPr>
      <w:hyperlink w:anchor="Sommaire">
        <w:bookmarkStart w:id="23" w:name="Desherbage"/>
        <w:r>
          <w:rPr>
            <w:rStyle w:val="LienInternet"/>
          </w:rPr>
          <w:t>CRITERES DE DESHERBAGE</w:t>
        </w:r>
      </w:hyperlink>
      <w:bookmarkEnd w:id="23"/>
    </w:p>
    <w:p w14:paraId="24BCA50C" w14:textId="77777777" w:rsidR="00E20A38" w:rsidRDefault="001633A4">
      <w:pPr>
        <w:pStyle w:val="Corpsdetexte"/>
        <w:tabs>
          <w:tab w:val="left" w:pos="8475"/>
        </w:tabs>
      </w:pPr>
      <w:hyperlink w:anchor="Sommaire">
        <w:r>
          <w:rPr>
            <w:rStyle w:val="LienInternet"/>
          </w:rPr>
          <w:br/>
          <w:t>Sommaire</w:t>
        </w:r>
      </w:hyperlink>
    </w:p>
    <w:p w14:paraId="1A9B60E1" w14:textId="77777777" w:rsidR="00E20A38" w:rsidRDefault="00E20A38">
      <w:pPr>
        <w:pStyle w:val="Corpsdetexte"/>
        <w:spacing w:after="0"/>
        <w:rPr>
          <w:b/>
          <w:bCs/>
          <w:color w:val="800000"/>
        </w:rPr>
      </w:pPr>
    </w:p>
    <w:p w14:paraId="520BC2AB" w14:textId="77777777" w:rsidR="00E20A38" w:rsidRDefault="001633A4">
      <w:pPr>
        <w:pStyle w:val="Corpsdetexte"/>
        <w:tabs>
          <w:tab w:val="left" w:pos="720"/>
        </w:tabs>
        <w:spacing w:after="0"/>
        <w:rPr>
          <w:b/>
          <w:bCs/>
        </w:rPr>
      </w:pPr>
      <w:r>
        <w:rPr>
          <w:b/>
          <w:bCs/>
        </w:rPr>
        <w:t>L'état physique du document</w:t>
      </w:r>
    </w:p>
    <w:p w14:paraId="3FB02AF6" w14:textId="77777777" w:rsidR="00E20A38" w:rsidRDefault="001633A4">
      <w:pPr>
        <w:pStyle w:val="Corpsdetexte"/>
        <w:shd w:val="clear" w:color="auto" w:fill="FFCC99"/>
      </w:pPr>
      <w:r>
        <w:t xml:space="preserve">Ce critère est évidemment prioritaire. Si le </w:t>
      </w:r>
      <w:r>
        <w:t>document est physiquement dégradé, il est soit remplacé par l'identique (car l'usage et le contenu sont toujours satisfaisants) ou par l'équivalent (car soit l'ouvrage n'est plus édité, soit le sujet est désormais mieux exploité dans une autre publication)</w:t>
      </w:r>
      <w:r>
        <w:t>, soit non remplacé (car le sujet abordé n'est plus en adéquation avec les orientations documentaires de l'acquéreur).</w:t>
      </w:r>
    </w:p>
    <w:p w14:paraId="5A19D03E" w14:textId="77777777" w:rsidR="00E20A38" w:rsidRDefault="001633A4">
      <w:pPr>
        <w:pStyle w:val="Corpsdetexte"/>
        <w:shd w:val="clear" w:color="auto" w:fill="FFCC99"/>
        <w:spacing w:after="0"/>
      </w:pPr>
      <w:r>
        <w:t>*L'outil : les yeux</w:t>
      </w:r>
    </w:p>
    <w:p w14:paraId="66805474" w14:textId="77777777" w:rsidR="00E20A38" w:rsidRDefault="001633A4">
      <w:pPr>
        <w:pStyle w:val="Corpsdetexte"/>
        <w:shd w:val="clear" w:color="auto" w:fill="FFCC99"/>
        <w:spacing w:after="0"/>
      </w:pPr>
      <w:r>
        <w:t>*La fréquence d'intervention : hebdomadaire.</w:t>
      </w:r>
    </w:p>
    <w:p w14:paraId="3E190F5E" w14:textId="77777777" w:rsidR="00E20A38" w:rsidRDefault="00E20A38">
      <w:pPr>
        <w:pStyle w:val="Corpsdetexte"/>
        <w:tabs>
          <w:tab w:val="left" w:pos="1440"/>
        </w:tabs>
        <w:spacing w:after="0"/>
        <w:ind w:left="720"/>
        <w:rPr>
          <w:b/>
          <w:bCs/>
        </w:rPr>
      </w:pPr>
    </w:p>
    <w:p w14:paraId="4BF9EA63" w14:textId="77777777" w:rsidR="00E20A38" w:rsidRDefault="001633A4">
      <w:pPr>
        <w:pStyle w:val="Corpsdetexte"/>
        <w:tabs>
          <w:tab w:val="left" w:pos="720"/>
        </w:tabs>
        <w:spacing w:after="0"/>
        <w:rPr>
          <w:b/>
          <w:bCs/>
        </w:rPr>
      </w:pPr>
      <w:r>
        <w:rPr>
          <w:b/>
          <w:bCs/>
        </w:rPr>
        <w:t>L'usage</w:t>
      </w:r>
    </w:p>
    <w:p w14:paraId="0C0F618A" w14:textId="77777777" w:rsidR="00E20A38" w:rsidRDefault="001633A4">
      <w:pPr>
        <w:pStyle w:val="Corpsdetexte"/>
        <w:shd w:val="clear" w:color="auto" w:fill="FFCC99"/>
        <w:spacing w:after="0"/>
      </w:pPr>
      <w:r>
        <w:t>- Valeur basse (ex : 1 an) : ce critère ne suffit pas pour élim</w:t>
      </w:r>
      <w:r>
        <w:t>iner le document, il doit pour cela être accompagné du critère de péremption ( exemple : ouvrage de recettes de cuisine non prêté depuis 1 an et édité il y a plus de 5 ans)</w:t>
      </w:r>
    </w:p>
    <w:p w14:paraId="0FB76C7C" w14:textId="77777777" w:rsidR="00E20A38" w:rsidRDefault="00E20A38">
      <w:pPr>
        <w:pStyle w:val="Corpsdetexte"/>
        <w:shd w:val="clear" w:color="auto" w:fill="FFCC99"/>
        <w:spacing w:after="0"/>
      </w:pPr>
    </w:p>
    <w:p w14:paraId="1879030D" w14:textId="77777777" w:rsidR="00E20A38" w:rsidRDefault="001633A4">
      <w:pPr>
        <w:pStyle w:val="Corpsdetexte"/>
        <w:shd w:val="clear" w:color="auto" w:fill="FFCC99"/>
        <w:spacing w:after="0"/>
      </w:pPr>
      <w:r>
        <w:t>- Valeur haute (ex : 3 ans) : ce critère suffit à lui seul pour éliminer le docume</w:t>
      </w:r>
      <w:r>
        <w:t>nt (exemple : document non prêté depuis + de 3 ans). NB : Etre vigilant sur les documents sujets à des consultations sur place + documents de référence ou grands textes (exceptions à la règle).</w:t>
      </w:r>
    </w:p>
    <w:p w14:paraId="00EE7A80" w14:textId="77777777" w:rsidR="00E20A38" w:rsidRDefault="00E20A38">
      <w:pPr>
        <w:pStyle w:val="Corpsdetexte"/>
        <w:tabs>
          <w:tab w:val="left" w:pos="720"/>
        </w:tabs>
        <w:spacing w:after="0"/>
        <w:rPr>
          <w:b/>
          <w:bCs/>
        </w:rPr>
      </w:pPr>
    </w:p>
    <w:p w14:paraId="35D0FE9E" w14:textId="77777777" w:rsidR="00E20A38" w:rsidRDefault="001633A4">
      <w:pPr>
        <w:pStyle w:val="Corpsdetexte"/>
        <w:tabs>
          <w:tab w:val="left" w:pos="720"/>
        </w:tabs>
        <w:spacing w:after="0"/>
        <w:rPr>
          <w:b/>
          <w:bCs/>
        </w:rPr>
      </w:pPr>
      <w:r>
        <w:rPr>
          <w:b/>
          <w:bCs/>
        </w:rPr>
        <w:t>Le degré de péremption (n ans écoulés depuis la date de l'édi</w:t>
      </w:r>
      <w:r>
        <w:rPr>
          <w:b/>
          <w:bCs/>
        </w:rPr>
        <w:t>tion)</w:t>
      </w:r>
    </w:p>
    <w:p w14:paraId="0C33862E" w14:textId="77777777" w:rsidR="00E20A38" w:rsidRDefault="001633A4">
      <w:pPr>
        <w:pStyle w:val="Corpsdetexte"/>
        <w:shd w:val="clear" w:color="auto" w:fill="FFCC99"/>
        <w:spacing w:after="0"/>
      </w:pPr>
      <w:r>
        <w:t>Ce critère ne suffit pas pour éliminer le document. Un document considéré comme périmé ( ex : édité il y a 10 ans) est néanmoins conservé dès lors qu'il est toujours emprunté à condition que :</w:t>
      </w:r>
    </w:p>
    <w:p w14:paraId="0EACC954" w14:textId="77777777" w:rsidR="00E20A38" w:rsidRDefault="001633A4">
      <w:pPr>
        <w:pStyle w:val="Corpsdetexte"/>
        <w:shd w:val="clear" w:color="auto" w:fill="FFCC99"/>
        <w:spacing w:after="0"/>
      </w:pPr>
      <w:r>
        <w:t xml:space="preserve">- Une nouvelle édition "revue et augmentée" du document </w:t>
      </w:r>
      <w:r>
        <w:t>n'ait vu le jour.</w:t>
      </w:r>
    </w:p>
    <w:p w14:paraId="63244189" w14:textId="77777777" w:rsidR="00E20A38" w:rsidRDefault="001633A4">
      <w:pPr>
        <w:pStyle w:val="Corpsdetexte"/>
        <w:shd w:val="clear" w:color="auto" w:fill="FFCC99"/>
        <w:spacing w:after="0"/>
      </w:pPr>
      <w:r>
        <w:t>- Le contenu informatif du document soit toujours valide</w:t>
      </w:r>
    </w:p>
    <w:p w14:paraId="3FE8AE13" w14:textId="77777777" w:rsidR="00E20A38" w:rsidRDefault="001633A4">
      <w:pPr>
        <w:pStyle w:val="Corpsdetexte"/>
        <w:shd w:val="clear" w:color="auto" w:fill="FFCC99"/>
        <w:spacing w:after="0"/>
        <w:rPr>
          <w:color w:val="000000"/>
        </w:rPr>
      </w:pPr>
      <w:r>
        <w:rPr>
          <w:color w:val="000000"/>
        </w:rPr>
        <w:t>- L'aspect info-graphique du document soit toujours acceptable</w:t>
      </w:r>
    </w:p>
    <w:p w14:paraId="217306A8" w14:textId="77777777" w:rsidR="00E20A38" w:rsidRDefault="001633A4">
      <w:pPr>
        <w:pStyle w:val="Corpsdetexte"/>
        <w:shd w:val="clear" w:color="auto" w:fill="FFCC99"/>
        <w:spacing w:after="0"/>
        <w:rPr>
          <w:color w:val="000000"/>
        </w:rPr>
      </w:pPr>
      <w:r>
        <w:rPr>
          <w:color w:val="000000"/>
        </w:rPr>
        <w:t>*L'outil : listing des jamais sortis + listing par date d'édition (?)</w:t>
      </w:r>
    </w:p>
    <w:p w14:paraId="030C199C" w14:textId="77777777" w:rsidR="00E20A38" w:rsidRDefault="001633A4">
      <w:pPr>
        <w:pStyle w:val="Corpsdetexte"/>
        <w:shd w:val="clear" w:color="auto" w:fill="FFCC99"/>
        <w:spacing w:after="0"/>
        <w:rPr>
          <w:color w:val="000000"/>
        </w:rPr>
      </w:pPr>
      <w:r>
        <w:rPr>
          <w:color w:val="000000"/>
        </w:rPr>
        <w:t>*la fréquence d'intervention : 1x par an</w:t>
      </w:r>
    </w:p>
    <w:p w14:paraId="1E8E47C2" w14:textId="77777777" w:rsidR="00E20A38" w:rsidRDefault="00E20A38">
      <w:pPr>
        <w:pStyle w:val="Corpsdetexte"/>
        <w:shd w:val="clear" w:color="auto" w:fill="FFCC99"/>
        <w:spacing w:after="0"/>
        <w:rPr>
          <w:color w:val="000000"/>
        </w:rPr>
      </w:pPr>
    </w:p>
    <w:p w14:paraId="2C8232AA" w14:textId="77777777" w:rsidR="00E20A38" w:rsidRDefault="001633A4">
      <w:pPr>
        <w:pStyle w:val="Corpsdetexte"/>
        <w:rPr>
          <w:i/>
          <w:iCs/>
          <w:color w:val="000000"/>
        </w:rPr>
      </w:pPr>
      <w:r>
        <w:rPr>
          <w:i/>
          <w:iCs/>
          <w:color w:val="000000"/>
        </w:rPr>
        <w:t>NB : P</w:t>
      </w:r>
      <w:r>
        <w:rPr>
          <w:i/>
          <w:iCs/>
          <w:color w:val="000000"/>
        </w:rPr>
        <w:t>rendre en compte la possibilité de réaffectation des documents.</w:t>
      </w:r>
    </w:p>
    <w:p w14:paraId="11796E6F" w14:textId="77777777" w:rsidR="00E20A38" w:rsidRDefault="001633A4">
      <w:pPr>
        <w:pStyle w:val="Corpsdetexte"/>
        <w:rPr>
          <w:i/>
          <w:iCs/>
          <w:color w:val="000000"/>
        </w:rPr>
      </w:pPr>
      <w:r>
        <w:rPr>
          <w:i/>
          <w:iCs/>
          <w:color w:val="000000"/>
        </w:rPr>
        <w:t>NB : Nécessité d'estimer le taux de renouvellement des collections.</w:t>
      </w:r>
    </w:p>
    <w:p w14:paraId="52E12EC1" w14:textId="77777777" w:rsidR="00E20A38" w:rsidRDefault="00E20A38">
      <w:pPr>
        <w:pStyle w:val="Corpsdetexte"/>
        <w:rPr>
          <w:i/>
          <w:iCs/>
          <w:color w:val="000000"/>
        </w:rPr>
      </w:pPr>
    </w:p>
    <w:p w14:paraId="127E4A63" w14:textId="77777777" w:rsidR="00E20A38" w:rsidRDefault="001633A4">
      <w:pPr>
        <w:pStyle w:val="Titre1"/>
        <w:tabs>
          <w:tab w:val="left" w:pos="0"/>
        </w:tabs>
      </w:pPr>
      <w:hyperlink w:anchor="Sommaire">
        <w:r w:rsidR="11B20D51" w:rsidRPr="11B20D51">
          <w:rPr>
            <w:rStyle w:val="LienInternet"/>
            <w:rFonts w:ascii="Times New Roman" w:hAnsi="Times New Roman"/>
            <w:color w:val="70AD47" w:themeColor="accent6"/>
          </w:rPr>
          <w:t>PROCEDURES DE DESHERBAGE</w:t>
        </w:r>
      </w:hyperlink>
    </w:p>
    <w:p w14:paraId="6A2BC471" w14:textId="77777777" w:rsidR="00E20A38" w:rsidRDefault="00E20A38">
      <w:pPr>
        <w:pStyle w:val="Corpsdetexte"/>
        <w:rPr>
          <w:color w:val="000000"/>
        </w:rPr>
      </w:pPr>
    </w:p>
    <w:p w14:paraId="2C1816F8" w14:textId="77777777" w:rsidR="00E20A38" w:rsidRDefault="001633A4">
      <w:pPr>
        <w:pStyle w:val="Corpsdetexte"/>
        <w:spacing w:after="0" w:line="200" w:lineRule="atLeast"/>
        <w:jc w:val="both"/>
      </w:pPr>
      <w:r>
        <w:rPr>
          <w:rStyle w:val="LienInternet"/>
          <w:rFonts w:eastAsia="Webdings" w:cs="Webdings"/>
          <w:color w:val="000000"/>
        </w:rPr>
        <w:t>Rappel</w:t>
      </w:r>
      <w:r>
        <w:rPr>
          <w:rStyle w:val="LienInternet"/>
          <w:rFonts w:eastAsia="Webdings" w:cs="Webdings"/>
          <w:color w:val="000000"/>
          <w:u w:val="none"/>
        </w:rPr>
        <w:t xml:space="preserve"> : </w:t>
      </w:r>
      <w:r>
        <w:rPr>
          <w:rStyle w:val="LienInternet"/>
          <w:rFonts w:eastAsia="Webdings"/>
          <w:color w:val="000000"/>
          <w:u w:val="none"/>
        </w:rPr>
        <w:t>nous entendons par "désherbage" l'action visant à retirer</w:t>
      </w:r>
      <w:r>
        <w:rPr>
          <w:rStyle w:val="LienInternet"/>
          <w:rFonts w:eastAsia="Webdings"/>
          <w:color w:val="000000"/>
          <w:u w:val="none"/>
        </w:rPr>
        <w:t xml:space="preserve"> de la collection (soit de l'inventaire) tout document (ou plus largement toute ressource documentaire) qui, en considération de critères préalablement déterminés et formalisés, est considéré comme invalide.</w:t>
      </w:r>
    </w:p>
    <w:p w14:paraId="4DCC6F47" w14:textId="77777777" w:rsidR="00E20A38" w:rsidRDefault="00E20A38">
      <w:pPr>
        <w:pStyle w:val="Corpsdetexte"/>
        <w:spacing w:after="0" w:line="200" w:lineRule="atLeast"/>
        <w:jc w:val="both"/>
        <w:rPr>
          <w:rStyle w:val="LienInternet"/>
          <w:rFonts w:eastAsia="Webdings"/>
          <w:color w:val="000000"/>
          <w:u w:val="none"/>
        </w:rPr>
      </w:pPr>
    </w:p>
    <w:p w14:paraId="4F729DA3" w14:textId="77777777" w:rsidR="00E20A38" w:rsidRDefault="001633A4">
      <w:pPr>
        <w:pStyle w:val="Corpsdetexte"/>
        <w:spacing w:after="0" w:line="200" w:lineRule="atLeast"/>
        <w:jc w:val="both"/>
      </w:pPr>
      <w:r>
        <w:rPr>
          <w:rStyle w:val="LienInternet"/>
          <w:color w:val="000000"/>
          <w:sz w:val="28"/>
          <w:szCs w:val="28"/>
        </w:rPr>
        <w:t>Principes et descriptifs de mise en oeuvre :</w:t>
      </w:r>
    </w:p>
    <w:p w14:paraId="1B5E47D9" w14:textId="77777777" w:rsidR="00E20A38" w:rsidRDefault="00E20A38">
      <w:pPr>
        <w:pStyle w:val="Corpsdetexte"/>
        <w:spacing w:after="0" w:line="200" w:lineRule="atLeast"/>
        <w:jc w:val="both"/>
      </w:pPr>
    </w:p>
    <w:p w14:paraId="2C01B883" w14:textId="77777777" w:rsidR="00E20A38" w:rsidRDefault="001633A4">
      <w:pPr>
        <w:pStyle w:val="Corpsdetexte"/>
        <w:numPr>
          <w:ilvl w:val="0"/>
          <w:numId w:val="13"/>
        </w:numPr>
        <w:tabs>
          <w:tab w:val="left" w:pos="720"/>
        </w:tabs>
        <w:spacing w:after="0" w:line="200" w:lineRule="atLeast"/>
        <w:jc w:val="both"/>
        <w:rPr>
          <w:b/>
          <w:bCs/>
        </w:rPr>
      </w:pPr>
      <w:r>
        <w:rPr>
          <w:b/>
          <w:bCs/>
        </w:rPr>
        <w:t>Sites  / Calendrier</w:t>
      </w:r>
    </w:p>
    <w:p w14:paraId="036252CF" w14:textId="77777777" w:rsidR="00E20A38" w:rsidRDefault="001633A4">
      <w:pPr>
        <w:pStyle w:val="Corpsdetexte"/>
        <w:ind w:left="284"/>
      </w:pPr>
      <w:r>
        <w:t>Tous les sites doivent faire l'objet d'un désherbage annuel, ce qui induit un déplacement du bibliothécaire sur chacun des points du réseau (il est bien entendu que les collections auront été rigoureusement classées au préalable).</w:t>
      </w:r>
    </w:p>
    <w:p w14:paraId="6830F779" w14:textId="77777777" w:rsidR="00E20A38" w:rsidRDefault="001633A4">
      <w:pPr>
        <w:ind w:left="283"/>
      </w:pPr>
      <w:r>
        <w:t>Le dé</w:t>
      </w:r>
      <w:r>
        <w:t>sherbage a lieu une fois par an, durant la période la plus favorable (baisse de fréquentation du public et d'activité des services, présence massive du personnel), à savoir approximativement du 15 juin au 15 septembre. Les déplacements des responsables doc</w:t>
      </w:r>
      <w:r>
        <w:t>umentaires seront groupés afin d'optimiser l'utilisation des véhicules de service. Les éditions des listings se feront au rythme des opérations de chaque département.</w:t>
      </w:r>
    </w:p>
    <w:p w14:paraId="25D6C40E" w14:textId="77777777" w:rsidR="00E20A38" w:rsidRDefault="00E20A38">
      <w:pPr>
        <w:pStyle w:val="Corpsdetexte"/>
        <w:spacing w:after="0" w:line="200" w:lineRule="atLeast"/>
        <w:ind w:left="720"/>
        <w:jc w:val="both"/>
      </w:pPr>
    </w:p>
    <w:p w14:paraId="18E7D592" w14:textId="77777777" w:rsidR="00E20A38" w:rsidRDefault="00E20A38">
      <w:pPr>
        <w:pStyle w:val="Corpsdetexte"/>
        <w:spacing w:after="0" w:line="200" w:lineRule="atLeast"/>
        <w:ind w:left="720"/>
        <w:jc w:val="both"/>
      </w:pPr>
    </w:p>
    <w:p w14:paraId="55C81F0A" w14:textId="77777777" w:rsidR="00E20A38" w:rsidRDefault="001633A4">
      <w:pPr>
        <w:pStyle w:val="Corpsdetexte"/>
        <w:numPr>
          <w:ilvl w:val="0"/>
          <w:numId w:val="19"/>
        </w:numPr>
        <w:tabs>
          <w:tab w:val="left" w:pos="720"/>
        </w:tabs>
        <w:spacing w:after="0" w:line="200" w:lineRule="atLeast"/>
        <w:jc w:val="both"/>
        <w:rPr>
          <w:b/>
          <w:bCs/>
        </w:rPr>
      </w:pPr>
      <w:r>
        <w:rPr>
          <w:b/>
          <w:bCs/>
        </w:rPr>
        <w:t>Acteurs</w:t>
      </w:r>
    </w:p>
    <w:p w14:paraId="095AF75A" w14:textId="77777777" w:rsidR="00E20A38" w:rsidRDefault="001633A4">
      <w:pPr>
        <w:pStyle w:val="Corpsdetexte"/>
        <w:ind w:left="284"/>
      </w:pPr>
      <w:r>
        <w:t xml:space="preserve">Ce sont exclusivement </w:t>
      </w:r>
      <w:r>
        <w:rPr>
          <w:u w:val="single"/>
        </w:rPr>
        <w:t>les responsables documentaires</w:t>
      </w:r>
      <w:r>
        <w:t xml:space="preserve"> qui effectuent les opérations de désherbage (rebut dit "intellectuel") relatives à leur domaine d'attribution. Ils doivent néanmoins entreprendre, sur des sujets ou documents particuliers, une démarche de concertation préalable avec le responsable de pôle</w:t>
      </w:r>
      <w:r>
        <w:t xml:space="preserve"> du site concerné ou la personne désignée par ce dernier en son absence. </w:t>
      </w:r>
    </w:p>
    <w:p w14:paraId="1172A19D" w14:textId="77777777" w:rsidR="00E20A38" w:rsidRDefault="001633A4">
      <w:pPr>
        <w:pStyle w:val="Corpsdetexte"/>
        <w:spacing w:after="0" w:line="200" w:lineRule="atLeast"/>
        <w:ind w:left="284"/>
        <w:jc w:val="both"/>
      </w:pPr>
      <w:r>
        <w:t xml:space="preserve">A l'occasion du désherbage, seront également relevés les documents disparus (soit une procédure de récolement des collections qui sera gérée par les collègues du pôle ou du site). </w:t>
      </w:r>
    </w:p>
    <w:p w14:paraId="6A5C7771" w14:textId="77777777" w:rsidR="00E20A38" w:rsidRDefault="001633A4">
      <w:pPr>
        <w:pStyle w:val="Corpsdetexte"/>
        <w:ind w:left="284"/>
      </w:pPr>
      <w:r>
        <w:rPr>
          <w:i/>
          <w:iCs/>
        </w:rPr>
        <w:t>N</w:t>
      </w:r>
      <w:r>
        <w:rPr>
          <w:i/>
          <w:iCs/>
        </w:rPr>
        <w:t>B</w:t>
      </w:r>
      <w:r>
        <w:t xml:space="preserve"> : il est entendu que des opérations de rebut de documents abîmés  pourront être réalisées tout au long de l'année, par les responsables de pôles ou par délégation. Dans ce cas, le responsable documentaire recevra la page de titre ou jaquette desdits docu</w:t>
      </w:r>
      <w:r>
        <w:t>ments.</w:t>
      </w:r>
    </w:p>
    <w:p w14:paraId="4CC8AA0D" w14:textId="77777777" w:rsidR="00E20A38" w:rsidRDefault="00E20A38">
      <w:pPr>
        <w:pStyle w:val="Corpsdetexte"/>
        <w:spacing w:after="0" w:line="200" w:lineRule="atLeast"/>
        <w:jc w:val="both"/>
      </w:pPr>
    </w:p>
    <w:p w14:paraId="0387D0D6" w14:textId="77777777" w:rsidR="00E20A38" w:rsidRDefault="00E20A38">
      <w:pPr>
        <w:pStyle w:val="Corpsdetexte"/>
        <w:spacing w:after="0" w:line="200" w:lineRule="atLeast"/>
        <w:jc w:val="both"/>
      </w:pPr>
    </w:p>
    <w:p w14:paraId="75968ACE" w14:textId="77777777" w:rsidR="00E20A38" w:rsidRDefault="001633A4">
      <w:pPr>
        <w:pStyle w:val="Corpsdetexte"/>
        <w:numPr>
          <w:ilvl w:val="0"/>
          <w:numId w:val="15"/>
        </w:numPr>
        <w:tabs>
          <w:tab w:val="left" w:pos="720"/>
        </w:tabs>
        <w:spacing w:after="0" w:line="200" w:lineRule="atLeast"/>
        <w:jc w:val="both"/>
        <w:rPr>
          <w:b/>
          <w:bCs/>
        </w:rPr>
      </w:pPr>
      <w:r>
        <w:rPr>
          <w:b/>
          <w:bCs/>
        </w:rPr>
        <w:t>Outils</w:t>
      </w:r>
    </w:p>
    <w:p w14:paraId="086C4403" w14:textId="77777777" w:rsidR="00E20A38" w:rsidRDefault="001633A4">
      <w:pPr>
        <w:pStyle w:val="Corpsdetexte"/>
        <w:numPr>
          <w:ilvl w:val="0"/>
          <w:numId w:val="8"/>
        </w:numPr>
        <w:tabs>
          <w:tab w:val="left" w:pos="360"/>
          <w:tab w:val="left" w:pos="720"/>
        </w:tabs>
        <w:spacing w:after="0"/>
        <w:ind w:left="360"/>
      </w:pPr>
      <w:r>
        <w:t xml:space="preserve">    </w:t>
      </w:r>
      <w:r>
        <w:rPr>
          <w:u w:val="single"/>
        </w:rPr>
        <w:t>La Fiche de désherbage</w:t>
      </w:r>
      <w:r>
        <w:t xml:space="preserve"> : elle établit les critères d'obsolescence et d'usage propres au domaine et aux sous-domaines considérés, ainsi que des recommandations annexes portant notamment sur des types spécifiques de documents ou sur tout </w:t>
      </w:r>
      <w:r>
        <w:t xml:space="preserve">autre élément particulier à la collection. Ce document doit être appréhendé comme un outil d'aide à la décision et non de manière mécanique.   </w:t>
      </w:r>
    </w:p>
    <w:p w14:paraId="1C073575" w14:textId="77777777" w:rsidR="00E20A38" w:rsidRDefault="001633A4">
      <w:pPr>
        <w:pStyle w:val="Corpsdetexte"/>
        <w:numPr>
          <w:ilvl w:val="0"/>
          <w:numId w:val="8"/>
        </w:numPr>
        <w:tabs>
          <w:tab w:val="left" w:pos="360"/>
          <w:tab w:val="left" w:pos="720"/>
        </w:tabs>
        <w:ind w:left="360"/>
      </w:pPr>
      <w:r>
        <w:t xml:space="preserve">    </w:t>
      </w:r>
      <w:r>
        <w:rPr>
          <w:u w:val="single"/>
        </w:rPr>
        <w:t>L'outil de requête</w:t>
      </w:r>
      <w:r>
        <w:t xml:space="preserve"> : listing par domaines (= liste d'indices ou codes statistiques) classant les documents c</w:t>
      </w:r>
      <w:r>
        <w:t>omme suit:</w:t>
      </w:r>
    </w:p>
    <w:p w14:paraId="264A5790" w14:textId="77777777" w:rsidR="00E20A38" w:rsidRDefault="11B20D51">
      <w:pPr>
        <w:pStyle w:val="Corpsdetexte"/>
        <w:numPr>
          <w:ilvl w:val="0"/>
          <w:numId w:val="10"/>
        </w:numPr>
        <w:tabs>
          <w:tab w:val="clear" w:pos="720"/>
          <w:tab w:val="left" w:pos="1080"/>
        </w:tabs>
        <w:ind w:left="1080"/>
      </w:pPr>
      <w:r w:rsidRPr="11B20D51">
        <w:t>Site</w:t>
      </w:r>
    </w:p>
    <w:p w14:paraId="6FB3809D" w14:textId="77777777" w:rsidR="00E20A38" w:rsidRDefault="11B20D51">
      <w:pPr>
        <w:pStyle w:val="Corpsdetexte"/>
        <w:numPr>
          <w:ilvl w:val="0"/>
          <w:numId w:val="10"/>
        </w:numPr>
        <w:tabs>
          <w:tab w:val="clear" w:pos="720"/>
          <w:tab w:val="left" w:pos="1080"/>
        </w:tabs>
        <w:ind w:left="1080"/>
      </w:pPr>
      <w:r w:rsidRPr="11B20D51">
        <w:t>Support</w:t>
      </w:r>
    </w:p>
    <w:p w14:paraId="34CCB0AB" w14:textId="77777777" w:rsidR="00E20A38" w:rsidRDefault="11B20D51">
      <w:pPr>
        <w:pStyle w:val="Corpsdetexte"/>
        <w:numPr>
          <w:ilvl w:val="0"/>
          <w:numId w:val="10"/>
        </w:numPr>
        <w:tabs>
          <w:tab w:val="clear" w:pos="720"/>
          <w:tab w:val="left" w:pos="1080"/>
        </w:tabs>
        <w:ind w:left="1080"/>
      </w:pPr>
      <w:r w:rsidRPr="11B20D51">
        <w:t>Indice</w:t>
      </w:r>
    </w:p>
    <w:p w14:paraId="68D663C1" w14:textId="77777777" w:rsidR="00E20A38" w:rsidRDefault="11B20D51">
      <w:pPr>
        <w:pStyle w:val="Corpsdetexte"/>
        <w:numPr>
          <w:ilvl w:val="0"/>
          <w:numId w:val="10"/>
        </w:numPr>
        <w:tabs>
          <w:tab w:val="clear" w:pos="720"/>
          <w:tab w:val="left" w:pos="1080"/>
        </w:tabs>
        <w:ind w:left="1080"/>
      </w:pPr>
      <w:r w:rsidRPr="11B20D51">
        <w:t>Année d'édition</w:t>
      </w:r>
    </w:p>
    <w:p w14:paraId="4E52AE0E" w14:textId="77777777" w:rsidR="00E20A38" w:rsidRDefault="11B20D51">
      <w:pPr>
        <w:pStyle w:val="Corpsdetexte"/>
        <w:numPr>
          <w:ilvl w:val="0"/>
          <w:numId w:val="10"/>
        </w:numPr>
        <w:tabs>
          <w:tab w:val="clear" w:pos="720"/>
          <w:tab w:val="left" w:pos="1080"/>
        </w:tabs>
        <w:ind w:left="1080"/>
      </w:pPr>
      <w:r w:rsidRPr="11B20D51">
        <w:t>Auteur</w:t>
      </w:r>
    </w:p>
    <w:p w14:paraId="14F93A2E" w14:textId="77777777" w:rsidR="00E20A38" w:rsidRDefault="11B20D51">
      <w:pPr>
        <w:pStyle w:val="Corpsdetexte"/>
        <w:numPr>
          <w:ilvl w:val="0"/>
          <w:numId w:val="10"/>
        </w:numPr>
        <w:tabs>
          <w:tab w:val="clear" w:pos="720"/>
          <w:tab w:val="left" w:pos="1080"/>
        </w:tabs>
        <w:spacing w:after="0" w:line="360" w:lineRule="auto"/>
        <w:ind w:left="1080"/>
      </w:pPr>
      <w:r w:rsidRPr="11B20D51">
        <w:t>Titre</w:t>
      </w:r>
    </w:p>
    <w:p w14:paraId="51FDB7AE" w14:textId="77777777" w:rsidR="00E20A38" w:rsidRDefault="11B20D51">
      <w:pPr>
        <w:pStyle w:val="Corpsdetexte"/>
        <w:numPr>
          <w:ilvl w:val="0"/>
          <w:numId w:val="10"/>
        </w:numPr>
        <w:tabs>
          <w:tab w:val="clear" w:pos="720"/>
          <w:tab w:val="left" w:pos="1080"/>
        </w:tabs>
        <w:ind w:left="1080"/>
      </w:pPr>
      <w:r w:rsidRPr="11B20D51">
        <w:t>N°d'inventaire</w:t>
      </w:r>
    </w:p>
    <w:p w14:paraId="17C5DDDE" w14:textId="77777777" w:rsidR="00E20A38" w:rsidRDefault="11B20D51">
      <w:pPr>
        <w:pStyle w:val="Corpsdetexte"/>
        <w:numPr>
          <w:ilvl w:val="0"/>
          <w:numId w:val="10"/>
        </w:numPr>
        <w:tabs>
          <w:tab w:val="clear" w:pos="720"/>
          <w:tab w:val="left" w:pos="1080"/>
        </w:tabs>
        <w:spacing w:after="0"/>
        <w:ind w:left="1080"/>
      </w:pPr>
      <w:r w:rsidRPr="11B20D51">
        <w:t xml:space="preserve">Jamais sortis depuis au moins 1 an + tri par dates de dernière activité (du + ancien jusqu'à – 1 an). </w:t>
      </w:r>
    </w:p>
    <w:p w14:paraId="565BFF5B" w14:textId="77777777" w:rsidR="00E20A38" w:rsidRDefault="00E20A38">
      <w:pPr>
        <w:pStyle w:val="Corpsdetexte"/>
        <w:tabs>
          <w:tab w:val="left" w:pos="720"/>
        </w:tabs>
        <w:spacing w:after="0"/>
        <w:ind w:left="360"/>
      </w:pPr>
    </w:p>
    <w:p w14:paraId="34CDD9EB" w14:textId="77777777" w:rsidR="00E20A38" w:rsidRDefault="00E20A38">
      <w:pPr>
        <w:pStyle w:val="Corpsdetexte"/>
        <w:tabs>
          <w:tab w:val="left" w:pos="720"/>
        </w:tabs>
        <w:spacing w:after="0"/>
        <w:ind w:left="360"/>
      </w:pPr>
    </w:p>
    <w:p w14:paraId="3C7D8B16" w14:textId="77777777" w:rsidR="00E20A38" w:rsidRDefault="001633A4">
      <w:pPr>
        <w:pStyle w:val="Corpsdetexte"/>
        <w:numPr>
          <w:ilvl w:val="0"/>
          <w:numId w:val="16"/>
        </w:numPr>
        <w:tabs>
          <w:tab w:val="left" w:pos="720"/>
        </w:tabs>
        <w:spacing w:after="0" w:line="200" w:lineRule="atLeast"/>
        <w:jc w:val="both"/>
        <w:rPr>
          <w:b/>
          <w:bCs/>
        </w:rPr>
      </w:pPr>
      <w:r>
        <w:rPr>
          <w:b/>
          <w:bCs/>
        </w:rPr>
        <w:t>Procédure</w:t>
      </w:r>
    </w:p>
    <w:p w14:paraId="4A0C969A" w14:textId="77777777" w:rsidR="00E20A38" w:rsidRDefault="001633A4">
      <w:pPr>
        <w:pStyle w:val="Corpsdetexte"/>
        <w:numPr>
          <w:ilvl w:val="0"/>
          <w:numId w:val="17"/>
        </w:numPr>
      </w:pPr>
      <w:r>
        <w:t xml:space="preserve">Les documents destinés à la mise au rebut sont rayés du listing </w:t>
      </w:r>
      <w:r>
        <w:t>(surlignés au stabylo) par le responsable documentaire. Pour les documents considérés a priori comme "disparus", ils font l'objet d'une identification particulière et d'un traitement ultérieur.</w:t>
      </w:r>
    </w:p>
    <w:p w14:paraId="12E5AD04" w14:textId="77777777" w:rsidR="00E20A38" w:rsidRDefault="001633A4">
      <w:pPr>
        <w:pStyle w:val="Corpsdetexte"/>
        <w:numPr>
          <w:ilvl w:val="0"/>
          <w:numId w:val="17"/>
        </w:numPr>
      </w:pPr>
      <w:r>
        <w:t xml:space="preserve">Au catalogue Koha, </w:t>
      </w:r>
      <w:r>
        <w:rPr>
          <w:u w:val="single"/>
        </w:rPr>
        <w:t>le statut de l'exemplaire</w:t>
      </w:r>
      <w:r>
        <w:t xml:space="preserve"> doit être modifié</w:t>
      </w:r>
      <w:r>
        <w:t xml:space="preserve"> (soit en remplaçant le statut "Présent" par "Retiré des collections"). Cette opération permettra à la fois de conserver les données de prêt attachées au document et de ne plus afficher l'exemplaire à l'OPAC.                                                </w:t>
      </w:r>
      <w:r>
        <w:t xml:space="preserve">                                  </w:t>
      </w:r>
      <w:r>
        <w:rPr>
          <w:i/>
          <w:iCs/>
        </w:rPr>
        <w:t>NB</w:t>
      </w:r>
      <w:r>
        <w:t>. Ce travail peut être assuré par les agents du pôle concerné, au moyen du listing.</w:t>
      </w:r>
    </w:p>
    <w:p w14:paraId="6DDB6C7D" w14:textId="77777777" w:rsidR="00E20A38" w:rsidRDefault="001633A4">
      <w:pPr>
        <w:pStyle w:val="Corpsdetexte"/>
        <w:numPr>
          <w:ilvl w:val="0"/>
          <w:numId w:val="17"/>
        </w:numPr>
      </w:pPr>
      <w:r>
        <w:t>Une fois cette modification catalographique réalisée, les documents rebutés feront l'objet d'un tri, en respectant les consignes suivant</w:t>
      </w:r>
      <w:r>
        <w:t>es :</w:t>
      </w:r>
    </w:p>
    <w:p w14:paraId="75FC2D46" w14:textId="77777777" w:rsidR="00E20A38" w:rsidRDefault="001633A4">
      <w:pPr>
        <w:pStyle w:val="Corpsdetexte"/>
        <w:tabs>
          <w:tab w:val="left" w:pos="720"/>
        </w:tabs>
        <w:ind w:left="360"/>
        <w:rPr>
          <w:u w:val="single"/>
        </w:rPr>
      </w:pPr>
      <w:r>
        <w:rPr>
          <w:u w:val="single"/>
        </w:rPr>
        <w:t>Pour les rebuts-dons</w:t>
      </w:r>
    </w:p>
    <w:p w14:paraId="48CEFD3E" w14:textId="77777777" w:rsidR="00E20A38" w:rsidRDefault="001633A4">
      <w:pPr>
        <w:numPr>
          <w:ilvl w:val="0"/>
          <w:numId w:val="18"/>
        </w:numPr>
        <w:tabs>
          <w:tab w:val="left" w:pos="120"/>
          <w:tab w:val="left" w:pos="480"/>
        </w:tabs>
        <w:jc w:val="both"/>
      </w:pPr>
      <w:r>
        <w:t>Les étiquettes, codes barres et couvertures plastifiées seront laissés en l'état. Apposer, sur la page de titre de l'imprimé, la mention "retiré des collections" (pour les CD, les initiales "RDC" sur le code à barres). Remplir rat</w:t>
      </w:r>
      <w:r>
        <w:t xml:space="preserve">ionnellement les cartons (ou les sacs) et les fermer correctement. Identifier le contenu de façon lisible  sur l'emballage : « fiction adulte », « fiction jeunesse », « documentaires adulte », « documentaires jeunesse », « revues », « BD », et indiquer le </w:t>
      </w:r>
      <w:r>
        <w:t xml:space="preserve">nombre de documents. Veiller, en fermant le carton ou le sac, à ne pas masquer les indications écrites par l’apposition mal placée du ruban adhésif. Ecrire sur l'emballage : Préparé le : (date), par : (nom du bibliothécaire). Acheminer les cartons ou sacs </w:t>
      </w:r>
      <w:r>
        <w:t>vers le lieu de stockage, à Miramas.</w:t>
      </w:r>
    </w:p>
    <w:p w14:paraId="5285F18A" w14:textId="77777777" w:rsidR="00E20A38" w:rsidRDefault="001633A4">
      <w:pPr>
        <w:numPr>
          <w:ilvl w:val="0"/>
          <w:numId w:val="15"/>
        </w:numPr>
        <w:tabs>
          <w:tab w:val="left" w:pos="720"/>
        </w:tabs>
        <w:jc w:val="both"/>
      </w:pPr>
      <w:r>
        <w:rPr>
          <w:color w:val="000000"/>
        </w:rPr>
        <w:t xml:space="preserve">Pour les </w:t>
      </w:r>
      <w:r>
        <w:rPr>
          <w:color w:val="000000"/>
          <w:u w:val="single"/>
        </w:rPr>
        <w:t xml:space="preserve">documents Jeunesse </w:t>
      </w:r>
      <w:r>
        <w:rPr>
          <w:color w:val="000000"/>
        </w:rPr>
        <w:t>: effectuer un tri des documents à l'aide de la liste de référence annuelle « plan de conservation partagée », puis acheminer les documents classés par thème  au SPC de Fos, en indiquant la m</w:t>
      </w:r>
      <w:r>
        <w:rPr>
          <w:color w:val="000000"/>
        </w:rPr>
        <w:t>ention « conservation partagée ». Ceux-ci feront l'objet d'un traitement spécifique et seront acheminés une fois par an  à la BDP 13.</w:t>
      </w:r>
    </w:p>
    <w:p w14:paraId="30D60E40" w14:textId="77777777" w:rsidR="00E20A38" w:rsidRDefault="001633A4">
      <w:pPr>
        <w:numPr>
          <w:ilvl w:val="0"/>
          <w:numId w:val="15"/>
        </w:numPr>
        <w:tabs>
          <w:tab w:val="left" w:pos="720"/>
        </w:tabs>
        <w:jc w:val="both"/>
      </w:pPr>
      <w:r>
        <w:rPr>
          <w:color w:val="000000"/>
        </w:rPr>
        <w:t xml:space="preserve">Pour les </w:t>
      </w:r>
      <w:r>
        <w:rPr>
          <w:color w:val="000000"/>
          <w:u w:val="single"/>
        </w:rPr>
        <w:t xml:space="preserve">documents Jeunesse </w:t>
      </w:r>
      <w:r>
        <w:rPr>
          <w:color w:val="000000"/>
        </w:rPr>
        <w:t>: effectuer un tri des documents à l'aide de la liste de référence annuelle « plan de conserva</w:t>
      </w:r>
      <w:r>
        <w:rPr>
          <w:color w:val="000000"/>
        </w:rPr>
        <w:t>tion partagée », puis acheminer les documents classés par thème  au SPC de Fos, en indiquant la mention « conservation partagée ». Ceux-ci feront l'objet d'un traitement spécifique et seront acheminés une fois par an  à la BDP 13.</w:t>
      </w:r>
    </w:p>
    <w:p w14:paraId="498AF0D8" w14:textId="77777777" w:rsidR="00E20A38" w:rsidRDefault="00E20A38">
      <w:pPr>
        <w:tabs>
          <w:tab w:val="left" w:pos="240"/>
          <w:tab w:val="left" w:pos="600"/>
        </w:tabs>
        <w:ind w:left="120"/>
        <w:jc w:val="both"/>
      </w:pPr>
    </w:p>
    <w:p w14:paraId="04280DCC" w14:textId="77777777" w:rsidR="00E20A38" w:rsidRDefault="001633A4">
      <w:pPr>
        <w:pStyle w:val="Corpsdetexte"/>
        <w:tabs>
          <w:tab w:val="left" w:pos="720"/>
        </w:tabs>
        <w:ind w:left="360"/>
      </w:pPr>
      <w:r>
        <w:rPr>
          <w:u w:val="single"/>
        </w:rPr>
        <w:t>Pour les rebuts-pilon</w:t>
      </w:r>
      <w:r>
        <w:t xml:space="preserve">, soit les documents physiquement détériorés (= pages arrachées et manquantes, découpées, tachées, dos ou pages décollés…) ou dont le contenu est obsolète </w:t>
      </w:r>
    </w:p>
    <w:p w14:paraId="5DC6A884" w14:textId="77777777" w:rsidR="00E20A38" w:rsidRDefault="001633A4">
      <w:pPr>
        <w:pStyle w:val="Corpsdetexte"/>
        <w:numPr>
          <w:ilvl w:val="0"/>
          <w:numId w:val="15"/>
        </w:numPr>
        <w:tabs>
          <w:tab w:val="left" w:pos="720"/>
        </w:tabs>
      </w:pPr>
      <w:r>
        <w:t>Apposer la mention "rebut" sur la page de titre (au tampon pour les imprimés et au feutre sur le cod</w:t>
      </w:r>
      <w:r>
        <w:t xml:space="preserve">e-barres pour les CD et DVD). </w:t>
      </w:r>
    </w:p>
    <w:p w14:paraId="1015AB5C" w14:textId="77777777" w:rsidR="00E20A38" w:rsidRDefault="001633A4">
      <w:pPr>
        <w:pStyle w:val="Corpsdetexte"/>
        <w:numPr>
          <w:ilvl w:val="0"/>
          <w:numId w:val="15"/>
        </w:numPr>
        <w:tabs>
          <w:tab w:val="left" w:pos="720"/>
        </w:tabs>
      </w:pPr>
      <w:r>
        <w:t xml:space="preserve">Séparer le corps du livre de la couverture. Pour les VHS et cassettes audio, couper la bande magnétique. </w:t>
      </w:r>
    </w:p>
    <w:p w14:paraId="7DEFD843" w14:textId="77777777" w:rsidR="00E20A38" w:rsidRDefault="001633A4">
      <w:pPr>
        <w:pStyle w:val="Corpsdetexte"/>
        <w:numPr>
          <w:ilvl w:val="0"/>
          <w:numId w:val="15"/>
        </w:numPr>
        <w:tabs>
          <w:tab w:val="left" w:pos="720"/>
        </w:tabs>
      </w:pPr>
      <w:r>
        <w:t xml:space="preserve">Mettre en sac plastique (en mentionnant sur chaque sac "documents au pilon") et déposer à la déchetterie. </w:t>
      </w:r>
    </w:p>
    <w:p w14:paraId="263F3B9E" w14:textId="77777777" w:rsidR="00E20A38" w:rsidRDefault="00E20A38">
      <w:pPr>
        <w:pStyle w:val="Corpsdetexte"/>
        <w:tabs>
          <w:tab w:val="left" w:pos="240"/>
          <w:tab w:val="left" w:pos="600"/>
        </w:tabs>
        <w:ind w:left="120"/>
      </w:pPr>
    </w:p>
    <w:p w14:paraId="5054907E" w14:textId="77777777" w:rsidR="00E20A38" w:rsidRDefault="001633A4">
      <w:pPr>
        <w:pStyle w:val="Corpsdetexte"/>
        <w:tabs>
          <w:tab w:val="left" w:pos="240"/>
          <w:tab w:val="left" w:pos="600"/>
        </w:tabs>
        <w:ind w:left="120"/>
      </w:pPr>
      <w:r>
        <w:rPr>
          <w:i/>
          <w:iCs/>
        </w:rPr>
        <w:t>NB.</w:t>
      </w:r>
      <w:r>
        <w:t xml:space="preserve"> Les doc</w:t>
      </w:r>
      <w:r>
        <w:t xml:space="preserve">uments rebutés doivent évidemment faire l'objet d'une analyse ultérieure qui conditionne en partie le projet d'acquisition pour l'année n+1. Les titres considérés comme </w:t>
      </w:r>
      <w:r>
        <w:rPr>
          <w:i/>
          <w:iCs/>
        </w:rPr>
        <w:t>a priori</w:t>
      </w:r>
      <w:r>
        <w:t xml:space="preserve"> constitutifs du cœur de collection sont particulièrement "interrogés" : doit-o</w:t>
      </w:r>
      <w:r>
        <w:t>n envisager de commander le même exemplaire ; a-t-il fait l'objet d'une réédition ; le sujet est-il mieux traité depuis lors par un autre éditeur, un autre auteur, un support différent…? Ces éléments seront nécessairement consignés par le responsable docum</w:t>
      </w:r>
      <w:r>
        <w:t>entaire dans le bilan annuel de sa collection.</w:t>
      </w:r>
    </w:p>
    <w:p w14:paraId="216F80CA" w14:textId="77777777" w:rsidR="00E20A38" w:rsidRDefault="001633A4">
      <w:pPr>
        <w:pStyle w:val="Corpsdetexte"/>
        <w:rPr>
          <w:i/>
          <w:iCs/>
        </w:rPr>
      </w:pPr>
      <w:r>
        <w:rPr>
          <w:i/>
          <w:iCs/>
        </w:rPr>
        <w:t>20/07/2012</w:t>
      </w:r>
      <w:r>
        <w:br w:type="page"/>
      </w:r>
    </w:p>
    <w:p w14:paraId="7D1D71C5" w14:textId="77777777" w:rsidR="00E20A38" w:rsidRDefault="001633A4">
      <w:pPr>
        <w:pStyle w:val="Corpsdetexte"/>
        <w:spacing w:after="0" w:line="200" w:lineRule="atLeast"/>
        <w:jc w:val="both"/>
      </w:pPr>
      <w:bookmarkStart w:id="24" w:name="critere_de_selection1"/>
      <w:bookmarkStart w:id="25" w:name="classement"/>
      <w:r>
        <w:rPr>
          <w:rStyle w:val="LienInternet"/>
          <w:b/>
          <w:caps/>
          <w:color w:val="800000"/>
          <w:sz w:val="40"/>
          <w:u w:val="none"/>
        </w:rPr>
        <w:t>Critères et procedures de plan de classement</w:t>
      </w:r>
      <w:bookmarkEnd w:id="24"/>
      <w:bookmarkEnd w:id="25"/>
    </w:p>
    <w:p w14:paraId="16E5E008" w14:textId="77777777" w:rsidR="00E20A38" w:rsidRDefault="00E20A38">
      <w:pPr>
        <w:jc w:val="both"/>
        <w:rPr>
          <w:color w:val="800000"/>
        </w:rPr>
      </w:pPr>
    </w:p>
    <w:p w14:paraId="76FFBF6A" w14:textId="77777777" w:rsidR="00E20A38" w:rsidRDefault="001633A4">
      <w:pPr>
        <w:jc w:val="both"/>
      </w:pPr>
      <w:hyperlink w:anchor="Sommaire">
        <w:r>
          <w:rPr>
            <w:rStyle w:val="LienInternet"/>
          </w:rPr>
          <w:t>Sommaire</w:t>
        </w:r>
      </w:hyperlink>
    </w:p>
    <w:p w14:paraId="40D2860B" w14:textId="77777777" w:rsidR="00E20A38" w:rsidRDefault="00E20A38">
      <w:pPr>
        <w:jc w:val="both"/>
        <w:rPr>
          <w:rFonts w:eastAsia="Webdings" w:cs="Webdings"/>
        </w:rPr>
      </w:pPr>
    </w:p>
    <w:p w14:paraId="42050CB3" w14:textId="77777777" w:rsidR="00E20A38" w:rsidRDefault="001633A4">
      <w:pPr>
        <w:jc w:val="both"/>
        <w:rPr>
          <w:rFonts w:eastAsia="Webdings" w:cs="Webdings"/>
        </w:rPr>
      </w:pPr>
      <w:r>
        <w:rPr>
          <w:rFonts w:eastAsia="Webdings" w:cs="Webdings"/>
        </w:rPr>
        <w:br/>
      </w:r>
    </w:p>
    <w:p w14:paraId="5DBBE1C5" w14:textId="77777777" w:rsidR="00E20A38" w:rsidRDefault="001633A4">
      <w:pPr>
        <w:shd w:val="clear" w:color="auto" w:fill="FFCC99"/>
        <w:spacing w:line="200" w:lineRule="atLeast"/>
        <w:jc w:val="both"/>
        <w:rPr>
          <w:rFonts w:eastAsia="Webdings" w:cs="Webdings"/>
          <w:color w:val="000000"/>
        </w:rPr>
      </w:pPr>
      <w:r>
        <w:rPr>
          <w:rFonts w:eastAsia="Webdings" w:cs="Webdings"/>
          <w:color w:val="000000"/>
        </w:rPr>
        <w:t>Un travail en 3 temps</w:t>
      </w:r>
    </w:p>
    <w:p w14:paraId="0C2261D0" w14:textId="77777777" w:rsidR="00E20A38" w:rsidRDefault="001633A4">
      <w:pPr>
        <w:shd w:val="clear" w:color="auto" w:fill="FFCC99"/>
        <w:spacing w:line="200" w:lineRule="atLeast"/>
        <w:jc w:val="both"/>
        <w:rPr>
          <w:rFonts w:eastAsia="Webdings" w:cs="Webdings"/>
          <w:b/>
          <w:color w:val="000000"/>
        </w:rPr>
      </w:pPr>
      <w:r>
        <w:rPr>
          <w:rFonts w:eastAsia="Webdings" w:cs="Webdings"/>
          <w:b/>
          <w:color w:val="000000"/>
        </w:rPr>
        <w:t>1. Analyse de l'existant</w:t>
      </w:r>
    </w:p>
    <w:p w14:paraId="1205B08C" w14:textId="77777777" w:rsidR="00E20A38" w:rsidRDefault="001633A4">
      <w:pPr>
        <w:pStyle w:val="Corpsdetexte"/>
        <w:numPr>
          <w:ilvl w:val="0"/>
          <w:numId w:val="11"/>
        </w:numPr>
        <w:shd w:val="clear" w:color="auto" w:fill="FFCC99"/>
        <w:tabs>
          <w:tab w:val="left" w:pos="720"/>
        </w:tabs>
        <w:spacing w:after="0" w:line="200" w:lineRule="atLeast"/>
        <w:rPr>
          <w:color w:val="000000"/>
        </w:rPr>
      </w:pPr>
      <w:r>
        <w:rPr>
          <w:color w:val="000000"/>
        </w:rPr>
        <w:t xml:space="preserve">comptage des fonds (nb de titres) par segments de savoirs </w:t>
      </w:r>
      <w:r>
        <w:rPr>
          <w:color w:val="000000"/>
        </w:rPr>
        <w:t>(indices)</w:t>
      </w:r>
    </w:p>
    <w:p w14:paraId="2F22B48C" w14:textId="77777777" w:rsidR="00E20A38" w:rsidRDefault="001633A4">
      <w:pPr>
        <w:pStyle w:val="Corpsdetexte"/>
        <w:numPr>
          <w:ilvl w:val="0"/>
          <w:numId w:val="11"/>
        </w:numPr>
        <w:shd w:val="clear" w:color="auto" w:fill="FFCC99"/>
        <w:tabs>
          <w:tab w:val="left" w:pos="720"/>
        </w:tabs>
        <w:spacing w:after="0" w:line="200" w:lineRule="atLeast"/>
        <w:rPr>
          <w:color w:val="000000"/>
        </w:rPr>
      </w:pPr>
      <w:r>
        <w:rPr>
          <w:color w:val="000000"/>
        </w:rPr>
        <w:t>évaluation en mètres linéaires (espace / collection)</w:t>
      </w:r>
    </w:p>
    <w:p w14:paraId="310581B3" w14:textId="77777777" w:rsidR="00E20A38" w:rsidRDefault="001633A4">
      <w:pPr>
        <w:pStyle w:val="Corpsdetexte"/>
        <w:numPr>
          <w:ilvl w:val="0"/>
          <w:numId w:val="11"/>
        </w:numPr>
        <w:shd w:val="clear" w:color="auto" w:fill="FFCC99"/>
        <w:tabs>
          <w:tab w:val="left" w:pos="720"/>
        </w:tabs>
        <w:spacing w:after="0" w:line="200" w:lineRule="atLeast"/>
        <w:rPr>
          <w:color w:val="000000"/>
        </w:rPr>
      </w:pPr>
      <w:r>
        <w:rPr>
          <w:color w:val="000000"/>
        </w:rPr>
        <w:t>Rédaction d'une fiche bilan par domaine</w:t>
      </w:r>
      <w:r>
        <w:rPr>
          <w:color w:val="000000"/>
        </w:rPr>
        <w:br/>
      </w:r>
    </w:p>
    <w:p w14:paraId="039EFA59" w14:textId="77777777" w:rsidR="00E20A38" w:rsidRDefault="001633A4">
      <w:pPr>
        <w:pStyle w:val="Corpsdetexte"/>
        <w:shd w:val="clear" w:color="auto" w:fill="FFCC99"/>
        <w:tabs>
          <w:tab w:val="left" w:pos="0"/>
          <w:tab w:val="left" w:pos="720"/>
        </w:tabs>
        <w:spacing w:after="0" w:line="200" w:lineRule="atLeast"/>
        <w:jc w:val="both"/>
      </w:pPr>
      <w:r>
        <w:t>2</w:t>
      </w:r>
      <w:r>
        <w:rPr>
          <w:b/>
          <w:bCs/>
          <w:color w:val="000000"/>
        </w:rPr>
        <w:t xml:space="preserve"> . Constitution d'un plan de classification </w:t>
      </w:r>
    </w:p>
    <w:p w14:paraId="5C42853F" w14:textId="77777777" w:rsidR="00E20A38" w:rsidRDefault="001633A4">
      <w:pPr>
        <w:pStyle w:val="Corpsdetexte"/>
        <w:shd w:val="clear" w:color="auto" w:fill="FFCC99"/>
        <w:tabs>
          <w:tab w:val="left" w:pos="0"/>
          <w:tab w:val="left" w:pos="720"/>
        </w:tabs>
        <w:spacing w:after="0" w:line="200" w:lineRule="atLeast"/>
        <w:jc w:val="both"/>
      </w:pPr>
      <w:r>
        <w:t>r</w:t>
      </w:r>
      <w:r>
        <w:rPr>
          <w:b/>
          <w:bCs/>
          <w:color w:val="000000"/>
        </w:rPr>
        <w:t>epères quantitatifs</w:t>
      </w:r>
    </w:p>
    <w:p w14:paraId="12787045" w14:textId="77777777" w:rsidR="00E20A38" w:rsidRDefault="001633A4">
      <w:pPr>
        <w:pStyle w:val="Corpsdetexte"/>
        <w:numPr>
          <w:ilvl w:val="0"/>
          <w:numId w:val="12"/>
        </w:numPr>
        <w:shd w:val="clear" w:color="auto" w:fill="FFCC99"/>
        <w:tabs>
          <w:tab w:val="left" w:pos="720"/>
        </w:tabs>
        <w:spacing w:after="0"/>
        <w:rPr>
          <w:color w:val="000000"/>
        </w:rPr>
      </w:pPr>
      <w:r>
        <w:rPr>
          <w:color w:val="000000"/>
        </w:rPr>
        <w:t>fonds de - 1000 titres = 1 cote pour 20 à 40 titres</w:t>
      </w:r>
    </w:p>
    <w:p w14:paraId="08E14A03" w14:textId="77777777" w:rsidR="00E20A38" w:rsidRDefault="001633A4">
      <w:pPr>
        <w:pStyle w:val="Corpsdetexte"/>
        <w:numPr>
          <w:ilvl w:val="0"/>
          <w:numId w:val="12"/>
        </w:numPr>
        <w:shd w:val="clear" w:color="auto" w:fill="FFCC99"/>
        <w:tabs>
          <w:tab w:val="left" w:pos="720"/>
        </w:tabs>
        <w:spacing w:after="0"/>
        <w:rPr>
          <w:color w:val="000000"/>
        </w:rPr>
      </w:pPr>
      <w:r>
        <w:rPr>
          <w:color w:val="000000"/>
        </w:rPr>
        <w:t xml:space="preserve">fonds de – 6000 titres = 1 cote </w:t>
      </w:r>
      <w:r>
        <w:rPr>
          <w:color w:val="000000"/>
        </w:rPr>
        <w:t>pour 40 à 80 titres</w:t>
      </w:r>
    </w:p>
    <w:p w14:paraId="2A49856B" w14:textId="77777777" w:rsidR="00E20A38" w:rsidRDefault="001633A4">
      <w:pPr>
        <w:pStyle w:val="Corpsdetexte"/>
        <w:numPr>
          <w:ilvl w:val="0"/>
          <w:numId w:val="12"/>
        </w:numPr>
        <w:shd w:val="clear" w:color="auto" w:fill="FFCC99"/>
        <w:tabs>
          <w:tab w:val="left" w:pos="720"/>
        </w:tabs>
        <w:rPr>
          <w:color w:val="000000"/>
        </w:rPr>
      </w:pPr>
      <w:r>
        <w:rPr>
          <w:color w:val="000000"/>
        </w:rPr>
        <w:t>fonds de + 6000 titres = 1 cote pour 60 à 100 titres</w:t>
      </w:r>
    </w:p>
    <w:p w14:paraId="350404BC" w14:textId="77777777" w:rsidR="00E20A38" w:rsidRDefault="001633A4">
      <w:pPr>
        <w:pStyle w:val="Corpsdetexte"/>
        <w:numPr>
          <w:ilvl w:val="0"/>
          <w:numId w:val="12"/>
        </w:numPr>
        <w:shd w:val="clear" w:color="auto" w:fill="FFCC99"/>
        <w:tabs>
          <w:tab w:val="left" w:pos="720"/>
        </w:tabs>
        <w:rPr>
          <w:color w:val="000000"/>
        </w:rPr>
      </w:pPr>
      <w:r>
        <w:rPr>
          <w:color w:val="000000"/>
        </w:rPr>
        <w:t>liste de cotes = indices + sujets</w:t>
      </w:r>
    </w:p>
    <w:p w14:paraId="130CC4CD" w14:textId="77777777" w:rsidR="00E20A38" w:rsidRDefault="00E20A38">
      <w:pPr>
        <w:pStyle w:val="Corpsdetexte"/>
        <w:shd w:val="clear" w:color="auto" w:fill="FFCC99"/>
        <w:ind w:left="720"/>
        <w:rPr>
          <w:color w:val="000000"/>
        </w:rPr>
      </w:pPr>
    </w:p>
    <w:p w14:paraId="08B0D477" w14:textId="77777777" w:rsidR="00E20A38" w:rsidRDefault="001633A4">
      <w:pPr>
        <w:shd w:val="clear" w:color="auto" w:fill="FFCC99"/>
        <w:spacing w:line="200" w:lineRule="atLeast"/>
        <w:jc w:val="both"/>
        <w:rPr>
          <w:rFonts w:eastAsia="Webdings" w:cs="Webdings"/>
          <w:b/>
          <w:color w:val="000000"/>
        </w:rPr>
      </w:pPr>
      <w:r>
        <w:rPr>
          <w:rFonts w:eastAsia="Webdings" w:cs="Webdings"/>
          <w:b/>
          <w:color w:val="000000"/>
        </w:rPr>
        <w:t xml:space="preserve">3 . Traitement matériel </w:t>
      </w:r>
    </w:p>
    <w:p w14:paraId="3D779BB5" w14:textId="77777777" w:rsidR="00E20A38" w:rsidRDefault="001633A4">
      <w:pPr>
        <w:pStyle w:val="Corpsdetexte"/>
        <w:shd w:val="clear" w:color="auto" w:fill="FFCC99"/>
        <w:spacing w:after="0" w:line="200" w:lineRule="atLeast"/>
        <w:ind w:left="720"/>
        <w:jc w:val="both"/>
        <w:rPr>
          <w:color w:val="000000"/>
        </w:rPr>
      </w:pPr>
      <w:r>
        <w:rPr>
          <w:color w:val="000000"/>
        </w:rPr>
        <w:t>Modification des étiquettes + catalogue + étagère</w:t>
      </w:r>
    </w:p>
    <w:sectPr w:rsidR="00E20A38">
      <w:pgSz w:w="16838" w:h="11906" w:orient="landscape"/>
      <w:pgMar w:top="567" w:right="567" w:bottom="283" w:left="567" w:header="0"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 w:date="2009-10-15T00:00:00Z" w:initials="">
    <w:p w14:paraId="1C1BCB9D" w14:textId="77777777" w:rsidR="00E20A38" w:rsidRDefault="001633A4">
      <w:r>
        <w:rPr>
          <w:rFonts w:ascii="Liberation Serif" w:eastAsia="Segoe UI" w:hAnsi="Liberation Serif"/>
          <w:lang w:val="en-US" w:eastAsia="en-US" w:bidi="en-US"/>
        </w:rPr>
        <w:t>La notion de représentativité n'est valable que pour les domaines de litt</w:t>
      </w:r>
      <w:r>
        <w:rPr>
          <w:rFonts w:ascii="Liberation Serif" w:eastAsia="Segoe UI" w:hAnsi="Liberation Serif"/>
          <w:lang w:val="en-US" w:eastAsia="en-US" w:bidi="en-US"/>
        </w:rPr>
        <w:t>érature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1BCB9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arSymbol;Arial Unicode M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Arial Nova">
    <w:altName w:val="Times New Roman"/>
    <w:panose1 w:val="00000000000000000000"/>
    <w:charset w:val="00"/>
    <w:family w:val="roman"/>
    <w:notTrueType/>
    <w:pitch w:val="default"/>
  </w:font>
  <w:font w:name="Aptos Narro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B61B"/>
    <w:multiLevelType w:val="multilevel"/>
    <w:tmpl w:val="531A61AC"/>
    <w:lvl w:ilvl="0">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091ACB"/>
    <w:multiLevelType w:val="multilevel"/>
    <w:tmpl w:val="612667C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DD387CE"/>
    <w:multiLevelType w:val="multilevel"/>
    <w:tmpl w:val="7B6668FE"/>
    <w:lvl w:ilvl="0">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DC2329"/>
    <w:multiLevelType w:val="multilevel"/>
    <w:tmpl w:val="E3F257EA"/>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064B7B8"/>
    <w:multiLevelType w:val="multilevel"/>
    <w:tmpl w:val="B512F26A"/>
    <w:lvl w:ilvl="0">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F4AD44"/>
    <w:multiLevelType w:val="multilevel"/>
    <w:tmpl w:val="F01619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Wingdings" w:hAnsi="Wingdings" w:hint="default"/>
      </w:rPr>
    </w:lvl>
    <w:lvl w:ilvl="8">
      <w:start w:val="1"/>
      <w:numFmt w:val="bullet"/>
      <w:lvlText w:val=""/>
      <w:lvlJc w:val="left"/>
      <w:pPr>
        <w:tabs>
          <w:tab w:val="num" w:pos="3600"/>
        </w:tabs>
        <w:ind w:left="3600" w:hanging="360"/>
      </w:pPr>
      <w:rPr>
        <w:rFonts w:ascii="Wingdings" w:hAnsi="Wingdings" w:hint="default"/>
      </w:rPr>
    </w:lvl>
  </w:abstractNum>
  <w:abstractNum w:abstractNumId="6" w15:restartNumberingAfterBreak="0">
    <w:nsid w:val="3ADA1B6A"/>
    <w:multiLevelType w:val="multilevel"/>
    <w:tmpl w:val="74DA6310"/>
    <w:lvl w:ilvl="0">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1570A9E"/>
    <w:multiLevelType w:val="multilevel"/>
    <w:tmpl w:val="8FBA770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15:restartNumberingAfterBreak="0">
    <w:nsid w:val="41E18633"/>
    <w:multiLevelType w:val="multilevel"/>
    <w:tmpl w:val="8D687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1EB75"/>
    <w:multiLevelType w:val="multilevel"/>
    <w:tmpl w:val="FFC600A8"/>
    <w:lvl w:ilvl="0">
      <w:start w:val="1"/>
      <w:numFmt w:val="bullet"/>
      <w:lvlText w:val=""/>
      <w:lvlJc w:val="left"/>
      <w:pPr>
        <w:tabs>
          <w:tab w:val="num" w:pos="840"/>
        </w:tabs>
        <w:ind w:left="840" w:hanging="360"/>
      </w:pPr>
      <w:rPr>
        <w:rFonts w:ascii="Wingdings" w:hAnsi="Wingdings" w:cs="Wingdings" w:hint="default"/>
      </w:rPr>
    </w:lvl>
    <w:lvl w:ilvl="1">
      <w:start w:val="1"/>
      <w:numFmt w:val="bullet"/>
      <w:lvlText w:val="o"/>
      <w:lvlJc w:val="left"/>
      <w:pPr>
        <w:tabs>
          <w:tab w:val="num" w:pos="0"/>
        </w:tabs>
        <w:ind w:left="600" w:hanging="360"/>
      </w:pPr>
      <w:rPr>
        <w:rFonts w:ascii="Courier New" w:hAnsi="Courier New" w:cs="Courier New" w:hint="default"/>
      </w:rPr>
    </w:lvl>
    <w:lvl w:ilvl="2">
      <w:start w:val="1"/>
      <w:numFmt w:val="bullet"/>
      <w:lvlText w:val=""/>
      <w:lvlJc w:val="left"/>
      <w:pPr>
        <w:tabs>
          <w:tab w:val="num" w:pos="120"/>
        </w:tabs>
        <w:ind w:left="120" w:hanging="360"/>
      </w:pPr>
      <w:rPr>
        <w:rFonts w:ascii="Wingdings" w:hAnsi="Wingdings" w:cs="Wingdings" w:hint="default"/>
      </w:rPr>
    </w:lvl>
    <w:lvl w:ilvl="3">
      <w:start w:val="1"/>
      <w:numFmt w:val="bullet"/>
      <w:lvlText w:val=""/>
      <w:lvlJc w:val="left"/>
      <w:pPr>
        <w:tabs>
          <w:tab w:val="num" w:pos="840"/>
        </w:tabs>
        <w:ind w:left="840" w:hanging="360"/>
      </w:pPr>
      <w:rPr>
        <w:rFonts w:ascii="Symbol" w:hAnsi="Symbol" w:cs="Symbol" w:hint="default"/>
      </w:rPr>
    </w:lvl>
    <w:lvl w:ilvl="4">
      <w:start w:val="1"/>
      <w:numFmt w:val="bullet"/>
      <w:lvlText w:val="o"/>
      <w:lvlJc w:val="left"/>
      <w:pPr>
        <w:tabs>
          <w:tab w:val="num" w:pos="1560"/>
        </w:tabs>
        <w:ind w:left="1560" w:hanging="360"/>
      </w:pPr>
      <w:rPr>
        <w:rFonts w:ascii="Courier New" w:hAnsi="Courier New" w:cs="Courier New" w:hint="default"/>
      </w:rPr>
    </w:lvl>
    <w:lvl w:ilvl="5">
      <w:start w:val="1"/>
      <w:numFmt w:val="bullet"/>
      <w:lvlText w:val=""/>
      <w:lvlJc w:val="left"/>
      <w:pPr>
        <w:tabs>
          <w:tab w:val="num" w:pos="2280"/>
        </w:tabs>
        <w:ind w:left="2280" w:hanging="360"/>
      </w:pPr>
      <w:rPr>
        <w:rFonts w:ascii="Wingdings" w:hAnsi="Wingdings" w:cs="Wingdings" w:hint="default"/>
      </w:rPr>
    </w:lvl>
    <w:lvl w:ilvl="6">
      <w:start w:val="1"/>
      <w:numFmt w:val="bullet"/>
      <w:lvlText w:val=""/>
      <w:lvlJc w:val="left"/>
      <w:pPr>
        <w:tabs>
          <w:tab w:val="num" w:pos="3000"/>
        </w:tabs>
        <w:ind w:left="3000" w:hanging="360"/>
      </w:pPr>
      <w:rPr>
        <w:rFonts w:ascii="Symbol" w:hAnsi="Symbol" w:cs="Symbol" w:hint="default"/>
      </w:rPr>
    </w:lvl>
    <w:lvl w:ilvl="7">
      <w:start w:val="1"/>
      <w:numFmt w:val="bullet"/>
      <w:lvlText w:val="o"/>
      <w:lvlJc w:val="left"/>
      <w:pPr>
        <w:tabs>
          <w:tab w:val="num" w:pos="3720"/>
        </w:tabs>
        <w:ind w:left="3720" w:hanging="360"/>
      </w:pPr>
      <w:rPr>
        <w:rFonts w:ascii="Courier New" w:hAnsi="Courier New" w:cs="Courier New" w:hint="default"/>
      </w:rPr>
    </w:lvl>
    <w:lvl w:ilvl="8">
      <w:start w:val="1"/>
      <w:numFmt w:val="bullet"/>
      <w:lvlText w:val=""/>
      <w:lvlJc w:val="left"/>
      <w:pPr>
        <w:tabs>
          <w:tab w:val="num" w:pos="4440"/>
        </w:tabs>
        <w:ind w:left="4440" w:hanging="360"/>
      </w:pPr>
      <w:rPr>
        <w:rFonts w:ascii="Wingdings" w:hAnsi="Wingdings" w:cs="Wingdings" w:hint="default"/>
      </w:rPr>
    </w:lvl>
  </w:abstractNum>
  <w:abstractNum w:abstractNumId="10" w15:restartNumberingAfterBreak="0">
    <w:nsid w:val="63670301"/>
    <w:multiLevelType w:val="multilevel"/>
    <w:tmpl w:val="37146E0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15:restartNumberingAfterBreak="0">
    <w:nsid w:val="668F0700"/>
    <w:multiLevelType w:val="multilevel"/>
    <w:tmpl w:val="1B329A60"/>
    <w:lvl w:ilvl="0">
      <w:start w:val="1"/>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6BCBC555"/>
    <w:multiLevelType w:val="multilevel"/>
    <w:tmpl w:val="BB6A6FE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 w15:restartNumberingAfterBreak="0">
    <w:nsid w:val="6DDA8B80"/>
    <w:multiLevelType w:val="multilevel"/>
    <w:tmpl w:val="5E5A15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 w15:restartNumberingAfterBreak="0">
    <w:nsid w:val="6F289BC5"/>
    <w:multiLevelType w:val="multilevel"/>
    <w:tmpl w:val="9146B45E"/>
    <w:lvl w:ilvl="0">
      <w:start w:val="1"/>
      <w:numFmt w:val="bullet"/>
      <w:suff w:val="nothing"/>
      <w:lvlText w:val=""/>
      <w:lvlJc w:val="left"/>
      <w:pPr>
        <w:tabs>
          <w:tab w:val="num" w:pos="0"/>
        </w:tabs>
        <w:ind w:left="0" w:firstLine="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773C7E78"/>
    <w:multiLevelType w:val="multilevel"/>
    <w:tmpl w:val="779CFE0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6" w15:restartNumberingAfterBreak="0">
    <w:nsid w:val="7BBCE77E"/>
    <w:multiLevelType w:val="multilevel"/>
    <w:tmpl w:val="650AAF0A"/>
    <w:lvl w:ilvl="0">
      <w:start w:val="2"/>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801074"/>
    <w:multiLevelType w:val="multilevel"/>
    <w:tmpl w:val="5D24CC48"/>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6"/>
  </w:num>
  <w:num w:numId="2">
    <w:abstractNumId w:val="4"/>
  </w:num>
  <w:num w:numId="3">
    <w:abstractNumId w:val="0"/>
  </w:num>
  <w:num w:numId="4">
    <w:abstractNumId w:val="2"/>
  </w:num>
  <w:num w:numId="5">
    <w:abstractNumId w:val="16"/>
  </w:num>
  <w:num w:numId="6">
    <w:abstractNumId w:val="8"/>
  </w:num>
  <w:num w:numId="7">
    <w:abstractNumId w:val="17"/>
  </w:num>
  <w:num w:numId="8">
    <w:abstractNumId w:val="14"/>
  </w:num>
  <w:num w:numId="9">
    <w:abstractNumId w:val="11"/>
  </w:num>
  <w:num w:numId="10">
    <w:abstractNumId w:val="5"/>
  </w:num>
  <w:num w:numId="11">
    <w:abstractNumId w:val="7"/>
  </w:num>
  <w:num w:numId="12">
    <w:abstractNumId w:val="15"/>
  </w:num>
  <w:num w:numId="13">
    <w:abstractNumId w:val="13"/>
  </w:num>
  <w:num w:numId="14">
    <w:abstractNumId w:val="12"/>
  </w:num>
  <w:num w:numId="15">
    <w:abstractNumId w:val="1"/>
  </w:num>
  <w:num w:numId="16">
    <w:abstractNumId w:val="10"/>
  </w:num>
  <w:num w:numId="17">
    <w:abstractNumId w:val="3"/>
  </w:num>
  <w:num w:numId="18">
    <w:abstractNumId w:val="9"/>
  </w:num>
  <w:num w:numId="19">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11E2C9"/>
    <w:rsid w:val="001633A4"/>
    <w:rsid w:val="00E20A38"/>
    <w:rsid w:val="00FD6D45"/>
    <w:rsid w:val="088147B4"/>
    <w:rsid w:val="088BA101"/>
    <w:rsid w:val="0EAF24C6"/>
    <w:rsid w:val="1053EDFE"/>
    <w:rsid w:val="108B80D7"/>
    <w:rsid w:val="11B20D51"/>
    <w:rsid w:val="11E19B84"/>
    <w:rsid w:val="12F3B0D8"/>
    <w:rsid w:val="14CF5614"/>
    <w:rsid w:val="176E0E15"/>
    <w:rsid w:val="1E6F1DE1"/>
    <w:rsid w:val="207F6A5B"/>
    <w:rsid w:val="270055DB"/>
    <w:rsid w:val="2B11E2C9"/>
    <w:rsid w:val="2E0C6593"/>
    <w:rsid w:val="2F2721DF"/>
    <w:rsid w:val="38B0AFF0"/>
    <w:rsid w:val="4417CBA3"/>
    <w:rsid w:val="4ABEC006"/>
    <w:rsid w:val="545DF566"/>
    <w:rsid w:val="5A4BC1B2"/>
    <w:rsid w:val="5AC48BCA"/>
    <w:rsid w:val="6100D7D0"/>
    <w:rsid w:val="63F03023"/>
    <w:rsid w:val="66A22E80"/>
    <w:rsid w:val="67F46703"/>
    <w:rsid w:val="68E4AE6B"/>
    <w:rsid w:val="692A2E55"/>
    <w:rsid w:val="70952EB3"/>
    <w:rsid w:val="72C022EE"/>
    <w:rsid w:val="72DC011B"/>
    <w:rsid w:val="73012ABC"/>
    <w:rsid w:val="7F8544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7CFA8"/>
  <w15:docId w15:val="{FA776BB6-84F9-48BD-B7FA-90D60C79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Lucida Sans Unicode" w:hAnsi="Times New Roman" w:cs="Tahoma"/>
        <w:szCs w:val="24"/>
        <w:lang w:val="fr-FR" w:eastAsia="fr-F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4"/>
    </w:rPr>
  </w:style>
  <w:style w:type="paragraph" w:styleId="Titre1">
    <w:name w:val="heading 1"/>
    <w:basedOn w:val="Titre10"/>
    <w:next w:val="Corpsdetexte"/>
    <w:qFormat/>
    <w:pPr>
      <w:numPr>
        <w:numId w:val="7"/>
      </w:numPr>
      <w:spacing w:before="0" w:after="0"/>
      <w:outlineLvl w:val="0"/>
    </w:pPr>
    <w:rPr>
      <w:b/>
      <w:bCs/>
      <w:sz w:val="32"/>
      <w:szCs w:val="32"/>
    </w:rPr>
  </w:style>
  <w:style w:type="paragraph" w:styleId="Titre2">
    <w:name w:val="heading 2"/>
    <w:basedOn w:val="Titre"/>
    <w:next w:val="Corpsdetexte"/>
    <w:qFormat/>
    <w:pPr>
      <w:numPr>
        <w:ilvl w:val="1"/>
        <w:numId w:val="7"/>
      </w:numPr>
      <w:outlineLvl w:val="1"/>
    </w:pPr>
    <w:rPr>
      <w:rFonts w:ascii="Times New Roman" w:hAnsi="Times New Roman"/>
      <w:b/>
      <w:bCs/>
      <w:sz w:val="36"/>
      <w:szCs w:val="36"/>
    </w:rPr>
  </w:style>
  <w:style w:type="paragraph" w:styleId="Titre3">
    <w:name w:val="heading 3"/>
    <w:basedOn w:val="Titre20"/>
    <w:next w:val="Corpsdetexte"/>
    <w:qFormat/>
    <w:pPr>
      <w:numPr>
        <w:ilvl w:val="2"/>
        <w:numId w:val="7"/>
      </w:numPr>
      <w:spacing w:before="0" w:after="0"/>
      <w:outlineLvl w:val="2"/>
    </w:pPr>
    <w:rPr>
      <w:b/>
      <w:bCs/>
    </w:rPr>
  </w:style>
  <w:style w:type="paragraph" w:styleId="Titre6">
    <w:name w:val="heading 6"/>
    <w:basedOn w:val="Titre"/>
    <w:next w:val="Corpsdetexte"/>
    <w:qFormat/>
    <w:pPr>
      <w:numPr>
        <w:ilvl w:val="5"/>
        <w:numId w:val="7"/>
      </w:numPr>
      <w:outlineLvl w:val="5"/>
    </w:pPr>
    <w:rPr>
      <w:rFonts w:ascii="Times New Roman" w:hAnsi="Times New Roman"/>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StarSymbol;Arial Unicode MS" w:eastAsia="StarSymbol;Arial Unicode MS" w:hAnsi="StarSymbol;Arial Unicode MS" w:cs="StarSymbol;Arial Unicode MS"/>
      <w:sz w:val="18"/>
      <w:szCs w:val="18"/>
    </w:rPr>
  </w:style>
  <w:style w:type="character" w:customStyle="1" w:styleId="LienInternet">
    <w:name w:val="Lien Internet"/>
    <w:rPr>
      <w:color w:val="000080"/>
      <w:u w:val="single"/>
    </w:rPr>
  </w:style>
  <w:style w:type="character" w:customStyle="1" w:styleId="LienInternetvisit">
    <w:name w:val="Lien Internet visité"/>
    <w:rPr>
      <w:color w:val="800000"/>
      <w:u w:val="single"/>
    </w:rPr>
  </w:style>
  <w:style w:type="character" w:customStyle="1" w:styleId="WW8Num3z0">
    <w:name w:val="WW8Num3z0"/>
    <w:qFormat/>
    <w:rPr>
      <w:rFonts w:ascii="Wingdings" w:hAnsi="Wingdings" w:cs="StarSymbol;Arial Unicode MS"/>
      <w:sz w:val="18"/>
      <w:szCs w:val="18"/>
    </w:rPr>
  </w:style>
  <w:style w:type="character" w:customStyle="1" w:styleId="WW8Num4z0">
    <w:name w:val="WW8Num4z0"/>
    <w:qFormat/>
    <w:rPr>
      <w:rFonts w:ascii="StarSymbol;Arial Unicode MS" w:hAnsi="StarSymbol;Arial Unicode MS" w:cs="StarSymbol;Arial Unicode MS"/>
      <w:sz w:val="18"/>
      <w:szCs w:val="18"/>
    </w:rPr>
  </w:style>
  <w:style w:type="character" w:customStyle="1" w:styleId="WW8Num5z0">
    <w:name w:val="WW8Num5z0"/>
    <w:qFormat/>
    <w:rPr>
      <w:rFonts w:ascii="StarSymbol;Arial Unicode MS" w:hAnsi="StarSymbol;Arial Unicode MS" w:cs="StarSymbol;Arial Unicode MS"/>
      <w:sz w:val="18"/>
      <w:szCs w:val="18"/>
    </w:rPr>
  </w:style>
  <w:style w:type="character" w:customStyle="1" w:styleId="WW8Num6z0">
    <w:name w:val="WW8Num6z0"/>
    <w:qFormat/>
    <w:rPr>
      <w:rFonts w:ascii="StarSymbol;Arial Unicode MS" w:hAnsi="StarSymbol;Arial Unicode MS" w:cs="StarSymbol;Arial Unicode MS"/>
      <w:sz w:val="18"/>
      <w:szCs w:val="18"/>
    </w:rPr>
  </w:style>
  <w:style w:type="character" w:customStyle="1" w:styleId="WW8Num7z0">
    <w:name w:val="WW8Num7z0"/>
    <w:qFormat/>
    <w:rPr>
      <w:rFonts w:ascii="StarSymbol;Arial Unicode MS" w:hAnsi="StarSymbol;Arial Unicode MS" w:cs="StarSymbol;Arial Unicode MS"/>
      <w:sz w:val="18"/>
      <w:szCs w:val="18"/>
    </w:rPr>
  </w:style>
  <w:style w:type="character" w:customStyle="1" w:styleId="WW8Num8z0">
    <w:name w:val="WW8Num8z0"/>
    <w:qFormat/>
    <w:rPr>
      <w:rFonts w:ascii="StarSymbol;Arial Unicode MS" w:hAnsi="StarSymbol;Arial Unicode MS" w:cs="StarSymbol;Arial Unicode MS"/>
      <w:sz w:val="18"/>
      <w:szCs w:val="18"/>
    </w:rPr>
  </w:style>
  <w:style w:type="character" w:customStyle="1" w:styleId="WW8Num9z0">
    <w:name w:val="WW8Num9z0"/>
    <w:qFormat/>
    <w:rPr>
      <w:rFonts w:ascii="StarSymbol;Arial Unicode MS" w:hAnsi="StarSymbol;Arial Unicode MS" w:cs="StarSymbol;Arial Unicode MS"/>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8Num10z0">
    <w:name w:val="WW8Num10z0"/>
    <w:qFormat/>
    <w:rPr>
      <w:rFonts w:ascii="StarSymbol;Arial Unicode MS" w:hAnsi="StarSymbol;Arial Unicode MS" w:cs="StarSymbol;Arial Unicode MS"/>
      <w:sz w:val="18"/>
      <w:szCs w:val="18"/>
    </w:rPr>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Policepardfaut1">
    <w:name w:val="Police par défaut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8Dropcap1">
    <w:name w:val="WW8Dropcap1"/>
    <w:qFormat/>
    <w:rPr>
      <w:rFonts w:ascii="Arial" w:eastAsia="Webdings" w:hAnsi="Arial" w:cs="Webdings"/>
      <w:sz w:val="86"/>
    </w:rPr>
  </w:style>
  <w:style w:type="character" w:customStyle="1" w:styleId="WW8Dropcap0">
    <w:name w:val="WW8Dropcap0"/>
    <w:qFormat/>
    <w:rPr>
      <w:rFonts w:ascii="Times New Roman" w:hAnsi="Times New Roman"/>
      <w:sz w:val="24"/>
      <w:szCs w:val="24"/>
    </w:rPr>
  </w:style>
  <w:style w:type="character" w:customStyle="1" w:styleId="WW8Dropcap2">
    <w:name w:val="WW8Dropcap2"/>
    <w:qFormat/>
  </w:style>
  <w:style w:type="character" w:customStyle="1" w:styleId="WW-WW8Dropcap0">
    <w:name w:val="WW-WW8Dropcap0"/>
    <w:qFormat/>
  </w:style>
  <w:style w:type="character" w:customStyle="1" w:styleId="WW-WW8Dropcap1">
    <w:name w:val="WW-WW8Dropcap1"/>
    <w:qFormat/>
  </w:style>
  <w:style w:type="character" w:customStyle="1" w:styleId="WW-WW8Dropcap2">
    <w:name w:val="WW-WW8Dropcap2"/>
    <w:qFormat/>
  </w:style>
  <w:style w:type="character" w:customStyle="1" w:styleId="WW-WW8Dropcap01">
    <w:name w:val="WW-WW8Dropcap01"/>
    <w:qFormat/>
  </w:style>
  <w:style w:type="character" w:customStyle="1" w:styleId="WW-WW8Dropcap11">
    <w:name w:val="WW-WW8Dropcap11"/>
    <w:qFormat/>
  </w:style>
  <w:style w:type="character" w:customStyle="1" w:styleId="WW-WW8Dropcap21">
    <w:name w:val="WW-WW8Dropcap21"/>
    <w:qFormat/>
  </w:style>
  <w:style w:type="character" w:customStyle="1" w:styleId="WW-WW8Dropcap012">
    <w:name w:val="WW-WW8Dropcap012"/>
    <w:qFormat/>
  </w:style>
  <w:style w:type="character" w:customStyle="1" w:styleId="WW-WW8Dropcap112">
    <w:name w:val="WW-WW8Dropcap112"/>
    <w:qFormat/>
  </w:style>
  <w:style w:type="character" w:customStyle="1" w:styleId="WW-WW8Dropcap212">
    <w:name w:val="WW-WW8Dropcap212"/>
    <w:qFormat/>
  </w:style>
  <w:style w:type="character" w:customStyle="1" w:styleId="WW-WW8Dropcap0123">
    <w:name w:val="WW-WW8Dropcap0123"/>
    <w:qFormat/>
  </w:style>
  <w:style w:type="character" w:customStyle="1" w:styleId="WW-WW8Dropcap1123">
    <w:name w:val="WW-WW8Dropcap1123"/>
    <w:qFormat/>
  </w:style>
  <w:style w:type="character" w:customStyle="1" w:styleId="WW-WW8Dropcap2123">
    <w:name w:val="WW-WW8Dropcap2123"/>
    <w:qFormat/>
  </w:style>
  <w:style w:type="character" w:customStyle="1" w:styleId="WW-WW8Dropcap01234">
    <w:name w:val="WW-WW8Dropcap01234"/>
    <w:qFormat/>
  </w:style>
  <w:style w:type="character" w:customStyle="1" w:styleId="WW-WW8Dropcap11234">
    <w:name w:val="WW-WW8Dropcap11234"/>
    <w:qFormat/>
  </w:style>
  <w:style w:type="character" w:customStyle="1" w:styleId="WW-WW8Dropcap21234">
    <w:name w:val="WW-WW8Dropcap21234"/>
    <w:qFormat/>
  </w:style>
  <w:style w:type="character" w:customStyle="1" w:styleId="WW-WW8Dropcap012345">
    <w:name w:val="WW-WW8Dropcap012345"/>
    <w:qFormat/>
  </w:style>
  <w:style w:type="character" w:customStyle="1" w:styleId="WW-WW8Dropcap112345">
    <w:name w:val="WW-WW8Dropcap112345"/>
    <w:qFormat/>
  </w:style>
  <w:style w:type="character" w:customStyle="1" w:styleId="WW-WW8Dropcap212345">
    <w:name w:val="WW-WW8Dropcap212345"/>
    <w:qFormat/>
  </w:style>
  <w:style w:type="character" w:customStyle="1" w:styleId="WW-WW8Dropcap0123456">
    <w:name w:val="WW-WW8Dropcap0123456"/>
    <w:qFormat/>
  </w:style>
  <w:style w:type="character" w:customStyle="1" w:styleId="WW-WW8Dropcap1123456">
    <w:name w:val="WW-WW8Dropcap1123456"/>
    <w:qFormat/>
  </w:style>
  <w:style w:type="character" w:customStyle="1" w:styleId="WW-WW8Dropcap2123456">
    <w:name w:val="WW-WW8Dropcap2123456"/>
    <w:qFormat/>
  </w:style>
  <w:style w:type="character" w:customStyle="1" w:styleId="WW-WW8Dropcap01234567">
    <w:name w:val="WW-WW8Dropcap01234567"/>
    <w:qFormat/>
  </w:style>
  <w:style w:type="character" w:customStyle="1" w:styleId="WW-WW8Dropcap11234567">
    <w:name w:val="WW-WW8Dropcap11234567"/>
    <w:qFormat/>
  </w:style>
  <w:style w:type="character" w:customStyle="1" w:styleId="WW-WW8Dropcap21234567">
    <w:name w:val="WW-WW8Dropcap21234567"/>
    <w:qFormat/>
  </w:style>
  <w:style w:type="character" w:customStyle="1" w:styleId="WW-WW8Dropcap012345678">
    <w:name w:val="WW-WW8Dropcap012345678"/>
    <w:qFormat/>
  </w:style>
  <w:style w:type="character" w:customStyle="1" w:styleId="WW-WW8Dropcap112345678">
    <w:name w:val="WW-WW8Dropcap112345678"/>
    <w:qFormat/>
  </w:style>
  <w:style w:type="character" w:customStyle="1" w:styleId="WW-WW8Dropcap212345678">
    <w:name w:val="WW-WW8Dropcap212345678"/>
    <w:qFormat/>
  </w:style>
  <w:style w:type="character" w:customStyle="1" w:styleId="WW8Dropcap3">
    <w:name w:val="WW8Dropcap3"/>
    <w:qFormat/>
  </w:style>
  <w:style w:type="character" w:customStyle="1" w:styleId="WW-WW8Dropcap0123456789">
    <w:name w:val="WW-WW8Dropcap0123456789"/>
    <w:qFormat/>
  </w:style>
  <w:style w:type="character" w:customStyle="1" w:styleId="WW-WW8Dropcap1123456789">
    <w:name w:val="WW-WW8Dropcap1123456789"/>
    <w:qFormat/>
  </w:style>
  <w:style w:type="character" w:customStyle="1" w:styleId="WW-WW8Dropcap2123456789">
    <w:name w:val="WW-WW8Dropcap2123456789"/>
    <w:qFormat/>
  </w:style>
  <w:style w:type="character" w:customStyle="1" w:styleId="WW-WW8Dropcap3">
    <w:name w:val="WW-WW8Dropcap3"/>
    <w:qFormat/>
  </w:style>
  <w:style w:type="character" w:customStyle="1" w:styleId="WW-WW8Dropcap012345678910">
    <w:name w:val="WW-WW8Dropcap012345678910"/>
    <w:qFormat/>
  </w:style>
  <w:style w:type="character" w:customStyle="1" w:styleId="WW-WW8Dropcap112345678910">
    <w:name w:val="WW-WW8Dropcap112345678910"/>
    <w:qFormat/>
  </w:style>
  <w:style w:type="character" w:customStyle="1" w:styleId="WW-WW8Dropcap212345678910">
    <w:name w:val="WW-WW8Dropcap212345678910"/>
    <w:qFormat/>
  </w:style>
  <w:style w:type="character" w:customStyle="1" w:styleId="WW-WW8Dropcap31">
    <w:name w:val="WW-WW8Dropcap31"/>
    <w:qFormat/>
  </w:style>
  <w:style w:type="character" w:customStyle="1" w:styleId="WW-WW8Dropcap01234567891011">
    <w:name w:val="WW-WW8Dropcap01234567891011"/>
    <w:qFormat/>
  </w:style>
  <w:style w:type="character" w:customStyle="1" w:styleId="WW-WW8Dropcap11234567891011">
    <w:name w:val="WW-WW8Dropcap11234567891011"/>
    <w:qFormat/>
  </w:style>
  <w:style w:type="character" w:customStyle="1" w:styleId="WW-WW8Dropcap21234567891011">
    <w:name w:val="WW-WW8Dropcap21234567891011"/>
    <w:qFormat/>
  </w:style>
  <w:style w:type="character" w:customStyle="1" w:styleId="WW-WW8Dropcap312">
    <w:name w:val="WW-WW8Dropcap312"/>
    <w:qFormat/>
  </w:style>
  <w:style w:type="character" w:customStyle="1" w:styleId="WW-WW8Dropcap0123456789101112">
    <w:name w:val="WW-WW8Dropcap0123456789101112"/>
    <w:qFormat/>
  </w:style>
  <w:style w:type="character" w:customStyle="1" w:styleId="WW-WW8Dropcap1123456789101112">
    <w:name w:val="WW-WW8Dropcap1123456789101112"/>
    <w:qFormat/>
  </w:style>
  <w:style w:type="character" w:customStyle="1" w:styleId="WW-WW8Dropcap2123456789101112">
    <w:name w:val="WW-WW8Dropcap2123456789101112"/>
    <w:qFormat/>
  </w:style>
  <w:style w:type="character" w:customStyle="1" w:styleId="WW-WW8Dropcap3123">
    <w:name w:val="WW-WW8Dropcap3123"/>
    <w:qFormat/>
  </w:style>
  <w:style w:type="character" w:customStyle="1" w:styleId="WW-WW8Dropcap012345678910111213">
    <w:name w:val="WW-WW8Dropcap012345678910111213"/>
    <w:qFormat/>
  </w:style>
  <w:style w:type="character" w:customStyle="1" w:styleId="WW-WW8Dropcap112345678910111213">
    <w:name w:val="WW-WW8Dropcap112345678910111213"/>
    <w:qFormat/>
  </w:style>
  <w:style w:type="character" w:customStyle="1" w:styleId="WW-WW8Dropcap212345678910111213">
    <w:name w:val="WW-WW8Dropcap212345678910111213"/>
    <w:qFormat/>
  </w:style>
  <w:style w:type="character" w:customStyle="1" w:styleId="WW-WW8Dropcap31234">
    <w:name w:val="WW-WW8Dropcap31234"/>
    <w:qFormat/>
  </w:style>
  <w:style w:type="character" w:customStyle="1" w:styleId="WW-WW8Dropcap01234567891011121314">
    <w:name w:val="WW-WW8Dropcap01234567891011121314"/>
    <w:qFormat/>
  </w:style>
  <w:style w:type="character" w:customStyle="1" w:styleId="WW-WW8Dropcap11234567891011121314">
    <w:name w:val="WW-WW8Dropcap11234567891011121314"/>
    <w:qFormat/>
  </w:style>
  <w:style w:type="character" w:customStyle="1" w:styleId="WW-WW8Dropcap21234567891011121314">
    <w:name w:val="WW-WW8Dropcap21234567891011121314"/>
    <w:qFormat/>
  </w:style>
  <w:style w:type="character" w:customStyle="1" w:styleId="WW-WW8Dropcap312345">
    <w:name w:val="WW-WW8Dropcap312345"/>
    <w:qFormat/>
  </w:style>
  <w:style w:type="character" w:customStyle="1" w:styleId="WW-WW8Dropcap0123456789101112131415">
    <w:name w:val="WW-WW8Dropcap0123456789101112131415"/>
    <w:qFormat/>
  </w:style>
  <w:style w:type="character" w:customStyle="1" w:styleId="WW-WW8Dropcap1123456789101112131415">
    <w:name w:val="WW-WW8Dropcap1123456789101112131415"/>
    <w:qFormat/>
  </w:style>
  <w:style w:type="character" w:customStyle="1" w:styleId="WW-WW8Dropcap2123456789101112131415">
    <w:name w:val="WW-WW8Dropcap2123456789101112131415"/>
    <w:qFormat/>
  </w:style>
  <w:style w:type="character" w:customStyle="1" w:styleId="WW-WW8Dropcap3123456">
    <w:name w:val="WW-WW8Dropcap3123456"/>
    <w:qFormat/>
  </w:style>
  <w:style w:type="character" w:customStyle="1" w:styleId="WW-WW8Dropcap012345678910111213141516">
    <w:name w:val="WW-WW8Dropcap012345678910111213141516"/>
    <w:qFormat/>
  </w:style>
  <w:style w:type="character" w:customStyle="1" w:styleId="WW-WW8Dropcap112345678910111213141516">
    <w:name w:val="WW-WW8Dropcap112345678910111213141516"/>
    <w:qFormat/>
  </w:style>
  <w:style w:type="character" w:customStyle="1" w:styleId="WW-WW8Dropcap212345678910111213141516">
    <w:name w:val="WW-WW8Dropcap212345678910111213141516"/>
    <w:qFormat/>
  </w:style>
  <w:style w:type="character" w:customStyle="1" w:styleId="WW-WW8Dropcap31234567">
    <w:name w:val="WW-WW8Dropcap31234567"/>
    <w:qFormat/>
  </w:style>
  <w:style w:type="character" w:customStyle="1" w:styleId="WW-WW8Dropcap01234567891011121314151617">
    <w:name w:val="WW-WW8Dropcap01234567891011121314151617"/>
    <w:qFormat/>
  </w:style>
  <w:style w:type="character" w:customStyle="1" w:styleId="WW-WW8Dropcap11234567891011121314151617">
    <w:name w:val="WW-WW8Dropcap11234567891011121314151617"/>
    <w:qFormat/>
  </w:style>
  <w:style w:type="character" w:customStyle="1" w:styleId="WW-WW8Dropcap21234567891011121314151617">
    <w:name w:val="WW-WW8Dropcap21234567891011121314151617"/>
    <w:qFormat/>
  </w:style>
  <w:style w:type="character" w:customStyle="1" w:styleId="WW-WW8Dropcap312345678">
    <w:name w:val="WW-WW8Dropcap312345678"/>
    <w:qFormat/>
  </w:style>
  <w:style w:type="character" w:customStyle="1" w:styleId="WW-WW8Dropcap0123456789101112131415161718">
    <w:name w:val="WW-WW8Dropcap0123456789101112131415161718"/>
    <w:qFormat/>
  </w:style>
  <w:style w:type="character" w:customStyle="1" w:styleId="WW-WW8Dropcap1123456789101112131415161718">
    <w:name w:val="WW-WW8Dropcap1123456789101112131415161718"/>
    <w:qFormat/>
  </w:style>
  <w:style w:type="character" w:customStyle="1" w:styleId="WW-WW8Dropcap2123456789101112131415161718">
    <w:name w:val="WW-WW8Dropcap2123456789101112131415161718"/>
    <w:qFormat/>
  </w:style>
  <w:style w:type="character" w:customStyle="1" w:styleId="WW-WW8Dropcap3123456789">
    <w:name w:val="WW-WW8Dropcap3123456789"/>
    <w:qFormat/>
  </w:style>
  <w:style w:type="character" w:customStyle="1" w:styleId="WW-WW8Dropcap012345678910111213141516171819">
    <w:name w:val="WW-WW8Dropcap012345678910111213141516171819"/>
    <w:qFormat/>
  </w:style>
  <w:style w:type="character" w:customStyle="1" w:styleId="WW-WW8Dropcap112345678910111213141516171819">
    <w:name w:val="WW-WW8Dropcap112345678910111213141516171819"/>
    <w:qFormat/>
  </w:style>
  <w:style w:type="character" w:customStyle="1" w:styleId="WW-WW8Dropcap212345678910111213141516171819">
    <w:name w:val="WW-WW8Dropcap212345678910111213141516171819"/>
    <w:qFormat/>
  </w:style>
  <w:style w:type="character" w:customStyle="1" w:styleId="WW-WW8Dropcap312345678910">
    <w:name w:val="WW-WW8Dropcap312345678910"/>
    <w:qFormat/>
  </w:style>
  <w:style w:type="character" w:customStyle="1" w:styleId="WW-WW8Dropcap01234567891011121314151617181920">
    <w:name w:val="WW-WW8Dropcap01234567891011121314151617181920"/>
    <w:qFormat/>
  </w:style>
  <w:style w:type="character" w:customStyle="1" w:styleId="WW-WW8Dropcap11234567891011121314151617181920">
    <w:name w:val="WW-WW8Dropcap11234567891011121314151617181920"/>
    <w:qFormat/>
  </w:style>
  <w:style w:type="character" w:customStyle="1" w:styleId="WW-WW8Dropcap21234567891011121314151617181920">
    <w:name w:val="WW-WW8Dropcap21234567891011121314151617181920"/>
    <w:qFormat/>
  </w:style>
  <w:style w:type="character" w:customStyle="1" w:styleId="WW-WW8Dropcap31234567891011">
    <w:name w:val="WW-WW8Dropcap31234567891011"/>
    <w:qFormat/>
  </w:style>
  <w:style w:type="character" w:customStyle="1" w:styleId="WW-WW8Dropcap0123456789101112131415161718192021">
    <w:name w:val="WW-WW8Dropcap0123456789101112131415161718192021"/>
    <w:qFormat/>
  </w:style>
  <w:style w:type="character" w:customStyle="1" w:styleId="WW-WW8Dropcap1123456789101112131415161718192021">
    <w:name w:val="WW-WW8Dropcap1123456789101112131415161718192021"/>
    <w:qFormat/>
  </w:style>
  <w:style w:type="character" w:customStyle="1" w:styleId="WW-WW8Dropcap2123456789101112131415161718192021">
    <w:name w:val="WW-WW8Dropcap2123456789101112131415161718192021"/>
    <w:qFormat/>
  </w:style>
  <w:style w:type="character" w:customStyle="1" w:styleId="WW-WW8Dropcap3123456789101112">
    <w:name w:val="WW-WW8Dropcap3123456789101112"/>
    <w:qFormat/>
  </w:style>
  <w:style w:type="character" w:customStyle="1" w:styleId="WW-WW8Dropcap012345678910111213141516171819202122">
    <w:name w:val="WW-WW8Dropcap012345678910111213141516171819202122"/>
    <w:qFormat/>
  </w:style>
  <w:style w:type="character" w:customStyle="1" w:styleId="WW-WW8Dropcap112345678910111213141516171819202122">
    <w:name w:val="WW-WW8Dropcap112345678910111213141516171819202122"/>
    <w:qFormat/>
  </w:style>
  <w:style w:type="character" w:customStyle="1" w:styleId="WW-WW8Dropcap212345678910111213141516171819202122">
    <w:name w:val="WW-WW8Dropcap212345678910111213141516171819202122"/>
    <w:qFormat/>
  </w:style>
  <w:style w:type="character" w:customStyle="1" w:styleId="WW-WW8Dropcap312345678910111213">
    <w:name w:val="WW-WW8Dropcap312345678910111213"/>
    <w:qFormat/>
  </w:style>
  <w:style w:type="character" w:customStyle="1" w:styleId="WW-WW8Dropcap01234567891011121314151617181920212223">
    <w:name w:val="WW-WW8Dropcap01234567891011121314151617181920212223"/>
    <w:qFormat/>
  </w:style>
  <w:style w:type="character" w:customStyle="1" w:styleId="WW-WW8Dropcap11234567891011121314151617181920212223">
    <w:name w:val="WW-WW8Dropcap11234567891011121314151617181920212223"/>
    <w:qFormat/>
  </w:style>
  <w:style w:type="character" w:customStyle="1" w:styleId="WW-WW8Dropcap21234567891011121314151617181920212223">
    <w:name w:val="WW-WW8Dropcap21234567891011121314151617181920212223"/>
    <w:qFormat/>
  </w:style>
  <w:style w:type="character" w:customStyle="1" w:styleId="WW-WW8Dropcap31234567891011121314">
    <w:name w:val="WW-WW8Dropcap31234567891011121314"/>
    <w:qFormat/>
  </w:style>
  <w:style w:type="character" w:customStyle="1" w:styleId="WW8Dropcap4">
    <w:name w:val="WW8Dropcap4"/>
    <w:qFormat/>
  </w:style>
  <w:style w:type="character" w:customStyle="1" w:styleId="WW8Dropcap5">
    <w:name w:val="WW8Dropcap5"/>
    <w:qFormat/>
  </w:style>
  <w:style w:type="character" w:customStyle="1" w:styleId="WW8Dropcap6">
    <w:name w:val="WW8Dropcap6"/>
    <w:qFormat/>
  </w:style>
  <w:style w:type="character" w:customStyle="1" w:styleId="WW8Dropcap7">
    <w:name w:val="WW8Dropcap7"/>
    <w:qFormat/>
  </w:style>
  <w:style w:type="character" w:customStyle="1" w:styleId="WW8Dropcap8">
    <w:name w:val="WW8Dropcap8"/>
    <w:qFormat/>
  </w:style>
  <w:style w:type="character" w:customStyle="1" w:styleId="WW-WW8Dropcap0123456789101112131415161718192021222324">
    <w:name w:val="WW-WW8Dropcap0123456789101112131415161718192021222324"/>
    <w:qFormat/>
  </w:style>
  <w:style w:type="character" w:customStyle="1" w:styleId="WW-WW8Dropcap1123456789101112131415161718192021222324">
    <w:name w:val="WW-WW8Dropcap1123456789101112131415161718192021222324"/>
    <w:qFormat/>
  </w:style>
  <w:style w:type="character" w:customStyle="1" w:styleId="WW-WW8Dropcap2123456789101112131415161718192021222324">
    <w:name w:val="WW-WW8Dropcap2123456789101112131415161718192021222324"/>
    <w:qFormat/>
  </w:style>
  <w:style w:type="character" w:customStyle="1" w:styleId="WW-WW8Dropcap3123456789101112131415">
    <w:name w:val="WW-WW8Dropcap3123456789101112131415"/>
    <w:qFormat/>
  </w:style>
  <w:style w:type="character" w:customStyle="1" w:styleId="WW-WW8Dropcap4">
    <w:name w:val="WW-WW8Dropcap4"/>
    <w:qFormat/>
  </w:style>
  <w:style w:type="character" w:customStyle="1" w:styleId="WW-WW8Dropcap5">
    <w:name w:val="WW-WW8Dropcap5"/>
    <w:qFormat/>
  </w:style>
  <w:style w:type="character" w:customStyle="1" w:styleId="WW-WW8Dropcap6">
    <w:name w:val="WW-WW8Dropcap6"/>
    <w:qFormat/>
  </w:style>
  <w:style w:type="character" w:customStyle="1" w:styleId="WW-WW8Dropcap7">
    <w:name w:val="WW-WW8Dropcap7"/>
    <w:qFormat/>
  </w:style>
  <w:style w:type="character" w:customStyle="1" w:styleId="WW-WW8Dropcap8">
    <w:name w:val="WW-WW8Dropcap8"/>
    <w:qFormat/>
  </w:style>
  <w:style w:type="character" w:customStyle="1" w:styleId="WW-WW8Dropcap012345678910111213141516171819202122232425">
    <w:name w:val="WW-WW8Dropcap012345678910111213141516171819202122232425"/>
    <w:qFormat/>
  </w:style>
  <w:style w:type="character" w:customStyle="1" w:styleId="WW-WW8Dropcap112345678910111213141516171819202122232425">
    <w:name w:val="WW-WW8Dropcap112345678910111213141516171819202122232425"/>
    <w:qFormat/>
  </w:style>
  <w:style w:type="character" w:customStyle="1" w:styleId="WW-WW8Dropcap212345678910111213141516171819202122232425">
    <w:name w:val="WW-WW8Dropcap212345678910111213141516171819202122232425"/>
    <w:qFormat/>
  </w:style>
  <w:style w:type="character" w:customStyle="1" w:styleId="WW-WW8Dropcap312345678910111213141516">
    <w:name w:val="WW-WW8Dropcap312345678910111213141516"/>
    <w:qFormat/>
  </w:style>
  <w:style w:type="character" w:customStyle="1" w:styleId="WW-WW8Dropcap41">
    <w:name w:val="WW-WW8Dropcap41"/>
    <w:qFormat/>
  </w:style>
  <w:style w:type="character" w:customStyle="1" w:styleId="WW-WW8Dropcap51">
    <w:name w:val="WW-WW8Dropcap51"/>
    <w:qFormat/>
  </w:style>
  <w:style w:type="character" w:customStyle="1" w:styleId="WW-WW8Dropcap61">
    <w:name w:val="WW-WW8Dropcap61"/>
    <w:qFormat/>
  </w:style>
  <w:style w:type="character" w:customStyle="1" w:styleId="WW-WW8Dropcap71">
    <w:name w:val="WW-WW8Dropcap71"/>
    <w:qFormat/>
  </w:style>
  <w:style w:type="character" w:customStyle="1" w:styleId="WW-WW8Dropcap81">
    <w:name w:val="WW-WW8Dropcap81"/>
    <w:qFormat/>
  </w:style>
  <w:style w:type="character" w:customStyle="1" w:styleId="WW-WW8Dropcap01234567891011121314151617181920212223242526">
    <w:name w:val="WW-WW8Dropcap01234567891011121314151617181920212223242526"/>
    <w:qFormat/>
  </w:style>
  <w:style w:type="character" w:customStyle="1" w:styleId="WW-WW8Dropcap11234567891011121314151617181920212223242526">
    <w:name w:val="WW-WW8Dropcap11234567891011121314151617181920212223242526"/>
    <w:qFormat/>
  </w:style>
  <w:style w:type="character" w:customStyle="1" w:styleId="WW-WW8Dropcap21234567891011121314151617181920212223242526">
    <w:name w:val="WW-WW8Dropcap21234567891011121314151617181920212223242526"/>
    <w:qFormat/>
  </w:style>
  <w:style w:type="character" w:customStyle="1" w:styleId="WW-WW8Dropcap31234567891011121314151617">
    <w:name w:val="WW-WW8Dropcap31234567891011121314151617"/>
    <w:qFormat/>
  </w:style>
  <w:style w:type="character" w:customStyle="1" w:styleId="WW-WW8Dropcap412">
    <w:name w:val="WW-WW8Dropcap412"/>
    <w:qFormat/>
  </w:style>
  <w:style w:type="character" w:customStyle="1" w:styleId="WW-WW8Dropcap512">
    <w:name w:val="WW-WW8Dropcap512"/>
    <w:qFormat/>
  </w:style>
  <w:style w:type="character" w:customStyle="1" w:styleId="WW-WW8Dropcap612">
    <w:name w:val="WW-WW8Dropcap612"/>
    <w:qFormat/>
  </w:style>
  <w:style w:type="character" w:customStyle="1" w:styleId="WW-WW8Dropcap712">
    <w:name w:val="WW-WW8Dropcap712"/>
    <w:qFormat/>
  </w:style>
  <w:style w:type="character" w:customStyle="1" w:styleId="WW-WW8Dropcap812">
    <w:name w:val="WW-WW8Dropcap812"/>
    <w:qFormat/>
  </w:style>
  <w:style w:type="character" w:customStyle="1" w:styleId="WW-WW8Dropcap0123456789101112131415161718192021222324252627">
    <w:name w:val="WW-WW8Dropcap0123456789101112131415161718192021222324252627"/>
    <w:qFormat/>
  </w:style>
  <w:style w:type="character" w:customStyle="1" w:styleId="WW-WW8Dropcap1123456789101112131415161718192021222324252627">
    <w:name w:val="WW-WW8Dropcap1123456789101112131415161718192021222324252627"/>
    <w:qFormat/>
  </w:style>
  <w:style w:type="character" w:customStyle="1" w:styleId="WW-WW8Dropcap2123456789101112131415161718192021222324252627">
    <w:name w:val="WW-WW8Dropcap2123456789101112131415161718192021222324252627"/>
    <w:qFormat/>
  </w:style>
  <w:style w:type="character" w:customStyle="1" w:styleId="WW-WW8Dropcap3123456789101112131415161718">
    <w:name w:val="WW-WW8Dropcap3123456789101112131415161718"/>
    <w:qFormat/>
  </w:style>
  <w:style w:type="character" w:customStyle="1" w:styleId="WW-WW8Dropcap4123">
    <w:name w:val="WW-WW8Dropcap4123"/>
    <w:qFormat/>
  </w:style>
  <w:style w:type="character" w:customStyle="1" w:styleId="WW-WW8Dropcap5123">
    <w:name w:val="WW-WW8Dropcap5123"/>
    <w:qFormat/>
  </w:style>
  <w:style w:type="character" w:customStyle="1" w:styleId="WW-WW8Dropcap6123">
    <w:name w:val="WW-WW8Dropcap6123"/>
    <w:qFormat/>
  </w:style>
  <w:style w:type="character" w:customStyle="1" w:styleId="WW-WW8Dropcap7123">
    <w:name w:val="WW-WW8Dropcap7123"/>
    <w:qFormat/>
  </w:style>
  <w:style w:type="character" w:customStyle="1" w:styleId="WW-WW8Dropcap8123">
    <w:name w:val="WW-WW8Dropcap8123"/>
    <w:qFormat/>
  </w:style>
  <w:style w:type="character" w:customStyle="1" w:styleId="WW-WW8Dropcap012345678910111213141516171819202122232425262728">
    <w:name w:val="WW-WW8Dropcap012345678910111213141516171819202122232425262728"/>
    <w:qFormat/>
  </w:style>
  <w:style w:type="character" w:customStyle="1" w:styleId="WW-WW8Dropcap112345678910111213141516171819202122232425262728">
    <w:name w:val="WW-WW8Dropcap112345678910111213141516171819202122232425262728"/>
    <w:qFormat/>
  </w:style>
  <w:style w:type="character" w:customStyle="1" w:styleId="WW-WW8Dropcap212345678910111213141516171819202122232425262728">
    <w:name w:val="WW-WW8Dropcap212345678910111213141516171819202122232425262728"/>
    <w:qFormat/>
  </w:style>
  <w:style w:type="character" w:customStyle="1" w:styleId="WW-WW8Dropcap312345678910111213141516171819">
    <w:name w:val="WW-WW8Dropcap312345678910111213141516171819"/>
    <w:qFormat/>
  </w:style>
  <w:style w:type="character" w:customStyle="1" w:styleId="WW-WW8Dropcap41234">
    <w:name w:val="WW-WW8Dropcap41234"/>
    <w:qFormat/>
  </w:style>
  <w:style w:type="character" w:customStyle="1" w:styleId="WW-WW8Dropcap51234">
    <w:name w:val="WW-WW8Dropcap51234"/>
    <w:qFormat/>
  </w:style>
  <w:style w:type="character" w:customStyle="1" w:styleId="WW-WW8Dropcap61234">
    <w:name w:val="WW-WW8Dropcap61234"/>
    <w:qFormat/>
  </w:style>
  <w:style w:type="character" w:customStyle="1" w:styleId="WW-WW8Dropcap71234">
    <w:name w:val="WW-WW8Dropcap71234"/>
    <w:qFormat/>
  </w:style>
  <w:style w:type="character" w:customStyle="1" w:styleId="WW-WW8Dropcap81234">
    <w:name w:val="WW-WW8Dropcap81234"/>
    <w:qFormat/>
  </w:style>
  <w:style w:type="character" w:customStyle="1" w:styleId="WW-WW8Dropcap01234567891011121314151617181920212223242526272829">
    <w:name w:val="WW-WW8Dropcap01234567891011121314151617181920212223242526272829"/>
    <w:qFormat/>
  </w:style>
  <w:style w:type="character" w:customStyle="1" w:styleId="WW-WW8Dropcap11234567891011121314151617181920212223242526272829">
    <w:name w:val="WW-WW8Dropcap11234567891011121314151617181920212223242526272829"/>
    <w:qFormat/>
  </w:style>
  <w:style w:type="character" w:customStyle="1" w:styleId="WW-WW8Dropcap21234567891011121314151617181920212223242526272829">
    <w:name w:val="WW-WW8Dropcap21234567891011121314151617181920212223242526272829"/>
    <w:qFormat/>
  </w:style>
  <w:style w:type="character" w:customStyle="1" w:styleId="WW-WW8Dropcap31234567891011121314151617181920">
    <w:name w:val="WW-WW8Dropcap31234567891011121314151617181920"/>
    <w:qFormat/>
  </w:style>
  <w:style w:type="character" w:customStyle="1" w:styleId="WW-WW8Dropcap412345">
    <w:name w:val="WW-WW8Dropcap412345"/>
    <w:qFormat/>
  </w:style>
  <w:style w:type="character" w:customStyle="1" w:styleId="WW-WW8Dropcap512345">
    <w:name w:val="WW-WW8Dropcap512345"/>
    <w:qFormat/>
  </w:style>
  <w:style w:type="character" w:customStyle="1" w:styleId="WW-WW8Dropcap612345">
    <w:name w:val="WW-WW8Dropcap612345"/>
    <w:qFormat/>
  </w:style>
  <w:style w:type="character" w:customStyle="1" w:styleId="WW-WW8Dropcap712345">
    <w:name w:val="WW-WW8Dropcap712345"/>
    <w:qFormat/>
  </w:style>
  <w:style w:type="character" w:customStyle="1" w:styleId="WW-WW8Dropcap812345">
    <w:name w:val="WW-WW8Dropcap812345"/>
    <w:qFormat/>
  </w:style>
  <w:style w:type="character" w:customStyle="1" w:styleId="WW-WW8Dropcap0123456789101112131415161718192021222324252627282930">
    <w:name w:val="WW-WW8Dropcap0123456789101112131415161718192021222324252627282930"/>
    <w:qFormat/>
  </w:style>
  <w:style w:type="character" w:customStyle="1" w:styleId="WW-WW8Dropcap1123456789101112131415161718192021222324252627282930">
    <w:name w:val="WW-WW8Dropcap1123456789101112131415161718192021222324252627282930"/>
    <w:qFormat/>
  </w:style>
  <w:style w:type="character" w:customStyle="1" w:styleId="WW-WW8Dropcap2123456789101112131415161718192021222324252627282930">
    <w:name w:val="WW-WW8Dropcap2123456789101112131415161718192021222324252627282930"/>
    <w:qFormat/>
  </w:style>
  <w:style w:type="character" w:customStyle="1" w:styleId="WW-WW8Dropcap3123456789101112131415161718192021">
    <w:name w:val="WW-WW8Dropcap3123456789101112131415161718192021"/>
    <w:qFormat/>
  </w:style>
  <w:style w:type="character" w:customStyle="1" w:styleId="WW-WW8Dropcap4123456">
    <w:name w:val="WW-WW8Dropcap4123456"/>
    <w:qFormat/>
  </w:style>
  <w:style w:type="character" w:customStyle="1" w:styleId="WW-WW8Dropcap5123456">
    <w:name w:val="WW-WW8Dropcap5123456"/>
    <w:qFormat/>
  </w:style>
  <w:style w:type="character" w:customStyle="1" w:styleId="WW-WW8Dropcap6123456">
    <w:name w:val="WW-WW8Dropcap6123456"/>
    <w:qFormat/>
  </w:style>
  <w:style w:type="character" w:customStyle="1" w:styleId="WW-WW8Dropcap7123456">
    <w:name w:val="WW-WW8Dropcap7123456"/>
    <w:qFormat/>
  </w:style>
  <w:style w:type="character" w:customStyle="1" w:styleId="WW-WW8Dropcap8123456">
    <w:name w:val="WW-WW8Dropcap8123456"/>
    <w:qFormat/>
  </w:style>
  <w:style w:type="character" w:customStyle="1" w:styleId="WW8Dropcap9">
    <w:name w:val="WW8Dropcap9"/>
    <w:qFormat/>
  </w:style>
  <w:style w:type="character" w:customStyle="1" w:styleId="WW-WW8Dropcap012345678910111213141516171819202122232425262728293031">
    <w:name w:val="WW-WW8Dropcap012345678910111213141516171819202122232425262728293031"/>
    <w:qFormat/>
  </w:style>
  <w:style w:type="character" w:customStyle="1" w:styleId="WW-WW8Dropcap112345678910111213141516171819202122232425262728293031">
    <w:name w:val="WW-WW8Dropcap112345678910111213141516171819202122232425262728293031"/>
    <w:qFormat/>
  </w:style>
  <w:style w:type="character" w:customStyle="1" w:styleId="WW-WW8Dropcap212345678910111213141516171819202122232425262728293031">
    <w:name w:val="WW-WW8Dropcap212345678910111213141516171819202122232425262728293031"/>
    <w:qFormat/>
  </w:style>
  <w:style w:type="character" w:customStyle="1" w:styleId="WW-WW8Dropcap312345678910111213141516171819202122">
    <w:name w:val="WW-WW8Dropcap312345678910111213141516171819202122"/>
    <w:qFormat/>
  </w:style>
  <w:style w:type="character" w:customStyle="1" w:styleId="WW-WW8Dropcap41234567">
    <w:name w:val="WW-WW8Dropcap41234567"/>
    <w:qFormat/>
  </w:style>
  <w:style w:type="character" w:customStyle="1" w:styleId="WW-WW8Dropcap51234567">
    <w:name w:val="WW-WW8Dropcap51234567"/>
    <w:qFormat/>
  </w:style>
  <w:style w:type="character" w:customStyle="1" w:styleId="WW-WW8Dropcap61234567">
    <w:name w:val="WW-WW8Dropcap61234567"/>
    <w:qFormat/>
  </w:style>
  <w:style w:type="character" w:customStyle="1" w:styleId="WW-WW8Dropcap71234567">
    <w:name w:val="WW-WW8Dropcap71234567"/>
    <w:qFormat/>
  </w:style>
  <w:style w:type="character" w:customStyle="1" w:styleId="WW-WW8Dropcap81234567">
    <w:name w:val="WW-WW8Dropcap81234567"/>
    <w:qFormat/>
  </w:style>
  <w:style w:type="character" w:customStyle="1" w:styleId="WW-WW8Dropcap9">
    <w:name w:val="WW-WW8Dropcap9"/>
    <w:qFormat/>
  </w:style>
  <w:style w:type="character" w:customStyle="1" w:styleId="WW-WW8Dropcap01234567891011121314151617181920212223242526272829303132">
    <w:name w:val="WW-WW8Dropcap01234567891011121314151617181920212223242526272829303132"/>
    <w:qFormat/>
  </w:style>
  <w:style w:type="character" w:customStyle="1" w:styleId="WW-WW8Dropcap11234567891011121314151617181920212223242526272829303132">
    <w:name w:val="WW-WW8Dropcap11234567891011121314151617181920212223242526272829303132"/>
    <w:qFormat/>
  </w:style>
  <w:style w:type="character" w:customStyle="1" w:styleId="WW-WW8Dropcap21234567891011121314151617181920212223242526272829303132">
    <w:name w:val="WW-WW8Dropcap21234567891011121314151617181920212223242526272829303132"/>
    <w:qFormat/>
  </w:style>
  <w:style w:type="character" w:customStyle="1" w:styleId="WW-WW8Dropcap31234567891011121314151617181920212223">
    <w:name w:val="WW-WW8Dropcap31234567891011121314151617181920212223"/>
    <w:qFormat/>
  </w:style>
  <w:style w:type="character" w:customStyle="1" w:styleId="WW-WW8Dropcap412345678">
    <w:name w:val="WW-WW8Dropcap412345678"/>
    <w:qFormat/>
  </w:style>
  <w:style w:type="character" w:customStyle="1" w:styleId="WW-WW8Dropcap512345678">
    <w:name w:val="WW-WW8Dropcap512345678"/>
    <w:qFormat/>
  </w:style>
  <w:style w:type="character" w:customStyle="1" w:styleId="WW-WW8Dropcap612345678">
    <w:name w:val="WW-WW8Dropcap612345678"/>
    <w:qFormat/>
  </w:style>
  <w:style w:type="character" w:customStyle="1" w:styleId="WW-WW8Dropcap712345678">
    <w:name w:val="WW-WW8Dropcap712345678"/>
    <w:qFormat/>
  </w:style>
  <w:style w:type="character" w:customStyle="1" w:styleId="WW-WW8Dropcap812345678">
    <w:name w:val="WW-WW8Dropcap812345678"/>
    <w:qFormat/>
  </w:style>
  <w:style w:type="character" w:customStyle="1" w:styleId="WW-WW8Dropcap91">
    <w:name w:val="WW-WW8Dropcap91"/>
    <w:qFormat/>
  </w:style>
  <w:style w:type="character" w:customStyle="1" w:styleId="WW-WW8Dropcap0123456789101112131415161718192021222324252627282930313233">
    <w:name w:val="WW-WW8Dropcap0123456789101112131415161718192021222324252627282930313233"/>
    <w:qFormat/>
  </w:style>
  <w:style w:type="character" w:customStyle="1" w:styleId="WW-WW8Dropcap1123456789101112131415161718192021222324252627282930313233">
    <w:name w:val="WW-WW8Dropcap1123456789101112131415161718192021222324252627282930313233"/>
    <w:qFormat/>
  </w:style>
  <w:style w:type="character" w:customStyle="1" w:styleId="WW-WW8Dropcap2123456789101112131415161718192021222324252627282930313233">
    <w:name w:val="WW-WW8Dropcap2123456789101112131415161718192021222324252627282930313233"/>
    <w:qFormat/>
  </w:style>
  <w:style w:type="character" w:customStyle="1" w:styleId="WW-WW8Dropcap3123456789101112131415161718192021222324">
    <w:name w:val="WW-WW8Dropcap3123456789101112131415161718192021222324"/>
    <w:qFormat/>
  </w:style>
  <w:style w:type="character" w:customStyle="1" w:styleId="WW-WW8Dropcap4123456789">
    <w:name w:val="WW-WW8Dropcap4123456789"/>
    <w:qFormat/>
  </w:style>
  <w:style w:type="character" w:customStyle="1" w:styleId="WW-WW8Dropcap5123456789">
    <w:name w:val="WW-WW8Dropcap5123456789"/>
    <w:qFormat/>
  </w:style>
  <w:style w:type="character" w:customStyle="1" w:styleId="WW-WW8Dropcap6123456789">
    <w:name w:val="WW-WW8Dropcap6123456789"/>
    <w:qFormat/>
  </w:style>
  <w:style w:type="character" w:customStyle="1" w:styleId="WW-WW8Dropcap7123456789">
    <w:name w:val="WW-WW8Dropcap7123456789"/>
    <w:qFormat/>
  </w:style>
  <w:style w:type="character" w:customStyle="1" w:styleId="WW-WW8Dropcap8123456789">
    <w:name w:val="WW-WW8Dropcap8123456789"/>
    <w:qFormat/>
  </w:style>
  <w:style w:type="character" w:customStyle="1" w:styleId="WW-WW8Dropcap912">
    <w:name w:val="WW-WW8Dropcap912"/>
    <w:qFormat/>
  </w:style>
  <w:style w:type="character" w:customStyle="1" w:styleId="WW-WW8Dropcap012345678910111213141516171819202122232425262728293031323334">
    <w:name w:val="WW-WW8Dropcap012345678910111213141516171819202122232425262728293031323334"/>
    <w:qFormat/>
  </w:style>
  <w:style w:type="character" w:customStyle="1" w:styleId="WW-WW8Dropcap112345678910111213141516171819202122232425262728293031323334">
    <w:name w:val="WW-WW8Dropcap112345678910111213141516171819202122232425262728293031323334"/>
    <w:qFormat/>
  </w:style>
  <w:style w:type="character" w:customStyle="1" w:styleId="WW-WW8Dropcap212345678910111213141516171819202122232425262728293031323334">
    <w:name w:val="WW-WW8Dropcap212345678910111213141516171819202122232425262728293031323334"/>
    <w:qFormat/>
  </w:style>
  <w:style w:type="character" w:customStyle="1" w:styleId="WW-WW8Dropcap312345678910111213141516171819202122232425">
    <w:name w:val="WW-WW8Dropcap312345678910111213141516171819202122232425"/>
    <w:qFormat/>
  </w:style>
  <w:style w:type="character" w:customStyle="1" w:styleId="WW-WW8Dropcap412345678910">
    <w:name w:val="WW-WW8Dropcap412345678910"/>
    <w:qFormat/>
  </w:style>
  <w:style w:type="character" w:customStyle="1" w:styleId="WW-WW8Dropcap512345678910">
    <w:name w:val="WW-WW8Dropcap512345678910"/>
    <w:qFormat/>
  </w:style>
  <w:style w:type="character" w:customStyle="1" w:styleId="WW-WW8Dropcap612345678910">
    <w:name w:val="WW-WW8Dropcap612345678910"/>
    <w:qFormat/>
  </w:style>
  <w:style w:type="character" w:customStyle="1" w:styleId="WW-WW8Dropcap712345678910">
    <w:name w:val="WW-WW8Dropcap712345678910"/>
    <w:qFormat/>
  </w:style>
  <w:style w:type="character" w:customStyle="1" w:styleId="WW-WW8Dropcap812345678910">
    <w:name w:val="WW-WW8Dropcap812345678910"/>
    <w:qFormat/>
  </w:style>
  <w:style w:type="character" w:customStyle="1" w:styleId="WW-WW8Dropcap9123">
    <w:name w:val="WW-WW8Dropcap9123"/>
    <w:qFormat/>
  </w:style>
  <w:style w:type="character" w:customStyle="1" w:styleId="WW8Dropcap10">
    <w:name w:val="WW8Dropcap10"/>
    <w:qFormat/>
  </w:style>
  <w:style w:type="character" w:customStyle="1" w:styleId="WW-WW8Dropcap01234567891011121314151617181920212223242526272829303132333435">
    <w:name w:val="WW-WW8Dropcap01234567891011121314151617181920212223242526272829303132333435"/>
    <w:qFormat/>
  </w:style>
  <w:style w:type="character" w:customStyle="1" w:styleId="WW-WW8Dropcap11234567891011121314151617181920212223242526272829303132333435">
    <w:name w:val="WW-WW8Dropcap11234567891011121314151617181920212223242526272829303132333435"/>
    <w:qFormat/>
  </w:style>
  <w:style w:type="character" w:customStyle="1" w:styleId="WW-WW8Dropcap21234567891011121314151617181920212223242526272829303132333435">
    <w:name w:val="WW-WW8Dropcap21234567891011121314151617181920212223242526272829303132333435"/>
    <w:qFormat/>
  </w:style>
  <w:style w:type="character" w:customStyle="1" w:styleId="WW-WW8Dropcap31234567891011121314151617181920212223242526">
    <w:name w:val="WW-WW8Dropcap31234567891011121314151617181920212223242526"/>
    <w:qFormat/>
  </w:style>
  <w:style w:type="character" w:customStyle="1" w:styleId="WW-WW8Dropcap41234567891011">
    <w:name w:val="WW-WW8Dropcap41234567891011"/>
    <w:qFormat/>
  </w:style>
  <w:style w:type="character" w:customStyle="1" w:styleId="WW-WW8Dropcap51234567891011">
    <w:name w:val="WW-WW8Dropcap51234567891011"/>
    <w:qFormat/>
  </w:style>
  <w:style w:type="character" w:customStyle="1" w:styleId="WW-WW8Dropcap61234567891011">
    <w:name w:val="WW-WW8Dropcap61234567891011"/>
    <w:qFormat/>
  </w:style>
  <w:style w:type="character" w:customStyle="1" w:styleId="WW-WW8Dropcap71234567891011">
    <w:name w:val="WW-WW8Dropcap71234567891011"/>
    <w:qFormat/>
  </w:style>
  <w:style w:type="character" w:customStyle="1" w:styleId="WW-WW8Dropcap81234567891011">
    <w:name w:val="WW-WW8Dropcap81234567891011"/>
    <w:qFormat/>
  </w:style>
  <w:style w:type="character" w:customStyle="1" w:styleId="WW-WW8Dropcap91234">
    <w:name w:val="WW-WW8Dropcap91234"/>
    <w:qFormat/>
  </w:style>
  <w:style w:type="character" w:customStyle="1" w:styleId="WW-WW8Dropcap10">
    <w:name w:val="WW-WW8Dropcap10"/>
    <w:qFormat/>
  </w:style>
  <w:style w:type="character" w:customStyle="1" w:styleId="WW8Dropcap11">
    <w:name w:val="WW8Dropcap11"/>
    <w:qFormat/>
  </w:style>
  <w:style w:type="character" w:customStyle="1" w:styleId="WW8Dropcap12">
    <w:name w:val="WW8Dropcap12"/>
    <w:qFormat/>
  </w:style>
  <w:style w:type="character" w:customStyle="1" w:styleId="WW-WW8Dropcap0123456789101112131415161718192021222324252627282930313233343536">
    <w:name w:val="WW-WW8Dropcap0123456789101112131415161718192021222324252627282930313233343536"/>
    <w:qFormat/>
  </w:style>
  <w:style w:type="character" w:customStyle="1" w:styleId="WW-WW8Dropcap1123456789101112131415161718192021222324252627282930313233343536">
    <w:name w:val="WW-WW8Dropcap1123456789101112131415161718192021222324252627282930313233343536"/>
    <w:qFormat/>
  </w:style>
  <w:style w:type="character" w:customStyle="1" w:styleId="WW-WW8Dropcap2123456789101112131415161718192021222324252627282930313233343536">
    <w:name w:val="WW-WW8Dropcap2123456789101112131415161718192021222324252627282930313233343536"/>
    <w:qFormat/>
  </w:style>
  <w:style w:type="character" w:customStyle="1" w:styleId="WW-WW8Dropcap3123456789101112131415161718192021222324252627">
    <w:name w:val="WW-WW8Dropcap3123456789101112131415161718192021222324252627"/>
    <w:qFormat/>
  </w:style>
  <w:style w:type="character" w:customStyle="1" w:styleId="WW-WW8Dropcap4123456789101112">
    <w:name w:val="WW-WW8Dropcap4123456789101112"/>
    <w:qFormat/>
  </w:style>
  <w:style w:type="character" w:customStyle="1" w:styleId="WW-WW8Dropcap5123456789101112">
    <w:name w:val="WW-WW8Dropcap5123456789101112"/>
    <w:qFormat/>
  </w:style>
  <w:style w:type="character" w:customStyle="1" w:styleId="WW-WW8Dropcap6123456789101112">
    <w:name w:val="WW-WW8Dropcap6123456789101112"/>
    <w:qFormat/>
  </w:style>
  <w:style w:type="character" w:customStyle="1" w:styleId="WW-WW8Dropcap7123456789101112">
    <w:name w:val="WW-WW8Dropcap7123456789101112"/>
    <w:qFormat/>
  </w:style>
  <w:style w:type="character" w:customStyle="1" w:styleId="WW-WW8Dropcap8123456789101112">
    <w:name w:val="WW-WW8Dropcap8123456789101112"/>
    <w:qFormat/>
  </w:style>
  <w:style w:type="character" w:customStyle="1" w:styleId="WW-WW8Dropcap912345">
    <w:name w:val="WW-WW8Dropcap912345"/>
    <w:qFormat/>
  </w:style>
  <w:style w:type="character" w:customStyle="1" w:styleId="WW-WW8Dropcap101">
    <w:name w:val="WW-WW8Dropcap101"/>
    <w:qFormat/>
  </w:style>
  <w:style w:type="character" w:customStyle="1" w:styleId="WW-WW8Dropcap111">
    <w:name w:val="WW-WW8Dropcap111"/>
    <w:qFormat/>
  </w:style>
  <w:style w:type="character" w:customStyle="1" w:styleId="WW-WW8Dropcap12">
    <w:name w:val="WW-WW8Dropcap12"/>
    <w:qFormat/>
  </w:style>
  <w:style w:type="character" w:customStyle="1" w:styleId="WW-WW8Dropcap012345678910111213141516171819202122232425262728293031323334353637">
    <w:name w:val="WW-WW8Dropcap012345678910111213141516171819202122232425262728293031323334353637"/>
    <w:qFormat/>
  </w:style>
  <w:style w:type="character" w:customStyle="1" w:styleId="WW-WW8Dropcap112345678910111213141516171819202122232425262728293031323334353637">
    <w:name w:val="WW-WW8Dropcap112345678910111213141516171819202122232425262728293031323334353637"/>
    <w:qFormat/>
  </w:style>
  <w:style w:type="character" w:customStyle="1" w:styleId="WW-WW8Dropcap212345678910111213141516171819202122232425262728293031323334353637">
    <w:name w:val="WW-WW8Dropcap212345678910111213141516171819202122232425262728293031323334353637"/>
    <w:qFormat/>
  </w:style>
  <w:style w:type="character" w:customStyle="1" w:styleId="WW-WW8Dropcap312345678910111213141516171819202122232425262728">
    <w:name w:val="WW-WW8Dropcap312345678910111213141516171819202122232425262728"/>
    <w:qFormat/>
  </w:style>
  <w:style w:type="character" w:customStyle="1" w:styleId="WW-WW8Dropcap412345678910111213">
    <w:name w:val="WW-WW8Dropcap412345678910111213"/>
    <w:qFormat/>
  </w:style>
  <w:style w:type="character" w:customStyle="1" w:styleId="WW-WW8Dropcap512345678910111213">
    <w:name w:val="WW-WW8Dropcap512345678910111213"/>
    <w:qFormat/>
  </w:style>
  <w:style w:type="character" w:customStyle="1" w:styleId="WW-WW8Dropcap612345678910111213">
    <w:name w:val="WW-WW8Dropcap612345678910111213"/>
    <w:qFormat/>
  </w:style>
  <w:style w:type="character" w:customStyle="1" w:styleId="WW-WW8Dropcap712345678910111213">
    <w:name w:val="WW-WW8Dropcap712345678910111213"/>
    <w:qFormat/>
  </w:style>
  <w:style w:type="character" w:customStyle="1" w:styleId="WW-WW8Dropcap812345678910111213">
    <w:name w:val="WW-WW8Dropcap812345678910111213"/>
    <w:qFormat/>
  </w:style>
  <w:style w:type="character" w:customStyle="1" w:styleId="WW-WW8Dropcap9123456">
    <w:name w:val="WW-WW8Dropcap9123456"/>
    <w:qFormat/>
  </w:style>
  <w:style w:type="character" w:customStyle="1" w:styleId="WW-WW8Dropcap1012">
    <w:name w:val="WW-WW8Dropcap1012"/>
    <w:qFormat/>
  </w:style>
  <w:style w:type="character" w:customStyle="1" w:styleId="WW-WW8Dropcap1112">
    <w:name w:val="WW-WW8Dropcap1112"/>
    <w:qFormat/>
  </w:style>
  <w:style w:type="character" w:customStyle="1" w:styleId="WW-WW8Dropcap121">
    <w:name w:val="WW-WW8Dropcap121"/>
    <w:qFormat/>
  </w:style>
  <w:style w:type="character" w:customStyle="1" w:styleId="WW-WW8Dropcap01234567891011121314151617181920212223242526272829303132333435363738">
    <w:name w:val="WW-WW8Dropcap01234567891011121314151617181920212223242526272829303132333435363738"/>
    <w:qFormat/>
  </w:style>
  <w:style w:type="character" w:customStyle="1" w:styleId="WW-WW8Dropcap11234567891011121314151617181920212223242526272829303132333435363738">
    <w:name w:val="WW-WW8Dropcap11234567891011121314151617181920212223242526272829303132333435363738"/>
    <w:qFormat/>
  </w:style>
  <w:style w:type="character" w:customStyle="1" w:styleId="WW-WW8Dropcap21234567891011121314151617181920212223242526272829303132333435363738">
    <w:name w:val="WW-WW8Dropcap21234567891011121314151617181920212223242526272829303132333435363738"/>
    <w:qFormat/>
  </w:style>
  <w:style w:type="character" w:customStyle="1" w:styleId="WW-WW8Dropcap31234567891011121314151617181920212223242526272829">
    <w:name w:val="WW-WW8Dropcap31234567891011121314151617181920212223242526272829"/>
    <w:qFormat/>
  </w:style>
  <w:style w:type="character" w:customStyle="1" w:styleId="WW-WW8Dropcap41234567891011121314">
    <w:name w:val="WW-WW8Dropcap41234567891011121314"/>
    <w:qFormat/>
  </w:style>
  <w:style w:type="character" w:customStyle="1" w:styleId="WW-WW8Dropcap51234567891011121314">
    <w:name w:val="WW-WW8Dropcap51234567891011121314"/>
    <w:qFormat/>
  </w:style>
  <w:style w:type="character" w:customStyle="1" w:styleId="WW-WW8Dropcap61234567891011121314">
    <w:name w:val="WW-WW8Dropcap61234567891011121314"/>
    <w:qFormat/>
  </w:style>
  <w:style w:type="character" w:customStyle="1" w:styleId="WW-WW8Dropcap71234567891011121314">
    <w:name w:val="WW-WW8Dropcap71234567891011121314"/>
    <w:qFormat/>
  </w:style>
  <w:style w:type="character" w:customStyle="1" w:styleId="WW-WW8Dropcap81234567891011121314">
    <w:name w:val="WW-WW8Dropcap81234567891011121314"/>
    <w:qFormat/>
  </w:style>
  <w:style w:type="character" w:customStyle="1" w:styleId="WW-WW8Dropcap91234567">
    <w:name w:val="WW-WW8Dropcap91234567"/>
    <w:qFormat/>
  </w:style>
  <w:style w:type="character" w:customStyle="1" w:styleId="WW-WW8Dropcap10123">
    <w:name w:val="WW-WW8Dropcap10123"/>
    <w:qFormat/>
  </w:style>
  <w:style w:type="character" w:customStyle="1" w:styleId="WW-WW8Dropcap11123">
    <w:name w:val="WW-WW8Dropcap11123"/>
    <w:qFormat/>
  </w:style>
  <w:style w:type="character" w:customStyle="1" w:styleId="WW-WW8Dropcap1212">
    <w:name w:val="WW-WW8Dropcap1212"/>
    <w:qFormat/>
  </w:style>
  <w:style w:type="character" w:customStyle="1" w:styleId="WW-WW8Dropcap0123456789101112131415161718192021222324252627282930313233343536373839">
    <w:name w:val="WW-WW8Dropcap0123456789101112131415161718192021222324252627282930313233343536373839"/>
    <w:qFormat/>
  </w:style>
  <w:style w:type="character" w:customStyle="1" w:styleId="WW-WW8Dropcap1123456789101112131415161718192021222324252627282930313233343536373839">
    <w:name w:val="WW-WW8Dropcap1123456789101112131415161718192021222324252627282930313233343536373839"/>
    <w:qFormat/>
  </w:style>
  <w:style w:type="character" w:customStyle="1" w:styleId="WW-WW8Dropcap2123456789101112131415161718192021222324252627282930313233343536373839">
    <w:name w:val="WW-WW8Dropcap2123456789101112131415161718192021222324252627282930313233343536373839"/>
    <w:qFormat/>
  </w:style>
  <w:style w:type="character" w:customStyle="1" w:styleId="WW-WW8Dropcap3123456789101112131415161718192021222324252627282930">
    <w:name w:val="WW-WW8Dropcap3123456789101112131415161718192021222324252627282930"/>
    <w:qFormat/>
  </w:style>
  <w:style w:type="character" w:customStyle="1" w:styleId="WW-WW8Dropcap4123456789101112131415">
    <w:name w:val="WW-WW8Dropcap4123456789101112131415"/>
    <w:qFormat/>
  </w:style>
  <w:style w:type="character" w:customStyle="1" w:styleId="WW-WW8Dropcap5123456789101112131415">
    <w:name w:val="WW-WW8Dropcap5123456789101112131415"/>
    <w:qFormat/>
  </w:style>
  <w:style w:type="character" w:customStyle="1" w:styleId="WW-WW8Dropcap6123456789101112131415">
    <w:name w:val="WW-WW8Dropcap6123456789101112131415"/>
    <w:qFormat/>
  </w:style>
  <w:style w:type="character" w:customStyle="1" w:styleId="WW-WW8Dropcap7123456789101112131415">
    <w:name w:val="WW-WW8Dropcap7123456789101112131415"/>
    <w:qFormat/>
  </w:style>
  <w:style w:type="character" w:customStyle="1" w:styleId="WW-WW8Dropcap8123456789101112131415">
    <w:name w:val="WW-WW8Dropcap8123456789101112131415"/>
    <w:qFormat/>
  </w:style>
  <w:style w:type="character" w:customStyle="1" w:styleId="WW-WW8Dropcap912345678">
    <w:name w:val="WW-WW8Dropcap912345678"/>
    <w:qFormat/>
  </w:style>
  <w:style w:type="character" w:customStyle="1" w:styleId="WW-WW8Dropcap101234">
    <w:name w:val="WW-WW8Dropcap101234"/>
    <w:qFormat/>
  </w:style>
  <w:style w:type="character" w:customStyle="1" w:styleId="WW-WW8Dropcap111234">
    <w:name w:val="WW-WW8Dropcap111234"/>
    <w:qFormat/>
  </w:style>
  <w:style w:type="character" w:customStyle="1" w:styleId="WW-WW8Dropcap12123">
    <w:name w:val="WW-WW8Dropcap12123"/>
    <w:qFormat/>
  </w:style>
  <w:style w:type="character" w:customStyle="1" w:styleId="WW-WW8Dropcap012345678910111213141516171819202122232425262728293031323334353637383940">
    <w:name w:val="WW-WW8Dropcap012345678910111213141516171819202122232425262728293031323334353637383940"/>
    <w:qFormat/>
  </w:style>
  <w:style w:type="character" w:customStyle="1" w:styleId="WW-WW8Dropcap112345678910111213141516171819202122232425262728293031323334353637383940">
    <w:name w:val="WW-WW8Dropcap112345678910111213141516171819202122232425262728293031323334353637383940"/>
    <w:qFormat/>
  </w:style>
  <w:style w:type="character" w:customStyle="1" w:styleId="WW-WW8Dropcap212345678910111213141516171819202122232425262728293031323334353637383940">
    <w:name w:val="WW-WW8Dropcap212345678910111213141516171819202122232425262728293031323334353637383940"/>
    <w:qFormat/>
  </w:style>
  <w:style w:type="character" w:customStyle="1" w:styleId="WW-WW8Dropcap312345678910111213141516171819202122232425262728293031">
    <w:name w:val="WW-WW8Dropcap312345678910111213141516171819202122232425262728293031"/>
    <w:qFormat/>
  </w:style>
  <w:style w:type="character" w:customStyle="1" w:styleId="WW-WW8Dropcap412345678910111213141516">
    <w:name w:val="WW-WW8Dropcap412345678910111213141516"/>
    <w:qFormat/>
  </w:style>
  <w:style w:type="character" w:customStyle="1" w:styleId="WW-WW8Dropcap512345678910111213141516">
    <w:name w:val="WW-WW8Dropcap512345678910111213141516"/>
    <w:qFormat/>
  </w:style>
  <w:style w:type="character" w:customStyle="1" w:styleId="WW-WW8Dropcap612345678910111213141516">
    <w:name w:val="WW-WW8Dropcap612345678910111213141516"/>
    <w:qFormat/>
  </w:style>
  <w:style w:type="character" w:customStyle="1" w:styleId="WW-WW8Dropcap712345678910111213141516">
    <w:name w:val="WW-WW8Dropcap712345678910111213141516"/>
    <w:qFormat/>
  </w:style>
  <w:style w:type="character" w:customStyle="1" w:styleId="WW-WW8Dropcap812345678910111213141516">
    <w:name w:val="WW-WW8Dropcap812345678910111213141516"/>
    <w:qFormat/>
  </w:style>
  <w:style w:type="character" w:customStyle="1" w:styleId="WW-WW8Dropcap9123456789">
    <w:name w:val="WW-WW8Dropcap9123456789"/>
    <w:qFormat/>
  </w:style>
  <w:style w:type="character" w:customStyle="1" w:styleId="WW-WW8Dropcap1012345">
    <w:name w:val="WW-WW8Dropcap1012345"/>
    <w:qFormat/>
  </w:style>
  <w:style w:type="character" w:customStyle="1" w:styleId="WW-WW8Dropcap1112345">
    <w:name w:val="WW-WW8Dropcap1112345"/>
    <w:qFormat/>
  </w:style>
  <w:style w:type="character" w:customStyle="1" w:styleId="WW-WW8Dropcap121234">
    <w:name w:val="WW-WW8Dropcap121234"/>
    <w:qFormat/>
  </w:style>
  <w:style w:type="character" w:customStyle="1" w:styleId="WW-WW8Dropcap01234567891011121314151617181920212223242526272829303132333435363738394041">
    <w:name w:val="WW-WW8Dropcap01234567891011121314151617181920212223242526272829303132333435363738394041"/>
    <w:qFormat/>
  </w:style>
  <w:style w:type="character" w:customStyle="1" w:styleId="WW-WW8Dropcap11234567891011121314151617181920212223242526272829303132333435363738394041">
    <w:name w:val="WW-WW8Dropcap11234567891011121314151617181920212223242526272829303132333435363738394041"/>
    <w:qFormat/>
  </w:style>
  <w:style w:type="character" w:customStyle="1" w:styleId="WW-WW8Dropcap21234567891011121314151617181920212223242526272829303132333435363738394041">
    <w:name w:val="WW-WW8Dropcap21234567891011121314151617181920212223242526272829303132333435363738394041"/>
    <w:qFormat/>
  </w:style>
  <w:style w:type="character" w:customStyle="1" w:styleId="WW-WW8Dropcap31234567891011121314151617181920212223242526272829303132">
    <w:name w:val="WW-WW8Dropcap31234567891011121314151617181920212223242526272829303132"/>
    <w:qFormat/>
  </w:style>
  <w:style w:type="character" w:customStyle="1" w:styleId="WW-WW8Dropcap41234567891011121314151617">
    <w:name w:val="WW-WW8Dropcap41234567891011121314151617"/>
    <w:qFormat/>
  </w:style>
  <w:style w:type="character" w:customStyle="1" w:styleId="WW-WW8Dropcap51234567891011121314151617">
    <w:name w:val="WW-WW8Dropcap51234567891011121314151617"/>
    <w:qFormat/>
  </w:style>
  <w:style w:type="character" w:customStyle="1" w:styleId="WW-WW8Dropcap61234567891011121314151617">
    <w:name w:val="WW-WW8Dropcap61234567891011121314151617"/>
    <w:qFormat/>
  </w:style>
  <w:style w:type="character" w:customStyle="1" w:styleId="WW-WW8Dropcap71234567891011121314151617">
    <w:name w:val="WW-WW8Dropcap71234567891011121314151617"/>
    <w:qFormat/>
  </w:style>
  <w:style w:type="character" w:customStyle="1" w:styleId="WW-WW8Dropcap81234567891011121314151617">
    <w:name w:val="WW-WW8Dropcap81234567891011121314151617"/>
    <w:qFormat/>
  </w:style>
  <w:style w:type="character" w:customStyle="1" w:styleId="WW-WW8Dropcap912345678910">
    <w:name w:val="WW-WW8Dropcap912345678910"/>
    <w:qFormat/>
  </w:style>
  <w:style w:type="character" w:customStyle="1" w:styleId="WW-WW8Dropcap10123456">
    <w:name w:val="WW-WW8Dropcap10123456"/>
    <w:qFormat/>
  </w:style>
  <w:style w:type="character" w:customStyle="1" w:styleId="WW-WW8Dropcap11123456">
    <w:name w:val="WW-WW8Dropcap11123456"/>
    <w:qFormat/>
  </w:style>
  <w:style w:type="character" w:customStyle="1" w:styleId="WW-WW8Dropcap1212345">
    <w:name w:val="WW-WW8Dropcap1212345"/>
    <w:qFormat/>
  </w:style>
  <w:style w:type="character" w:customStyle="1" w:styleId="WW8Num10z1">
    <w:name w:val="WW8Num10z1"/>
    <w:qFormat/>
    <w:rPr>
      <w:rFonts w:ascii="Courier New" w:hAnsi="Courier New"/>
    </w:rPr>
  </w:style>
  <w:style w:type="character" w:customStyle="1" w:styleId="WW8Num10z2">
    <w:name w:val="WW8Num10z2"/>
    <w:qFormat/>
    <w:rPr>
      <w:rFonts w:ascii="Wingdings" w:hAnsi="Wingdings"/>
    </w:rPr>
  </w:style>
  <w:style w:type="character" w:customStyle="1" w:styleId="WW8Num10z3">
    <w:name w:val="WW8Num10z3"/>
    <w:qFormat/>
    <w:rPr>
      <w:rFonts w:ascii="Symbol" w:hAnsi="Symbol"/>
    </w:rPr>
  </w:style>
  <w:style w:type="character" w:customStyle="1" w:styleId="WW8Num11z0">
    <w:name w:val="WW8Num11z0"/>
    <w:qFormat/>
    <w:rPr>
      <w:rFonts w:ascii="Symbol" w:eastAsia="Times New Roman" w:hAnsi="Symbol" w:cs="Times New Roman"/>
      <w:color w:val="0000FF"/>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styleId="Accentuation">
    <w:name w:val="Emphasis"/>
    <w:qFormat/>
    <w:rPr>
      <w:i/>
      <w:iCs/>
    </w:rPr>
  </w:style>
  <w:style w:type="character" w:customStyle="1" w:styleId="Accentuationforte">
    <w:name w:val="Accentuation forte"/>
    <w:qFormat/>
    <w:rPr>
      <w:b/>
      <w:bCs/>
    </w:rPr>
  </w:style>
  <w:style w:type="paragraph" w:styleId="Corpsdetexte">
    <w:name w:val="Body Text"/>
    <w:basedOn w:val="Normal"/>
    <w:pPr>
      <w:spacing w:after="120"/>
    </w:pPr>
  </w:style>
  <w:style w:type="paragraph" w:styleId="Retraitcorpsdetexte">
    <w:name w:val="Body Text Indent"/>
    <w:basedOn w:val="Corpsdetexte"/>
    <w:pPr>
      <w:spacing w:after="0"/>
      <w:ind w:left="283"/>
    </w:pPr>
  </w:style>
  <w:style w:type="paragraph" w:styleId="Titre">
    <w:name w:val="Title"/>
    <w:basedOn w:val="Normal"/>
    <w:next w:val="Corpsdetexte"/>
    <w:qFormat/>
    <w:pPr>
      <w:keepNext/>
      <w:spacing w:before="240" w:after="120"/>
    </w:pPr>
    <w:rPr>
      <w:rFonts w:ascii="Arial" w:hAnsi="Arial"/>
      <w:sz w:val="28"/>
      <w:szCs w:val="28"/>
    </w:rPr>
  </w:style>
  <w:style w:type="paragraph" w:styleId="Liste">
    <w:name w:val="List"/>
    <w:basedOn w:val="Corpsdetexte"/>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i/>
      <w:iCs/>
    </w:rPr>
  </w:style>
  <w:style w:type="paragraph" w:styleId="Lgende">
    <w:name w:val="caption"/>
    <w:basedOn w:val="Normal"/>
    <w:qFormat/>
    <w:pPr>
      <w:suppressLineNumbers/>
      <w:spacing w:before="120" w:after="120"/>
    </w:pPr>
    <w:rPr>
      <w:i/>
      <w:iCs/>
    </w:rPr>
  </w:style>
  <w:style w:type="paragraph" w:customStyle="1" w:styleId="Contenudecadre">
    <w:name w:val="Contenu de cadre"/>
    <w:basedOn w:val="Corpsdetexte"/>
    <w:qFormat/>
  </w:style>
  <w:style w:type="paragraph" w:customStyle="1" w:styleId="Index">
    <w:name w:val="Index"/>
    <w:basedOn w:val="Normal"/>
    <w:qFormat/>
    <w:pPr>
      <w:suppressLineNumbers/>
    </w:pPr>
  </w:style>
  <w:style w:type="paragraph" w:customStyle="1" w:styleId="Titre10">
    <w:name w:val="Titre1"/>
    <w:basedOn w:val="Normal"/>
    <w:next w:val="Corpsdetexte"/>
    <w:qFormat/>
    <w:pPr>
      <w:keepNext/>
      <w:spacing w:before="240" w:after="120"/>
    </w:pPr>
    <w:rPr>
      <w:rFonts w:ascii="Arial" w:hAnsi="Arial"/>
      <w:sz w:val="28"/>
      <w:szCs w:val="28"/>
    </w:rPr>
  </w:style>
  <w:style w:type="paragraph" w:customStyle="1" w:styleId="Titre20">
    <w:name w:val="Titre2"/>
    <w:basedOn w:val="Normal"/>
    <w:next w:val="Corpsdetexte"/>
    <w:qFormat/>
    <w:pPr>
      <w:keepNext/>
      <w:spacing w:before="240" w:after="120"/>
    </w:pPr>
    <w:rPr>
      <w:rFonts w:ascii="Arial" w:hAnsi="Arial"/>
      <w:sz w:val="28"/>
      <w:szCs w:val="28"/>
    </w:rPr>
  </w:style>
  <w:style w:type="paragraph" w:customStyle="1" w:styleId="Lgende2">
    <w:name w:val="Légende2"/>
    <w:basedOn w:val="Normal"/>
    <w:qFormat/>
    <w:pPr>
      <w:suppressLineNumbers/>
      <w:spacing w:before="120" w:after="120"/>
    </w:pPr>
    <w:rPr>
      <w:i/>
      <w:iCs/>
    </w:rPr>
  </w:style>
  <w:style w:type="paragraph" w:customStyle="1" w:styleId="Lgende1">
    <w:name w:val="Légende1"/>
    <w:basedOn w:val="Normal"/>
    <w:qFormat/>
    <w:pPr>
      <w:suppressLineNumbers/>
      <w:spacing w:before="120" w:after="120"/>
    </w:pPr>
    <w:rPr>
      <w:i/>
      <w:iCs/>
    </w:rPr>
  </w:style>
  <w:style w:type="paragraph" w:styleId="Textedebulles">
    <w:name w:val="Balloon Text"/>
    <w:basedOn w:val="Normal"/>
    <w:qFormat/>
    <w:rPr>
      <w:rFonts w:ascii="Tahoma" w:hAnsi="Tahoma"/>
      <w:sz w:val="16"/>
      <w:szCs w:val="16"/>
    </w:rPr>
  </w:style>
  <w:style w:type="paragraph" w:styleId="Retrait1religne">
    <w:name w:val="Body Text First Indent"/>
    <w:basedOn w:val="Corpsdetexte"/>
    <w:qFormat/>
    <w:pPr>
      <w:spacing w:after="0"/>
      <w:ind w:firstLine="283"/>
    </w:pPr>
  </w:style>
  <w:style w:type="paragraph" w:customStyle="1" w:styleId="Texteprformat">
    <w:name w:val="Texte préformaté"/>
    <w:basedOn w:val="Normal"/>
    <w:qFormat/>
    <w:rPr>
      <w:rFonts w:ascii="Courier New" w:eastAsia="Courier New" w:hAnsi="Courier New" w:cs="Courier New"/>
      <w:sz w:val="20"/>
      <w:szCs w:val="20"/>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paragraph" w:customStyle="1" w:styleId="Textbody">
    <w:name w:val="Text body"/>
    <w:basedOn w:val="Normal"/>
    <w:uiPriority w:val="1"/>
    <w:rsid w:val="088147B4"/>
    <w:pPr>
      <w:spacing w:after="120"/>
    </w:pPr>
  </w:style>
  <w:style w:type="paragraph" w:customStyle="1" w:styleId="Standard">
    <w:name w:val="Standard"/>
    <w:basedOn w:val="Normal"/>
    <w:uiPriority w:val="1"/>
    <w:rsid w:val="088147B4"/>
  </w:style>
  <w:style w:type="paragraph" w:styleId="Paragraphedeliste">
    <w:name w:val="List Paragraph"/>
    <w:basedOn w:val="Normal"/>
    <w:uiPriority w:val="34"/>
    <w:qFormat/>
    <w:rsid w:val="088147B4"/>
    <w:pPr>
      <w:ind w:left="720"/>
      <w:contextualSpacing/>
    </w:pPr>
  </w:style>
  <w:style w:type="character" w:styleId="Lienhypertexte">
    <w:name w:val="Hyperlink"/>
    <w:uiPriority w:val="99"/>
    <w:unhideWhenUsed/>
    <w:rsid w:val="088147B4"/>
    <w:rPr>
      <w:color w:val="FFFFFF"/>
      <w:u w:val="single"/>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franceinter.fr/emission-sur-les-epaules-de-darwin" TargetMode="External"/><Relationship Id="rId21" Type="http://schemas.openxmlformats.org/officeDocument/2006/relationships/hyperlink" Target="http://www.serious-game.fr/tag/physique/" TargetMode="External"/><Relationship Id="rId42" Type="http://schemas.openxmlformats.org/officeDocument/2006/relationships/hyperlink" Target="http://www.khan-academy.fr/" TargetMode="External"/><Relationship Id="rId47" Type="http://schemas.openxmlformats.org/officeDocument/2006/relationships/hyperlink" Target="http://www.provence-corse.cnrs.fr/" TargetMode="External"/><Relationship Id="rId63" Type="http://schemas.openxmlformats.org/officeDocument/2006/relationships/hyperlink" Target="http://www.sciencepourtous.org/" TargetMode="External"/><Relationship Id="rId68" Type="http://schemas.openxmlformats.org/officeDocument/2006/relationships/hyperlink" Target="http://www.moisdudoc.com/" TargetMode="External"/><Relationship Id="rId84" Type="http://schemas.openxmlformats.org/officeDocument/2006/relationships/hyperlink" Target="http://www.casterman.com/Jeunesse/Catalogue/(genre)/Documentaires" TargetMode="External"/><Relationship Id="rId89" Type="http://schemas.openxmlformats.org/officeDocument/2006/relationships/hyperlink" Target="http://www.editionsmilan.com/livres-jeunesse/collection/documentaires-ados" TargetMode="External"/><Relationship Id="rId16" Type="http://schemas.openxmlformats.org/officeDocument/2006/relationships/hyperlink" Target="http://passeurdesciences.blog.lemonde.fr/" TargetMode="External"/><Relationship Id="rId11" Type="http://schemas.openxmlformats.org/officeDocument/2006/relationships/package" Target="embeddings/Feuille_de_calcul_Microsoft_Excel.xlsx"/><Relationship Id="rId32" Type="http://schemas.openxmlformats.org/officeDocument/2006/relationships/hyperlink" Target="http://ici.radio-canada.ca/actualite/v2/anneeslumiere/" TargetMode="External"/><Relationship Id="rId37" Type="http://schemas.openxmlformats.org/officeDocument/2006/relationships/hyperlink" Target="http://www.savoirs.essonne.fr/" TargetMode="External"/><Relationship Id="rId53" Type="http://schemas.openxmlformats.org/officeDocument/2006/relationships/hyperlink" Target="https://sciencetonnante.wordpress.com/" TargetMode="External"/><Relationship Id="rId58" Type="http://schemas.openxmlformats.org/officeDocument/2006/relationships/hyperlink" Target="mailto:science@nasa" TargetMode="External"/><Relationship Id="rId74" Type="http://schemas.openxmlformats.org/officeDocument/2006/relationships/hyperlink" Target="http://www.dunod.com/" TargetMode="External"/><Relationship Id="rId79" Type="http://schemas.openxmlformats.org/officeDocument/2006/relationships/hyperlink" Target="http://www.nathan.fr/" TargetMode="External"/><Relationship Id="rId5" Type="http://schemas.openxmlformats.org/officeDocument/2006/relationships/styles" Target="styles.xml"/><Relationship Id="rId90" Type="http://schemas.openxmlformats.org/officeDocument/2006/relationships/hyperlink" Target="http://www.editionsmilan.com/livres-jeunesse/collection/documentaires-ados" TargetMode="External"/><Relationship Id="rId95" Type="http://schemas.openxmlformats.org/officeDocument/2006/relationships/package" Target="embeddings/Feuille_de_calcul_Microsoft_Excel1.xlsx"/><Relationship Id="rId22" Type="http://schemas.openxmlformats.org/officeDocument/2006/relationships/hyperlink" Target="http://phymain.unisciel.fr/" TargetMode="External"/><Relationship Id="rId27" Type="http://schemas.openxmlformats.org/officeDocument/2006/relationships/hyperlink" Target="http://www.franceculture.fr/emission-continent-sciences" TargetMode="External"/><Relationship Id="rId43" Type="http://schemas.openxmlformats.org/officeDocument/2006/relationships/hyperlink" Target="http://www.unisciel.fr/" TargetMode="External"/><Relationship Id="rId48" Type="http://schemas.openxmlformats.org/officeDocument/2006/relationships/hyperlink" Target="http://www.institut-ecocitoyen.fr/" TargetMode="External"/><Relationship Id="rId64" Type="http://schemas.openxmlformats.org/officeDocument/2006/relationships/hyperlink" Target="http://www.lechoixdeslibraires.com/" TargetMode="External"/><Relationship Id="rId69" Type="http://schemas.openxmlformats.org/officeDocument/2006/relationships/hyperlink" Target="https://pariscience.fr/" TargetMode="External"/><Relationship Id="rId80" Type="http://schemas.openxmlformats.org/officeDocument/2006/relationships/hyperlink" Target="http://www.seuil.com/" TargetMode="External"/><Relationship Id="rId85" Type="http://schemas.openxmlformats.org/officeDocument/2006/relationships/hyperlink" Target="http://www.fleuruseditions.com/jeunesse-fleurus/12-ans-et/documentaires-u965/" TargetMode="External"/><Relationship Id="rId3" Type="http://schemas.openxmlformats.org/officeDocument/2006/relationships/customXml" Target="../customXml/item3.xml"/><Relationship Id="rId12" Type="http://schemas.openxmlformats.org/officeDocument/2006/relationships/hyperlink" Target="http://www.educnet.education.fr/dossier/rechercher/methodologie/evaluation" TargetMode="External"/><Relationship Id="rId17" Type="http://schemas.openxmlformats.org/officeDocument/2006/relationships/hyperlink" Target="https://lejournal.cnrs.fr/" TargetMode="External"/><Relationship Id="rId25" Type="http://schemas.openxmlformats.org/officeDocument/2006/relationships/hyperlink" Target="https://www.kongregate.com/games/Harissa/extinct-are-you-smarter-than-a-plant" TargetMode="External"/><Relationship Id="rId33" Type="http://schemas.openxmlformats.org/officeDocument/2006/relationships/hyperlink" Target="https://www.youtube.com/user/experimentboyTV" TargetMode="External"/><Relationship Id="rId38" Type="http://schemas.openxmlformats.org/officeDocument/2006/relationships/hyperlink" Target="http://www.espace-sciences.org/" TargetMode="External"/><Relationship Id="rId46" Type="http://schemas.openxmlformats.org/officeDocument/2006/relationships/hyperlink" Target="http://www.mnhn.fr/" TargetMode="External"/><Relationship Id="rId59" Type="http://schemas.openxmlformats.org/officeDocument/2006/relationships/hyperlink" Target="http://www.nasonline.org/" TargetMode="External"/><Relationship Id="rId67" Type="http://schemas.openxmlformats.org/officeDocument/2006/relationships/hyperlink" Target="http://www.cieletespace.fr/medias" TargetMode="External"/><Relationship Id="rId20" Type="http://schemas.openxmlformats.org/officeDocument/2006/relationships/hyperlink" Target="http://www.sciencepresse.qc.ca/" TargetMode="External"/><Relationship Id="rId41" Type="http://schemas.openxmlformats.org/officeDocument/2006/relationships/hyperlink" Target="http://www.cite-sciences.fr/fr/ressources/conferences-en-ligne/" TargetMode="External"/><Relationship Id="rId54" Type="http://schemas.openxmlformats.org/officeDocument/2006/relationships/hyperlink" Target="http://www.bibnum.education.fr/" TargetMode="External"/><Relationship Id="rId62" Type="http://schemas.openxmlformats.org/officeDocument/2006/relationships/hyperlink" Target="http://www.meteofrance.com/accueil" TargetMode="External"/><Relationship Id="rId70" Type="http://schemas.openxmlformats.org/officeDocument/2006/relationships/hyperlink" Target="http://www.editions-belin.com/" TargetMode="External"/><Relationship Id="rId75" Type="http://schemas.openxmlformats.org/officeDocument/2006/relationships/hyperlink" Target="http://www.ediditions-ellipses.com/" TargetMode="External"/><Relationship Id="rId83" Type="http://schemas.openxmlformats.org/officeDocument/2006/relationships/hyperlink" Target="http://www.nathan.fr/jeunesse/livre-enfant/14ans-plus-documentaires.asp?ordre=date_parution" TargetMode="External"/><Relationship Id="rId88" Type="http://schemas.openxmlformats.org/officeDocument/2006/relationships/hyperlink" Target="http://www.lamartinierejeunesse.fr/recherche/age-12-ans-et-plus-10/theme-documentaires-1" TargetMode="External"/><Relationship Id="rId91" Type="http://schemas.openxmlformats.org/officeDocument/2006/relationships/comments" Target="comments.xml"/><Relationship Id="rId96" Type="http://schemas.openxmlformats.org/officeDocument/2006/relationships/hyperlink" Target="http://urfist.enc.sorbonne.fr/anciensite/cerise/p32.ht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iences.blogs.liberation.fr/home/" TargetMode="External"/><Relationship Id="rId23" Type="http://schemas.openxmlformats.org/officeDocument/2006/relationships/hyperlink" Target="http://www.wikidebrouillard.org/index.php?title=Accueil" TargetMode="External"/><Relationship Id="rId28" Type="http://schemas.openxmlformats.org/officeDocument/2006/relationships/hyperlink" Target="http://www.franceinter.fr/emission-co2-mon-amour" TargetMode="External"/><Relationship Id="rId36" Type="http://schemas.openxmlformats.org/officeDocument/2006/relationships/hyperlink" Target="http://kezako.unisciel.fr/" TargetMode="External"/><Relationship Id="rId49" Type="http://schemas.openxmlformats.org/officeDocument/2006/relationships/hyperlink" Target="https://wwz.ifremer.fr/mediterranee/" TargetMode="External"/><Relationship Id="rId57" Type="http://schemas.openxmlformats.org/officeDocument/2006/relationships/hyperlink" Target="http://www.cidehom.com/" TargetMode="External"/><Relationship Id="rId10" Type="http://schemas.openxmlformats.org/officeDocument/2006/relationships/image" Target="media/image3.emf"/><Relationship Id="rId31" Type="http://schemas.openxmlformats.org/officeDocument/2006/relationships/hyperlink" Target="http://ici.radio-canada.ca/actualite/v2/anneeslumiere/" TargetMode="External"/><Relationship Id="rId44" Type="http://schemas.openxmlformats.org/officeDocument/2006/relationships/hyperlink" Target="http://Www.science.gouv.fr/" TargetMode="External"/><Relationship Id="rId52" Type="http://schemas.openxmlformats.org/officeDocument/2006/relationships/hyperlink" Target="http://www.cnrs.fr/cnrs-images/sciencesaulycee.htm" TargetMode="External"/><Relationship Id="rId60" Type="http://schemas.openxmlformats.org/officeDocument/2006/relationships/hyperlink" Target="http://www.nasonline.org/" TargetMode="External"/><Relationship Id="rId65" Type="http://schemas.openxmlformats.org/officeDocument/2006/relationships/hyperlink" Target="http://www.film-documentaire.fr/" TargetMode="External"/><Relationship Id="rId73" Type="http://schemas.openxmlformats.org/officeDocument/2006/relationships/hyperlink" Target="http://www.deboeck.be/" TargetMode="External"/><Relationship Id="rId78" Type="http://schemas.openxmlformats.org/officeDocument/2006/relationships/hyperlink" Target="http://www.editions-larousse.fr/" TargetMode="External"/><Relationship Id="rId81" Type="http://schemas.openxmlformats.org/officeDocument/2006/relationships/hyperlink" Target="http://www.actes-sud-junior.fr/recherche_ages-3.php" TargetMode="External"/><Relationship Id="rId86" Type="http://schemas.openxmlformats.org/officeDocument/2006/relationships/hyperlink" Target="http://www.gallimard-jeunesse.fr/searchjeunesse/advanced/(age)/5/(ssub_tastes_ordered)/0006:Livres%20documentaires?all_title=&amp;age=13;15&amp;category=Livres%20documentaires&amp;SearchAction_x=19&amp;SearchAction_y=6" TargetMode="External"/><Relationship Id="rId94"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www.educnet.education.fr/dossier/rechercher/methodologie/evaluation" TargetMode="External"/><Relationship Id="rId18" Type="http://schemas.openxmlformats.org/officeDocument/2006/relationships/hyperlink" Target="http://autourduciel.blog.lemonde.fr/" TargetMode="External"/><Relationship Id="rId39" Type="http://schemas.openxmlformats.org/officeDocument/2006/relationships/hyperlink" Target="http://www.espace-sciences.org/" TargetMode="External"/><Relationship Id="rId34" Type="http://schemas.openxmlformats.org/officeDocument/2006/relationships/hyperlink" Target="https://www.youtube.com/user/epenser1" TargetMode="External"/><Relationship Id="rId50" Type="http://schemas.openxmlformats.org/officeDocument/2006/relationships/hyperlink" Target="http://ephemerides.cieletespace.fr/" TargetMode="External"/><Relationship Id="rId55" Type="http://schemas.openxmlformats.org/officeDocument/2006/relationships/hyperlink" Target="https://www.botanique.org/" TargetMode="External"/><Relationship Id="rId76" Type="http://schemas.openxmlformats.org/officeDocument/2006/relationships/hyperlink" Target="http://www.editions-fayard.fr/"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editions-bordas.com/" TargetMode="External"/><Relationship Id="rId9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hyperlink" Target="http://www.franceculture.fr/emission-terre-a-terre" TargetMode="External"/><Relationship Id="rId24" Type="http://schemas.openxmlformats.org/officeDocument/2006/relationships/hyperlink" Target="http://tumourrasmoinsbete.blogspot.fr/" TargetMode="External"/><Relationship Id="rId40" Type="http://schemas.openxmlformats.org/officeDocument/2006/relationships/hyperlink" Target="http://www.espace-sciences.org/" TargetMode="External"/><Relationship Id="rId45" Type="http://schemas.openxmlformats.org/officeDocument/2006/relationships/hyperlink" Target="http://Www.hominides.com/index.html" TargetMode="External"/><Relationship Id="rId66" Type="http://schemas.openxmlformats.org/officeDocument/2006/relationships/hyperlink" Target="http://www.allocine.fr/films/genre-13007/" TargetMode="External"/><Relationship Id="rId87" Type="http://schemas.openxmlformats.org/officeDocument/2006/relationships/hyperlink" Target="http://www.gulfstream.fr/ressources/catalogue/cata2017-web2.pdf" TargetMode="External"/><Relationship Id="rId61" Type="http://schemas.openxmlformats.org/officeDocument/2006/relationships/hyperlink" Target="http://headbangingscience.fr/" TargetMode="External"/><Relationship Id="rId82" Type="http://schemas.openxmlformats.org/officeDocument/2006/relationships/hyperlink" Target="http://www.adosdane.com/fr_FR/collection/2/Des%20graines%20et%20des%20guides" TargetMode="External"/><Relationship Id="rId19" Type="http://schemas.openxmlformats.org/officeDocument/2006/relationships/hyperlink" Target="https://www.futura-sciences.com/" TargetMode="External"/><Relationship Id="rId14" Type="http://schemas.openxmlformats.org/officeDocument/2006/relationships/hyperlink" Target="http://www.library.ualberta.ca/guides_fr/criticalevaluation/index.cfm" TargetMode="External"/><Relationship Id="rId30" Type="http://schemas.openxmlformats.org/officeDocument/2006/relationships/hyperlink" Target="http://www.franceculture.fr/emission-terre-a-terre" TargetMode="External"/><Relationship Id="rId35" Type="http://schemas.openxmlformats.org/officeDocument/2006/relationships/hyperlink" Target="http://www.cite-sciences.fr/fr/ressources/science-actualites/" TargetMode="External"/><Relationship Id="rId56" Type="http://schemas.openxmlformats.org/officeDocument/2006/relationships/hyperlink" Target="http://www.maxisciences.com/" TargetMode="External"/><Relationship Id="rId77" Type="http://schemas.openxmlformats.org/officeDocument/2006/relationships/hyperlink" Target="http://www.hachette-education.com/" TargetMode="External"/><Relationship Id="rId8" Type="http://schemas.openxmlformats.org/officeDocument/2006/relationships/image" Target="media/image1.jpeg"/><Relationship Id="rId51" Type="http://schemas.openxmlformats.org/officeDocument/2006/relationships/hyperlink" Target="http://www.cite-sciences.fr/fr/accueil/" TargetMode="External"/><Relationship Id="rId72" Type="http://schemas.openxmlformats.org/officeDocument/2006/relationships/hyperlink" Target="http://www.editions-bordas.com/" TargetMode="External"/><Relationship Id="rId93" Type="http://schemas.openxmlformats.org/officeDocument/2006/relationships/hyperlink" Target="https://cumpm1.sharepoint.com/:x:/r/sites/DEPSOCCIV-SSVP/Documents%20partages/POLDOC/BILANS%20DOCS%202024/STATS%20SSVP%202024%20-%20Par%20domaine.xlsx?d=w445af171971945078cfb3cabf3d75aa0&amp;csf=1&amp;web=1&amp;e=OyaRLJ" TargetMode="External"/><Relationship Id="rId9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84624f-9922-49ee-9806-5773eb59b399">
      <Terms xmlns="http://schemas.microsoft.com/office/infopath/2007/PartnerControls"/>
    </lcf76f155ced4ddcb4097134ff3c332f>
    <TaxCatchAll xmlns="6ff6a1d1-6933-4d2e-b5ec-36e78fc696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5E13AFD1B20041AF6D85827522E2BA" ma:contentTypeVersion="13" ma:contentTypeDescription="Crée un document." ma:contentTypeScope="" ma:versionID="8cf2648b9434cee27466d9e4d6135e72">
  <xsd:schema xmlns:xsd="http://www.w3.org/2001/XMLSchema" xmlns:xs="http://www.w3.org/2001/XMLSchema" xmlns:p="http://schemas.microsoft.com/office/2006/metadata/properties" xmlns:ns2="4e84624f-9922-49ee-9806-5773eb59b399" xmlns:ns3="6ff6a1d1-6933-4d2e-b5ec-36e78fc69657" targetNamespace="http://schemas.microsoft.com/office/2006/metadata/properties" ma:root="true" ma:fieldsID="1b08679ea1e6943cb388c94d89a832b9" ns2:_="" ns3:_="">
    <xsd:import namespace="4e84624f-9922-49ee-9806-5773eb59b399"/>
    <xsd:import namespace="6ff6a1d1-6933-4d2e-b5ec-36e78fc696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4624f-9922-49ee-9806-5773eb59b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2674cbff-a8b8-4cf8-a345-dc8e5df8c57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f6a1d1-6933-4d2e-b5ec-36e78fc69657"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1e90e329-d105-49d8-be8a-9f0d237fda03}" ma:internalName="TaxCatchAll" ma:showField="CatchAllData" ma:web="6ff6a1d1-6933-4d2e-b5ec-36e78fc696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CD3FD5-A5A5-4A4E-85FA-570525F72525}">
  <ds:schemaRefs>
    <ds:schemaRef ds:uri="http://schemas.microsoft.com/sharepoint/v3/contenttype/forms"/>
  </ds:schemaRefs>
</ds:datastoreItem>
</file>

<file path=customXml/itemProps2.xml><?xml version="1.0" encoding="utf-8"?>
<ds:datastoreItem xmlns:ds="http://schemas.openxmlformats.org/officeDocument/2006/customXml" ds:itemID="{AB1D3047-1DDB-4E93-B2A5-845CE2F4A559}">
  <ds:schemaRefs>
    <ds:schemaRef ds:uri="http://schemas.microsoft.com/office/2006/metadata/properties"/>
    <ds:schemaRef ds:uri="http://schemas.microsoft.com/office/infopath/2007/PartnerControls"/>
    <ds:schemaRef ds:uri="4e84624f-9922-49ee-9806-5773eb59b399"/>
    <ds:schemaRef ds:uri="6ff6a1d1-6933-4d2e-b5ec-36e78fc69657"/>
  </ds:schemaRefs>
</ds:datastoreItem>
</file>

<file path=customXml/itemProps3.xml><?xml version="1.0" encoding="utf-8"?>
<ds:datastoreItem xmlns:ds="http://schemas.openxmlformats.org/officeDocument/2006/customXml" ds:itemID="{93CE037A-3AFB-4812-B36B-89A21A3D0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4624f-9922-49ee-9806-5773eb59b399"/>
    <ds:schemaRef ds:uri="6ff6a1d1-6933-4d2e-b5ec-36e78fc69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13804</Words>
  <Characters>75924</Characters>
  <Application>Microsoft Office Word</Application>
  <DocSecurity>0</DocSecurity>
  <Lines>632</Lines>
  <Paragraphs>179</Paragraphs>
  <ScaleCrop>false</ScaleCrop>
  <HeadingPairs>
    <vt:vector size="2" baseType="variant">
      <vt:variant>
        <vt:lpstr>Titre</vt:lpstr>
      </vt:variant>
      <vt:variant>
        <vt:i4>1</vt:i4>
      </vt:variant>
    </vt:vector>
  </HeadingPairs>
  <TitlesOfParts>
    <vt:vector size="1" baseType="lpstr">
      <vt:lpstr/>
    </vt:vector>
  </TitlesOfParts>
  <Company>Métropole Aix-Marseille-Provence</Company>
  <LinksUpToDate>false</LinksUpToDate>
  <CharactersWithSpaces>89549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POUCHOL Jerome</dc:creator>
  <dc:description/>
  <cp:lastModifiedBy>POUCHOL Jerome</cp:lastModifiedBy>
  <cp:revision>2</cp:revision>
  <cp:lastPrinted>2019-01-11T11:18:00Z</cp:lastPrinted>
  <dcterms:created xsi:type="dcterms:W3CDTF">2025-02-20T16:36:00Z</dcterms:created>
  <dcterms:modified xsi:type="dcterms:W3CDTF">2025-02-20T16:36:00Z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ContentTypeId">
    <vt:lpwstr>0x010100565E13AFD1B20041AF6D85827522E2BA</vt:lpwstr>
  </property>
  <property fmtid="{D5CDD505-2E9C-101B-9397-08002B2CF9AE}" pid="7" name="MediaServiceImageTags">
    <vt:lpwstr/>
  </property>
</Properties>
</file>